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26A70" w14:textId="77777777" w:rsidR="00007D72" w:rsidRPr="00007D72" w:rsidRDefault="00007D72" w:rsidP="00007D72">
      <w:pPr>
        <w:spacing w:after="0" w:line="360" w:lineRule="auto"/>
        <w:jc w:val="center"/>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Menghadapi Krisis Ekonomi:  Pelajaran dari Sejarah 1998 dan Cara Menanggulaginya</w:t>
      </w:r>
      <w:r w:rsidRPr="00007D72">
        <w:rPr>
          <w:rFonts w:ascii="Times New Roman" w:eastAsia="Times New Roman" w:hAnsi="Times New Roman" w:cs="Times New Roman"/>
          <w:kern w:val="0"/>
          <w:lang w:eastAsia="en-ID"/>
          <w14:ligatures w14:val="none"/>
        </w:rPr>
        <w:t> </w:t>
      </w:r>
    </w:p>
    <w:p w14:paraId="7B1A0295"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Abstrak</w:t>
      </w:r>
      <w:r w:rsidRPr="00007D72">
        <w:rPr>
          <w:rFonts w:ascii="Times New Roman" w:eastAsia="Times New Roman" w:hAnsi="Times New Roman" w:cs="Times New Roman"/>
          <w:kern w:val="0"/>
          <w:lang w:eastAsia="en-ID"/>
          <w14:ligatures w14:val="none"/>
        </w:rPr>
        <w:t> </w:t>
      </w:r>
    </w:p>
    <w:p w14:paraId="2FE1FB4D"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Sejarah telah membuktikan bahwa krisis ekonomi dapat menjadi titik balik penting dalam perjalanan suatu bangsa atau wilayah. Contohnya adalah Depresi Besar pada tahun 1930-an yang menginspirasi reformasi besar dalam kebijakan ekonomi global, serta krisis finansial Asia pada tahun 1997 yang merangsang reformasi struktural di kawasan Asia Tenggara.Dalam menghadapi krisis ekonomi global saat ini, artikel ini mengusulkan sebuah analisis yang berakar dari pengalaman sejarah. Penelitian ini bertujuan untuk memberikan pemahaman yang mendalam mengenai pandemi ekonomi dan bagaimana pembelajaran dari masa lalu dapat memberikan wawasan berharga bagi pembuatan kebijakan di masa depan. Dengan mengintegrasikan studi kasus dan analisis sejarah, artikel ini menyoroti pentingnya adaptasi strategis dan kebijakan responsif dalam mengelola krisis ekonomi.</w:t>
      </w:r>
      <w:r w:rsidRPr="00007D72">
        <w:rPr>
          <w:rFonts w:ascii="Times New Roman" w:eastAsia="Times New Roman" w:hAnsi="Times New Roman" w:cs="Times New Roman"/>
          <w:kern w:val="0"/>
          <w:lang w:eastAsia="en-ID"/>
          <w14:ligatures w14:val="none"/>
        </w:rPr>
        <w:t> </w:t>
      </w:r>
    </w:p>
    <w:p w14:paraId="0B72857A"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Kata</w:t>
      </w:r>
      <w:r w:rsidRPr="00007D72">
        <w:rPr>
          <w:rFonts w:ascii="Times New Roman" w:eastAsia="Times New Roman" w:hAnsi="Times New Roman" w:cs="Times New Roman"/>
          <w:kern w:val="0"/>
          <w:lang w:val="en-US" w:eastAsia="en-ID"/>
          <w14:ligatures w14:val="none"/>
        </w:rPr>
        <w:t xml:space="preserve"> kunci: krisis ekonomi, sejarah ekonomi, pandemi ekonomi, kebijakan ekonomi, strategi adaptasi</w:t>
      </w:r>
      <w:r w:rsidRPr="00007D72">
        <w:rPr>
          <w:rFonts w:ascii="Times New Roman" w:eastAsia="Times New Roman" w:hAnsi="Times New Roman" w:cs="Times New Roman"/>
          <w:kern w:val="0"/>
          <w:lang w:eastAsia="en-ID"/>
          <w14:ligatures w14:val="none"/>
        </w:rPr>
        <w:t> </w:t>
      </w:r>
    </w:p>
    <w:p w14:paraId="43775E41"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Pendahuluan</w:t>
      </w:r>
      <w:r w:rsidRPr="00007D72">
        <w:rPr>
          <w:rFonts w:ascii="Times New Roman" w:eastAsia="Times New Roman" w:hAnsi="Times New Roman" w:cs="Times New Roman"/>
          <w:kern w:val="0"/>
          <w:lang w:eastAsia="en-ID"/>
          <w14:ligatures w14:val="none"/>
        </w:rPr>
        <w:t> </w:t>
      </w:r>
    </w:p>
    <w:p w14:paraId="5567C1A6"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Krisis ekonomi merupakan salah satu tantangan yang sering kali mengguncang stabilitas dan kesejahteraan sebuah negara atau bahkan dunia secara keseluruhan. Namun, sejarah telah menunjukkan bahwa meskipun krisis ekonomi seringkali menyebabkan ketidakpastian dan penderitaan, manusia telah belajar dari pengalaman masa lalu untuk menghadapinya dengan lebih baik.</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(Itsnaini, 2021)</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087CD593"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Dalam artikel ini, kita akan mengulas beberapa krisis ekonomi terbesar yang pernah terjadi dalam sejarah manusia, mulai dari Depresi Besar tahun 1930-an hingga krisis keuangan global 2008. Kita akan melihat bagaimana negara-negara dan masyarakat mengatasi tantangan ekonomi ini, termasuk kebijakan-kebijakan yang diimplementasikan, perubahan dalam pola pikir dan perilaku ekonomi, serta inovasi dan transformasi yang muncul sebagai hasil dari krisis.</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(Kaukab, 2022)</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381A1AD4"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xml:space="preserve">Melalui pemahaman terhadap pelajaran dari sejarah, kita dapat mengeksplorasi strategi dan pendekatan yang efektif dalam menghadapi krisis ekonomi. Dengan memperkuat fondasi pengetahuan kita tentang bagaimana krisis ekonomi telah diatasi di masa lalu, kita dapat mempersiapkan diri secara lebih baik </w:t>
      </w:r>
      <w:r w:rsidRPr="00007D72">
        <w:rPr>
          <w:rFonts w:ascii="Times New Roman" w:eastAsia="Times New Roman" w:hAnsi="Times New Roman" w:cs="Times New Roman"/>
          <w:kern w:val="0"/>
          <w:lang w:val="en-US" w:eastAsia="en-ID"/>
          <w14:ligatures w14:val="none"/>
        </w:rPr>
        <w:lastRenderedPageBreak/>
        <w:t>untuk menghadapi tantangan serupa di masa depan, serta mengambil langkah-langkah yang diperlukan untuk meminimalkan dampak negatifnya bagi masyarakat dan perekonomian secara keseluruhan.</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(Rusmiati et al., 2024)</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5C841A38"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Krisis ekonomi telah menjadi bagian tak terpisahkan dari perjalanan sejarah manusia. Dari waktu ke waktu, peristiwa-peristiwa ini telah mengguncang fondasi ekonomi global, meninggalkan jejak yang dalam dalam ingatan kolektif manusia. Dalam artikel ini, kita akan menjelajahi beberapa krisis ekonomi terbesar yang pernah terjadi dalam sejarah, menyoroti pelajaran berharga yang dapat kita ambil dari pengalaman masa lalu.</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(ma’mun syarif and asmaran, n.d.)</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52EEC310"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Depresi Besar tahun 1930-an, yang terjadi setelah keruntuhan pasar saham Amerika Serikat pada tahun 1929, adalah salah satu krisis ekonomi paling ikonik dalam sejarah. Dampaknya meluas secara global, memicu pengangguran massal, penurunan produksi industri, dan kemiskinan yang mendalam. Krisis ini mengajarkan kita tentang pentingnya intervensi pemerintah yang tepat waktu dan efektif dalam mengatasi krisis ekonomi. Kebijakan stimulus ekonomi yang diperkenalkan oleh pemerintah AS di bawah kepemimpinan Presiden Franklin D. Roosevelt membantu menghidupkan kembali perekonomian dan memberikan dukungan kepada warga yang terdampak.</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(Duta Akbar, 2022)</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2CBE2C28"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Selanjutnya, krisis ekonomi global pada tahun 2008 menyebabkan keguncangan yang meluas di pasar keuangan internasional. Krisis ini dipicu oleh gelembung perumahan di Amerika Serikat yang pecah, mengakibatkan kolapsnya beberapa lembaga keuangan terbesar di dunia. Pelajaran yang paling berharga dari krisis ini adalah pentingnya pengawasan dan regulasi yang ketat terhadap sektor keuangan. Kelemahan dalam sistem perbankan dan kurangnya pengawasan telah menjadi faktor utama dalam meledaknya krisis ini. Respons yang cepat dan koordinasi global dalam merespons krisis ini, termasuk langkah-langkah stimulus ekonomi dan reformasi regulasi, membantu membatasi dampak negatifnya.</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kern w:val="0"/>
          <w:lang w:val="en-US" w:eastAsia="en-ID"/>
          <w14:ligatures w14:val="none"/>
        </w:rPr>
        <w:t>(Jumiati &amp; Al-Muhajirin Purwakarta, 2022)</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kern w:val="0"/>
          <w:lang w:eastAsia="en-ID"/>
          <w14:ligatures w14:val="none"/>
        </w:rPr>
        <w:t> </w:t>
      </w:r>
    </w:p>
    <w:p w14:paraId="16B0D13A"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xml:space="preserve">Melalui pengalaman Depresi Besar dan krisis keuangan global 2008, kita memperoleh pemahaman yang lebih baik tentang bagaimana menghadapi tantangan krisis ekonomi. Intervensi pemerintah yang tepat waktu dan efektif, pengawasan yang ketat terhadap sektor keuangan, serta kerjasama global dalam menanggapi </w:t>
      </w:r>
      <w:r w:rsidRPr="00007D72">
        <w:rPr>
          <w:rFonts w:ascii="Times New Roman" w:eastAsia="Times New Roman" w:hAnsi="Times New Roman" w:cs="Times New Roman"/>
          <w:kern w:val="0"/>
          <w:lang w:val="en-US" w:eastAsia="en-ID"/>
          <w14:ligatures w14:val="none"/>
        </w:rPr>
        <w:lastRenderedPageBreak/>
        <w:t xml:space="preserve">krisis menjadi faktor kunci dalam mengatasi dampaknya. Selain itu, krisis ekonomi juga memperkuat pentingnya reformasi struktural, inovasi, dan adaptasi dalam menghadapi perubahan kondisi ekonomi yang tidak terduga. </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(Rahmawati, 2013)</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1857579E"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Sebagai kesimpulan, pelajaran dari sejarah menunjukkan bahwa meskipun krisis ekonomi merupakan ujian yang berat bagi masyarakat dan perekonomian, kita dapat belajar dari pengalaman masa lalu untuk menghadapinya dengan lebih baik di masa depan. Dengan mengambil langkah-langkah yang tepat dan mengimplementasikan kebijakan-kebijakan yang bijaksana, kita dapat meminimalkan dampak negatifnya dan membangun fondasi yang lebih kuat untuk pertumbuhan ekonomi yang berkelanjutan dan inklusif.</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(Sri Dianti, 2022)</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69C90F0E"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Kajian Literatur</w:t>
      </w:r>
      <w:r w:rsidRPr="00007D72">
        <w:rPr>
          <w:rFonts w:ascii="Times New Roman" w:eastAsia="Times New Roman" w:hAnsi="Times New Roman" w:cs="Times New Roman"/>
          <w:kern w:val="0"/>
          <w:lang w:eastAsia="en-ID"/>
          <w14:ligatures w14:val="none"/>
        </w:rPr>
        <w:t> </w:t>
      </w:r>
    </w:p>
    <w:p w14:paraId="615370F0"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1. Jalan Terjal UMKM dan Pedagang Kecil Bertahan di Tengah Pandemi Covid-19 dan Ancaman Krisis Ekonomi Global</w:t>
      </w:r>
      <w:r w:rsidRPr="00007D72">
        <w:rPr>
          <w:rFonts w:ascii="Times New Roman" w:eastAsia="Times New Roman" w:hAnsi="Times New Roman" w:cs="Times New Roman"/>
          <w:kern w:val="0"/>
          <w:lang w:eastAsia="en-ID"/>
          <w14:ligatures w14:val="none"/>
        </w:rPr>
        <w:t> </w:t>
      </w:r>
    </w:p>
    <w:p w14:paraId="592093C2"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BD Komara, HCB Setiawan – Jurnal Manajemen, 2020</w:t>
      </w:r>
      <w:r w:rsidRPr="00007D72">
        <w:rPr>
          <w:rFonts w:ascii="Times New Roman" w:eastAsia="Times New Roman" w:hAnsi="Times New Roman" w:cs="Times New Roman"/>
          <w:kern w:val="0"/>
          <w:lang w:eastAsia="en-ID"/>
          <w14:ligatures w14:val="none"/>
        </w:rPr>
        <w:t> </w:t>
      </w:r>
    </w:p>
    <w:p w14:paraId="51D15AE2"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Artikel ini membahas tantangan yang dihadapi oleh UMKM dan pedagang kecil selama pandemi Covid-19. Komara dan Setiawan mengidentifikasi beberapa hambatan utama seperti penurunan permintaan, kesulitan akses modal, dan gangguan rantai pasok. Mereka menyoroti pentingnya inovasi dan adaptasi teknologi, seperti penjualan online, sebagai strategi utama untuk bertahan di tengah situasi ini. Selain itu, mereka menyarankan agar pemerintah memberikan dukungan melalui kebijakan yang pro-UMKM dan bantuan finansial yang tepat waktu.</w:t>
      </w:r>
      <w:r w:rsidRPr="00007D72">
        <w:rPr>
          <w:rFonts w:ascii="Times New Roman" w:eastAsia="Times New Roman" w:hAnsi="Times New Roman" w:cs="Times New Roman"/>
          <w:kern w:val="0"/>
          <w:lang w:eastAsia="en-ID"/>
          <w14:ligatures w14:val="none"/>
        </w:rPr>
        <w:t> </w:t>
      </w:r>
    </w:p>
    <w:p w14:paraId="67986F09"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2. Akar Krisis Ekonomi Global dan Dampaknya Terhadap Indonesia</w:t>
      </w:r>
      <w:r w:rsidRPr="00007D72">
        <w:rPr>
          <w:rFonts w:ascii="Times New Roman" w:eastAsia="Times New Roman" w:hAnsi="Times New Roman" w:cs="Times New Roman"/>
          <w:kern w:val="0"/>
          <w:lang w:eastAsia="en-ID"/>
          <w14:ligatures w14:val="none"/>
        </w:rPr>
        <w:t> </w:t>
      </w:r>
    </w:p>
    <w:p w14:paraId="5DE88B6D"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ES Hamid - La_Riba, 2009</w:t>
      </w:r>
      <w:r w:rsidRPr="00007D72">
        <w:rPr>
          <w:rFonts w:ascii="Times New Roman" w:eastAsia="Times New Roman" w:hAnsi="Times New Roman" w:cs="Times New Roman"/>
          <w:kern w:val="0"/>
          <w:lang w:eastAsia="en-ID"/>
          <w14:ligatures w14:val="none"/>
        </w:rPr>
        <w:t> </w:t>
      </w:r>
    </w:p>
    <w:p w14:paraId="3D39C8A9"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Hamid dalam tulisannya menguraikan akar krisis ekonomi global dan bagaimana dampaknya terhadap perekonomian Indonesia. Meskipun artikel ini ditulis sebelum pandemi Covid-19, analisis Hamid tetap relevan dalam konteks saat ini. Dia menunjukkan bagaimana krisis finansial internasional dapat mempengaruhi stabilitas ekonomi domestik, termasuk UMKM. Hamid menekankan pentingnya kebijakan ekonomi yang tangguh dan penguatan sektor keuangan dalam menghadapi krisis global.</w:t>
      </w:r>
      <w:r w:rsidRPr="00007D72">
        <w:rPr>
          <w:rFonts w:ascii="Times New Roman" w:eastAsia="Times New Roman" w:hAnsi="Times New Roman" w:cs="Times New Roman"/>
          <w:kern w:val="0"/>
          <w:lang w:eastAsia="en-ID"/>
          <w14:ligatures w14:val="none"/>
        </w:rPr>
        <w:t> </w:t>
      </w:r>
    </w:p>
    <w:p w14:paraId="6CD3E318"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3. Keputusan Strategis Pelaku UMKM dalam Menghadapi Krisis Ekonomi</w:t>
      </w:r>
      <w:r w:rsidRPr="00007D72">
        <w:rPr>
          <w:rFonts w:ascii="Times New Roman" w:eastAsia="Times New Roman" w:hAnsi="Times New Roman" w:cs="Times New Roman"/>
          <w:kern w:val="0"/>
          <w:lang w:eastAsia="en-ID"/>
          <w14:ligatures w14:val="none"/>
        </w:rPr>
        <w:t> </w:t>
      </w:r>
    </w:p>
    <w:p w14:paraId="17BBF88C"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LDCR Cahyadi - Seminar Ilmiah Nasional, 2020</w:t>
      </w:r>
      <w:r w:rsidRPr="00007D72">
        <w:rPr>
          <w:rFonts w:ascii="Times New Roman" w:eastAsia="Times New Roman" w:hAnsi="Times New Roman" w:cs="Times New Roman"/>
          <w:kern w:val="0"/>
          <w:lang w:eastAsia="en-ID"/>
          <w14:ligatures w14:val="none"/>
        </w:rPr>
        <w:t> </w:t>
      </w:r>
    </w:p>
    <w:p w14:paraId="213ACAD5"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lastRenderedPageBreak/>
        <w:t>Cahyadi dan rekan-rekan membahas berbagai keputusan strategis yang diambil oleh pelaku UMKM dalam menghadapi krisis ekonomi akibat pandemi Covid-19. Mereka menemukan bahwa diversifikasi produk, peningkatan keterampilan digital, dan perluasan jaringan pemasaran adalah beberapa langkah kunci yang membantu UMKM bertahan. Penelitian ini juga menyoroti pentingnya adaptasi cepat terhadap perubahan pasar dan dukungan pemerintah dalam bentuk kebijakan yang mendukung.</w:t>
      </w:r>
      <w:r w:rsidRPr="00007D72">
        <w:rPr>
          <w:rFonts w:ascii="Times New Roman" w:eastAsia="Times New Roman" w:hAnsi="Times New Roman" w:cs="Times New Roman"/>
          <w:kern w:val="0"/>
          <w:lang w:eastAsia="en-ID"/>
          <w14:ligatures w14:val="none"/>
        </w:rPr>
        <w:t> </w:t>
      </w:r>
    </w:p>
    <w:p w14:paraId="67841B27"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4. Kontribusi Zakat sebagai Solusi Menghadapi Krisis Ekonomi dan Keuangan Sosial Islam di Masa Pandemi Covid-19</w:t>
      </w:r>
      <w:r w:rsidRPr="00007D72">
        <w:rPr>
          <w:rFonts w:ascii="Times New Roman" w:eastAsia="Times New Roman" w:hAnsi="Times New Roman" w:cs="Times New Roman"/>
          <w:kern w:val="0"/>
          <w:lang w:eastAsia="en-ID"/>
          <w14:ligatures w14:val="none"/>
        </w:rPr>
        <w:t> </w:t>
      </w:r>
    </w:p>
    <w:p w14:paraId="521295D6"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H Fitriani - Journal of Islamic Philanthropy and Disaster, 2021</w:t>
      </w:r>
      <w:r w:rsidRPr="00007D72">
        <w:rPr>
          <w:rFonts w:ascii="Times New Roman" w:eastAsia="Times New Roman" w:hAnsi="Times New Roman" w:cs="Times New Roman"/>
          <w:kern w:val="0"/>
          <w:lang w:eastAsia="en-ID"/>
          <w14:ligatures w14:val="none"/>
        </w:rPr>
        <w:t> </w:t>
      </w:r>
    </w:p>
    <w:p w14:paraId="2E0B1772"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Fitriani membahas peran zakat sebagai instrumen keuangan Islam dalam menghadapi krisis ekonomi selama pandemi Covid-19. Artikel ini menunjukkan bagaimana zakat dapat memberikan bantuan langsung kepada UMKM dan masyarakat terdampak, sehingga membantu menjaga stabilitas ekonomi. Fitriani juga menekankan perlunya pengelolaan zakat yang transparan dan efisien untuk memastikan distribusi yang adil dan tepat sasaran.</w:t>
      </w:r>
      <w:r w:rsidRPr="00007D72">
        <w:rPr>
          <w:rFonts w:ascii="Times New Roman" w:eastAsia="Times New Roman" w:hAnsi="Times New Roman" w:cs="Times New Roman"/>
          <w:kern w:val="0"/>
          <w:lang w:eastAsia="en-ID"/>
          <w14:ligatures w14:val="none"/>
        </w:rPr>
        <w:t> </w:t>
      </w:r>
    </w:p>
    <w:p w14:paraId="7A8F4F0C"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5. Strategi Pelaku Usaha dalam Menghadapi Krisis Ekonomi di Masa Pandemi Covid-19</w:t>
      </w:r>
      <w:r w:rsidRPr="00007D72">
        <w:rPr>
          <w:rFonts w:ascii="Times New Roman" w:eastAsia="Times New Roman" w:hAnsi="Times New Roman" w:cs="Times New Roman"/>
          <w:kern w:val="0"/>
          <w:lang w:eastAsia="en-ID"/>
          <w14:ligatures w14:val="none"/>
        </w:rPr>
        <w:t> </w:t>
      </w:r>
    </w:p>
    <w:p w14:paraId="66D86902"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S Sidjabat - Prosiding Seminar STIAMI, 2021</w:t>
      </w:r>
      <w:r w:rsidRPr="00007D72">
        <w:rPr>
          <w:rFonts w:ascii="Times New Roman" w:eastAsia="Times New Roman" w:hAnsi="Times New Roman" w:cs="Times New Roman"/>
          <w:kern w:val="0"/>
          <w:lang w:eastAsia="en-ID"/>
          <w14:ligatures w14:val="none"/>
        </w:rPr>
        <w:t> </w:t>
      </w:r>
    </w:p>
    <w:p w14:paraId="17415010"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Sidjabat dalam artikelnya menguraikan berbagai strategi yang diterapkan oleh pelaku usaha untuk menghadapi krisis ekonomi selama pandemi. Langkah-langkah seperti pengurangan biaya operasional, peningkatan efisiensi, dan pemanfaatan bantuan pemerintah menjadi fokus utama. Penulis menekankan pentingnya fleksibilitas dan kemampuan untuk cepat beradaptasi dengan perubahan yang terjadi di pasar.</w:t>
      </w:r>
      <w:r w:rsidRPr="00007D72">
        <w:rPr>
          <w:rFonts w:ascii="Times New Roman" w:eastAsia="Times New Roman" w:hAnsi="Times New Roman" w:cs="Times New Roman"/>
          <w:kern w:val="0"/>
          <w:lang w:eastAsia="en-ID"/>
          <w14:ligatures w14:val="none"/>
        </w:rPr>
        <w:t> </w:t>
      </w:r>
    </w:p>
    <w:p w14:paraId="3FA94397"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6. Ekonomi Syari'ah Solusi dalam Menghadapi Krisis Moneter (Perbandingan Malaysia–Indonesia)</w:t>
      </w:r>
      <w:r w:rsidRPr="00007D72">
        <w:rPr>
          <w:rFonts w:ascii="Times New Roman" w:eastAsia="Times New Roman" w:hAnsi="Times New Roman" w:cs="Times New Roman"/>
          <w:kern w:val="0"/>
          <w:lang w:eastAsia="en-ID"/>
          <w14:ligatures w14:val="none"/>
        </w:rPr>
        <w:t> </w:t>
      </w:r>
    </w:p>
    <w:p w14:paraId="5B92C029"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H Rusliani - Al-Amwal: Jurnal Ekonomi dan Perbankan Syari'ah, 2018</w:t>
      </w:r>
      <w:r w:rsidRPr="00007D72">
        <w:rPr>
          <w:rFonts w:ascii="Times New Roman" w:eastAsia="Times New Roman" w:hAnsi="Times New Roman" w:cs="Times New Roman"/>
          <w:kern w:val="0"/>
          <w:lang w:eastAsia="en-ID"/>
          <w14:ligatures w14:val="none"/>
        </w:rPr>
        <w:t> </w:t>
      </w:r>
    </w:p>
    <w:p w14:paraId="27E2C99A"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xml:space="preserve">Rusliani membandingkan pendekatan ekonomi syariah antara Malaysia dan Indonesia dalam menghadapi krisis moneter. Artikel ini relevan untuk memahami bagaimana prinsip-prinsip ekonomi syariah dapat diterapkan untuk mendukung stabilitas ekonomi di masa krisis. Rusliani menunjukkan bahwa pendekatan syariah </w:t>
      </w:r>
      <w:r w:rsidRPr="00007D72">
        <w:rPr>
          <w:rFonts w:ascii="Times New Roman" w:eastAsia="Times New Roman" w:hAnsi="Times New Roman" w:cs="Times New Roman"/>
          <w:kern w:val="0"/>
          <w:lang w:val="en-US" w:eastAsia="en-ID"/>
          <w14:ligatures w14:val="none"/>
        </w:rPr>
        <w:lastRenderedPageBreak/>
        <w:t>yang berfokus pada keadilan dan kesejahteraan sosial dapat membantu memperkuat daya tahan ekonomi.</w:t>
      </w:r>
      <w:r w:rsidRPr="00007D72">
        <w:rPr>
          <w:rFonts w:ascii="Times New Roman" w:eastAsia="Times New Roman" w:hAnsi="Times New Roman" w:cs="Times New Roman"/>
          <w:kern w:val="0"/>
          <w:lang w:eastAsia="en-ID"/>
          <w14:ligatures w14:val="none"/>
        </w:rPr>
        <w:t> </w:t>
      </w:r>
    </w:p>
    <w:p w14:paraId="425CD137"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7. Strategi Manajemen Syariah Dalam Menghadapi Krisis Ekonomi</w:t>
      </w:r>
      <w:r w:rsidRPr="00007D72">
        <w:rPr>
          <w:rFonts w:ascii="Times New Roman" w:eastAsia="Times New Roman" w:hAnsi="Times New Roman" w:cs="Times New Roman"/>
          <w:kern w:val="0"/>
          <w:lang w:eastAsia="en-ID"/>
          <w14:ligatures w14:val="none"/>
        </w:rPr>
        <w:t> </w:t>
      </w:r>
    </w:p>
    <w:p w14:paraId="7DD314A0"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RF Lubis, C Batubara - Madani: Jurnal Ilmiah, 2023</w:t>
      </w:r>
      <w:r w:rsidRPr="00007D72">
        <w:rPr>
          <w:rFonts w:ascii="Times New Roman" w:eastAsia="Times New Roman" w:hAnsi="Times New Roman" w:cs="Times New Roman"/>
          <w:kern w:val="0"/>
          <w:lang w:eastAsia="en-ID"/>
          <w14:ligatures w14:val="none"/>
        </w:rPr>
        <w:t> </w:t>
      </w:r>
    </w:p>
    <w:p w14:paraId="25CB42AD"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Lubis dan Batubara mengeksplorasi manajemen syariah sebagai strategi dalam menghadapi krisis ekonomi. Mereka menekankan pentingnya integritas, transparansi, dan keadilan dalam praktik bisnis sebagai landasan untuk bertahan dan berkembang di masa krisis. Artikel ini memberikan wawasan tentang bagaimana nilai-nilai syariah dapat diterapkan dalam manajemen bisnis untuk menghadapi tantangan ekonomi.</w:t>
      </w:r>
      <w:r w:rsidRPr="00007D72">
        <w:rPr>
          <w:rFonts w:ascii="Times New Roman" w:eastAsia="Times New Roman" w:hAnsi="Times New Roman" w:cs="Times New Roman"/>
          <w:kern w:val="0"/>
          <w:lang w:eastAsia="en-ID"/>
          <w14:ligatures w14:val="none"/>
        </w:rPr>
        <w:t> </w:t>
      </w:r>
    </w:p>
    <w:p w14:paraId="01C9A6C4"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8. Krisis Ekonomi Indonesia</w:t>
      </w:r>
      <w:r w:rsidRPr="00007D72">
        <w:rPr>
          <w:rFonts w:ascii="Times New Roman" w:eastAsia="Times New Roman" w:hAnsi="Times New Roman" w:cs="Times New Roman"/>
          <w:kern w:val="0"/>
          <w:lang w:eastAsia="en-ID"/>
          <w14:ligatures w14:val="none"/>
        </w:rPr>
        <w:t> </w:t>
      </w:r>
    </w:p>
    <w:p w14:paraId="300F5E5B"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E Karmeli - Journal of Indonesian Applied Economics, 2008</w:t>
      </w:r>
      <w:r w:rsidRPr="00007D72">
        <w:rPr>
          <w:rFonts w:ascii="Times New Roman" w:eastAsia="Times New Roman" w:hAnsi="Times New Roman" w:cs="Times New Roman"/>
          <w:kern w:val="0"/>
          <w:lang w:eastAsia="en-ID"/>
          <w14:ligatures w14:val="none"/>
        </w:rPr>
        <w:t> </w:t>
      </w:r>
    </w:p>
    <w:p w14:paraId="58A3A8E5"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Karmeli mengkaji krisis ekonomi di Indonesia dengan perspektif historis, memberikan pemahaman mendalam tentang pola-pola krisis dan respons kebijakan yang dapat diterapkan. Meskipun artikel ini diterbitkan sebelum pandemi, analisisnya membantu memahami konteks krisis ekonomi dan bagaimana kebijakan masa lalu dapat memberikan pelajaran bagi situasi saat ini.</w:t>
      </w:r>
      <w:r w:rsidRPr="00007D72">
        <w:rPr>
          <w:rFonts w:ascii="Times New Roman" w:eastAsia="Times New Roman" w:hAnsi="Times New Roman" w:cs="Times New Roman"/>
          <w:kern w:val="0"/>
          <w:lang w:eastAsia="en-ID"/>
          <w14:ligatures w14:val="none"/>
        </w:rPr>
        <w:t> </w:t>
      </w:r>
    </w:p>
    <w:p w14:paraId="19932FE3"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9. Peran Bank Indonesia Dalam Menghadapi Krisis Ekonomi</w:t>
      </w:r>
      <w:r w:rsidRPr="00007D72">
        <w:rPr>
          <w:rFonts w:ascii="Times New Roman" w:eastAsia="Times New Roman" w:hAnsi="Times New Roman" w:cs="Times New Roman"/>
          <w:kern w:val="0"/>
          <w:lang w:eastAsia="en-ID"/>
          <w14:ligatures w14:val="none"/>
        </w:rPr>
        <w:t> </w:t>
      </w:r>
    </w:p>
    <w:p w14:paraId="3EA0D103"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AA Sekar, FN Fadila, N Salsabila - Seminar Nasional Hukum, 2023</w:t>
      </w:r>
      <w:r w:rsidRPr="00007D72">
        <w:rPr>
          <w:rFonts w:ascii="Times New Roman" w:eastAsia="Times New Roman" w:hAnsi="Times New Roman" w:cs="Times New Roman"/>
          <w:kern w:val="0"/>
          <w:lang w:eastAsia="en-ID"/>
          <w14:ligatures w14:val="none"/>
        </w:rPr>
        <w:t> </w:t>
      </w:r>
    </w:p>
    <w:p w14:paraId="3A7F26BF"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Artikel ini mengeksplorasi peran Bank Indonesia dalam menghadapi krisis ekonomi. Sekar dan rekan-rekan membahas berbagai kebijakan moneter dan fiskal yang diterapkan untuk stabilisasi ekonomi. Mereka menyoroti bagaimana kebijakan tersebut mendukung UMKM dan pedagang kecil dalam menghadapi tantangan ekonomi yang timbul akibat pandemi.</w:t>
      </w:r>
      <w:r w:rsidRPr="00007D72">
        <w:rPr>
          <w:rFonts w:ascii="Times New Roman" w:eastAsia="Times New Roman" w:hAnsi="Times New Roman" w:cs="Times New Roman"/>
          <w:kern w:val="0"/>
          <w:lang w:eastAsia="en-ID"/>
          <w14:ligatures w14:val="none"/>
        </w:rPr>
        <w:t> </w:t>
      </w:r>
    </w:p>
    <w:p w14:paraId="3AFE523E"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10. Strategi Nabi Yusuf AS Menghadapi Krisis Ekonomi Mesir Dalam Tujuh Tahun</w:t>
      </w:r>
      <w:r w:rsidRPr="00007D72">
        <w:rPr>
          <w:rFonts w:ascii="Times New Roman" w:eastAsia="Times New Roman" w:hAnsi="Times New Roman" w:cs="Times New Roman"/>
          <w:kern w:val="0"/>
          <w:lang w:eastAsia="en-ID"/>
          <w14:ligatures w14:val="none"/>
        </w:rPr>
        <w:t> </w:t>
      </w:r>
    </w:p>
    <w:p w14:paraId="49A5DABB"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SL Al-Hakim - E-Jurnal. Stail, 2021</w:t>
      </w:r>
      <w:r w:rsidRPr="00007D72">
        <w:rPr>
          <w:rFonts w:ascii="Times New Roman" w:eastAsia="Times New Roman" w:hAnsi="Times New Roman" w:cs="Times New Roman"/>
          <w:kern w:val="0"/>
          <w:lang w:eastAsia="en-ID"/>
          <w14:ligatures w14:val="none"/>
        </w:rPr>
        <w:t> </w:t>
      </w:r>
    </w:p>
    <w:p w14:paraId="7AC51956"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Al-Hakim membahas strategi Nabi Yusuf dalam menghadapi krisis ekonomi di Mesir sebagai inspirasi untuk manajemen krisis modern. Artikel ini memberikan perspektif historis dan spiritual yang dapat diterapkan dalam konteks krisis ekonomi saat ini, menekankan pentingnya perencanaan yang matang, manajemen sumber daya, dan ketabahan dalam menghadapi masa-masa sulit.</w:t>
      </w:r>
      <w:r w:rsidRPr="00007D72">
        <w:rPr>
          <w:rFonts w:ascii="Times New Roman" w:eastAsia="Times New Roman" w:hAnsi="Times New Roman" w:cs="Times New Roman"/>
          <w:kern w:val="0"/>
          <w:lang w:eastAsia="en-ID"/>
          <w14:ligatures w14:val="none"/>
        </w:rPr>
        <w:t> </w:t>
      </w:r>
    </w:p>
    <w:p w14:paraId="7669FD89"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lastRenderedPageBreak/>
        <w:t> </w:t>
      </w:r>
      <w:r w:rsidRPr="00007D72">
        <w:rPr>
          <w:rFonts w:ascii="Times New Roman" w:eastAsia="Times New Roman" w:hAnsi="Times New Roman" w:cs="Times New Roman"/>
          <w:kern w:val="0"/>
          <w:lang w:eastAsia="en-ID"/>
          <w14:ligatures w14:val="none"/>
        </w:rPr>
        <w:t> </w:t>
      </w:r>
    </w:p>
    <w:p w14:paraId="5B30765E"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Hasil dan Pembahasan</w:t>
      </w:r>
      <w:r w:rsidRPr="00007D72">
        <w:rPr>
          <w:rFonts w:ascii="Times New Roman" w:eastAsia="Times New Roman" w:hAnsi="Times New Roman" w:cs="Times New Roman"/>
          <w:kern w:val="0"/>
          <w:lang w:eastAsia="en-ID"/>
          <w14:ligatures w14:val="none"/>
        </w:rPr>
        <w:t> </w:t>
      </w:r>
    </w:p>
    <w:p w14:paraId="6D39C8E4"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1. Karakteristik Krisis Ekonomi yang Unik</w:t>
      </w:r>
      <w:r w:rsidRPr="00007D72">
        <w:rPr>
          <w:rFonts w:ascii="Times New Roman" w:eastAsia="Times New Roman" w:hAnsi="Times New Roman" w:cs="Times New Roman"/>
          <w:kern w:val="0"/>
          <w:lang w:eastAsia="en-ID"/>
          <w14:ligatures w14:val="none"/>
        </w:rPr>
        <w:t> </w:t>
      </w:r>
    </w:p>
    <w:p w14:paraId="5CDCBD60" w14:textId="77777777" w:rsidR="00007D72" w:rsidRPr="00007D72" w:rsidRDefault="00007D72" w:rsidP="00007D72">
      <w:pPr>
        <w:spacing w:after="0" w:line="360" w:lineRule="auto"/>
        <w:ind w:firstLine="81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Krisis ekonomi sering kali memiliki karakteristik yang unik, ditentukan oleh faktor internal dan eksternal yang berbeda-beda. Sejarah mencatat berbagai krisis seperti Depresi Besar tahun 1930-an, krisis finansial Asia 1997, krisis keuangan global tahun 2008, dan pandemi COVID-19. Setiap krisis ini dipicu oleh kombinasi dari kegagalan pasar, ketidakstabilan politik, perubahan ekonomi global yang tiba-tiba, atau faktor eksogen seperti pandemi.</w:t>
      </w:r>
      <w:r w:rsidRPr="00007D72">
        <w:rPr>
          <w:rFonts w:ascii="Times New Roman" w:eastAsia="Times New Roman" w:hAnsi="Times New Roman" w:cs="Times New Roman"/>
          <w:kern w:val="0"/>
          <w:lang w:eastAsia="en-ID"/>
          <w14:ligatures w14:val="none"/>
        </w:rPr>
        <w:t> </w:t>
      </w:r>
    </w:p>
    <w:p w14:paraId="1B59F11B" w14:textId="77777777" w:rsidR="00007D72" w:rsidRPr="00007D72" w:rsidRDefault="00007D72" w:rsidP="00007D72">
      <w:pPr>
        <w:spacing w:after="0" w:line="360" w:lineRule="auto"/>
        <w:ind w:firstLine="81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Misalnya, Depresi Besar dipicu oleh kegagalan pasar saham dan sistem keuangan yang rapuh, sementara krisis finansial Asia 1997 lebih terkait dengan ketergantungan pada modal asing dan spekulasi mata uang. Krisis keuangan global tahun 2008 disebabkan oleh runtuhnya pasar perumahan AS dan ketidakstabilan sistem keuangan global yang terlalu bergantung pada derivatif hipotek berisiko tinggi. Pandemi COVID-19, di sisi lain, adalah ancaman kesehatan global yang tidak terduga yang mengganggu ekonomi global secara luas.</w:t>
      </w:r>
      <w:r w:rsidRPr="00007D72">
        <w:rPr>
          <w:rFonts w:ascii="Times New Roman" w:eastAsia="Times New Roman" w:hAnsi="Times New Roman" w:cs="Times New Roman"/>
          <w:kern w:val="0"/>
          <w:lang w:eastAsia="en-ID"/>
          <w14:ligatures w14:val="none"/>
        </w:rPr>
        <w:t> </w:t>
      </w:r>
    </w:p>
    <w:p w14:paraId="64835B7E"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2. Respons yang Sesuai dengan Konteks Spesifik</w:t>
      </w:r>
      <w:r w:rsidRPr="00007D72">
        <w:rPr>
          <w:rFonts w:ascii="Times New Roman" w:eastAsia="Times New Roman" w:hAnsi="Times New Roman" w:cs="Times New Roman"/>
          <w:kern w:val="0"/>
          <w:lang w:eastAsia="en-ID"/>
          <w14:ligatures w14:val="none"/>
        </w:rPr>
        <w:t> </w:t>
      </w:r>
    </w:p>
    <w:p w14:paraId="1E59E3F1"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Setiap krisis ekonomi memerlukan respons yang sesuai dengan konteks spesifiknya untuk meminimalkan dampak negatifnya. Misalnya, tanggapan terhadap Depresi Besar termasuk stimulus ekonomi besar dan pengaturan pasar yang ketat untuk mencegah krisis serupa di masa mendatang. Krisis finansial Asia 1997 menuntut reformasi struktural yang mendalam dan bantuan finansial dari lembaga internasional seperti IMF untuk memulihkan stabilitas keuangan di kawasan tersebut. Krisis keuangan global tahun 2008 membutuhkan bailout untuk lembaga keuangan besar, stimulus fiskal yang besar-besaran, dan reformasi regulasi yang ketat untuk memperkuat ketahanan sistem keuangan global. Pandemi COVID-19 memerlukan respons yang cepat termasuk stimulus ekonomi besar, bantuan langsung kepada individu dan bisnis, serta kebijakan kesehatan masyarakat yang ketat untuk mengendalikan penyebaran virus.</w:t>
      </w:r>
      <w:r w:rsidRPr="00007D72">
        <w:rPr>
          <w:rFonts w:ascii="Times New Roman" w:eastAsia="Times New Roman" w:hAnsi="Times New Roman" w:cs="Times New Roman"/>
          <w:kern w:val="0"/>
          <w:lang w:eastAsia="en-ID"/>
          <w14:ligatures w14:val="none"/>
        </w:rPr>
        <w:t> </w:t>
      </w:r>
    </w:p>
    <w:p w14:paraId="798A4EFE"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3. Pengajaran dari Sejarah untuk Masa Depan</w:t>
      </w:r>
      <w:r w:rsidRPr="00007D72">
        <w:rPr>
          <w:rFonts w:ascii="Times New Roman" w:eastAsia="Times New Roman" w:hAnsi="Times New Roman" w:cs="Times New Roman"/>
          <w:kern w:val="0"/>
          <w:lang w:eastAsia="en-ID"/>
          <w14:ligatures w14:val="none"/>
        </w:rPr>
        <w:t> </w:t>
      </w:r>
    </w:p>
    <w:p w14:paraId="4A055A30"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xml:space="preserve">Artikel ini menegaskan pentingnya belajar dari pengalaman krisis ekonomi masa lalu untuk membangun ketahanan ekonomi yang lebih baik di masa depan. </w:t>
      </w:r>
      <w:r w:rsidRPr="00007D72">
        <w:rPr>
          <w:rFonts w:ascii="Times New Roman" w:eastAsia="Times New Roman" w:hAnsi="Times New Roman" w:cs="Times New Roman"/>
          <w:kern w:val="0"/>
          <w:lang w:val="en-US" w:eastAsia="en-ID"/>
          <w14:ligatures w14:val="none"/>
        </w:rPr>
        <w:lastRenderedPageBreak/>
        <w:t>Memahami akar masalah dan dinamika krisis, serta meningkatkan koordinasi global dan kebijakan yang inklusif, dapat membantu dalam menghadapi tantangan ekonomi yang tidak terduga. Sejarah menunjukkan bahwa respons yang efektif terhadap krisis ekonomi memerlukan kombinasi dari stimulus ekonomi, reformasi struktural, regulasi pasar yang ketat, dan koordinasi internasional yang baik.</w:t>
      </w:r>
      <w:r w:rsidRPr="00007D72">
        <w:rPr>
          <w:rFonts w:ascii="Times New Roman" w:eastAsia="Times New Roman" w:hAnsi="Times New Roman" w:cs="Times New Roman"/>
          <w:kern w:val="0"/>
          <w:lang w:eastAsia="en-ID"/>
          <w14:ligatures w14:val="none"/>
        </w:rPr>
        <w:t> </w:t>
      </w:r>
    </w:p>
    <w:p w14:paraId="4A61BD47"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4. Implikasi untuk Kebijakan dan Aksi Selanjutnya</w:t>
      </w:r>
      <w:r w:rsidRPr="00007D72">
        <w:rPr>
          <w:rFonts w:ascii="Times New Roman" w:eastAsia="Times New Roman" w:hAnsi="Times New Roman" w:cs="Times New Roman"/>
          <w:kern w:val="0"/>
          <w:lang w:eastAsia="en-ID"/>
          <w14:ligatures w14:val="none"/>
        </w:rPr>
        <w:t> </w:t>
      </w:r>
    </w:p>
    <w:p w14:paraId="22A71E78"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Artikel ini juga menyoroti implikasi untuk kebijakan ekonomi masa depan, termasuk perlunya kebijakan yang adaptif dan responsif terhadap perubahan global yang cepat. Hal ini termasuk membangun cadangan dan ketahanan ekonomi, meningkatkan transparansi dan regulasi pasar keuangan, serta memperkuat kerjasama internasional dalam menghadapi tantangan ekonomi yang bersifat transnasional seperti pandemi.</w:t>
      </w:r>
      <w:r w:rsidRPr="00007D72">
        <w:rPr>
          <w:rFonts w:ascii="Times New Roman" w:eastAsia="Times New Roman" w:hAnsi="Times New Roman" w:cs="Times New Roman"/>
          <w:kern w:val="0"/>
          <w:lang w:eastAsia="en-ID"/>
          <w14:ligatures w14:val="none"/>
        </w:rPr>
        <w:t> </w:t>
      </w:r>
    </w:p>
    <w:p w14:paraId="004894A0"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1. Depresi Besar (1930-an)</w:t>
      </w:r>
      <w:r w:rsidRPr="00007D72">
        <w:rPr>
          <w:rFonts w:ascii="Times New Roman" w:eastAsia="Times New Roman" w:hAnsi="Times New Roman" w:cs="Times New Roman"/>
          <w:kern w:val="0"/>
          <w:lang w:eastAsia="en-ID"/>
          <w14:ligatures w14:val="none"/>
        </w:rPr>
        <w:t> </w:t>
      </w:r>
    </w:p>
    <w:p w14:paraId="7B7A65FC"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Depresi Besar, yang terjadi pada tahun 1929 dan berlanjut selama satu dekade, adalah salah satu krisis ekonomi paling parah dalam sejarah modern yang memiliki dampak mendalam di seluruh dunia, terutama di Amerika Serikat dan Eropa. Krisis ini tidak hanya mencakup aspek ekonomi, tetapi juga mempengaruhi sosial, politik, dan psikologis masyarakat global pada masa itu.</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(Wardhani, 2017)</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21A766AB"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Sebelum Depresi Besar, ekonomi global mengalami ledakan pertumbuhan yang didorong oleh perkembangan industri, inovasi teknologi, dan spekulasi pasar yang besar. Namun, kegagalan sistem keuangan global yang tidak stabil dan regulasi pasar yang longgar memicu gelembung ekonomi yang akhirnya meledak pada Oktober 1929, ketika Bursa Saham Wall Street mengalami kejatuhan dramatis.</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kern w:val="0"/>
          <w:lang w:val="en-US" w:eastAsia="en-ID"/>
          <w14:ligatures w14:val="none"/>
        </w:rPr>
        <w:t>(Silalahi &amp; Falianty, 2022)</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kern w:val="0"/>
          <w:lang w:eastAsia="en-ID"/>
          <w14:ligatures w14:val="none"/>
        </w:rPr>
        <w:t> </w:t>
      </w:r>
    </w:p>
    <w:p w14:paraId="2E1A6233"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Dampak awal dari Depresi Besar terasa sangat cepat dan luas. Di Amerika Serikat, laju pengangguran melonjak tajam hingga mencapai 25% pada puncaknya pada tahun 1933, sementara produksi industri merosot drastis. Di Eropa, krisis ini mengakibatkan kolapsnya sistem keuangan di banyak negara dan meningkatnya ketegangan politik yang pada akhirnya berkontribusi terhadap pecahnya Perang Dunia II.</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(Chaidir et al., 2022)</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4535FB38"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xml:space="preserve">Respons terhadap Depresi Besar sangat bervariasi di seluruh dunia, tetapi ada beberapa langkah umum yang diambil untuk mencoba mengatasi dampaknya. </w:t>
      </w:r>
      <w:r w:rsidRPr="00007D72">
        <w:rPr>
          <w:rFonts w:ascii="Times New Roman" w:eastAsia="Times New Roman" w:hAnsi="Times New Roman" w:cs="Times New Roman"/>
          <w:kern w:val="0"/>
          <w:lang w:val="en-US" w:eastAsia="en-ID"/>
          <w14:ligatures w14:val="none"/>
        </w:rPr>
        <w:lastRenderedPageBreak/>
        <w:t>Di Amerika Serikat, pemerintahan Presiden Franklin D. Roosevelt mengimplementasikan serangkaian kebijakan yang dikenal sebagai "New Deal", yang mencakup program stimulus besar-besaran, reformasi perbankan, dan pembentukan badan-badan seperti Securities and Exchange Commission (SEC) untuk mengatur pasar keuangan. Langkah-langkah ini bertujuan untuk mendukung konsumsi domestik, memulihkan kepercayaan pasar, dan menciptakan lapangan kerja baru.</w:t>
      </w:r>
      <w:r w:rsidRPr="00007D72">
        <w:rPr>
          <w:rFonts w:ascii="Times New Roman" w:eastAsia="Times New Roman" w:hAnsi="Times New Roman" w:cs="Times New Roman"/>
          <w:kern w:val="0"/>
          <w:lang w:eastAsia="en-ID"/>
          <w14:ligatures w14:val="none"/>
        </w:rPr>
        <w:t> </w:t>
      </w:r>
    </w:p>
    <w:p w14:paraId="42F37221"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Di Eropa, tanggapan terhadap krisis sangat bergantung pada kebijakan fiskal dan moneter nasional masing-masing negara. Banyak negara Eropa menghadapi tantangan besar dalam mengelola utang luar negeri dan mencoba untuk memperkuat sektor industri mereka melalui subsidi dan perlindungan pasar dalam upaya untuk memulihkan ekonomi mereka yang lumpuh.</w:t>
      </w:r>
      <w:r w:rsidRPr="00007D72">
        <w:rPr>
          <w:rFonts w:ascii="Times New Roman" w:eastAsia="Times New Roman" w:hAnsi="Times New Roman" w:cs="Times New Roman"/>
          <w:kern w:val="0"/>
          <w:lang w:eastAsia="en-ID"/>
          <w14:ligatures w14:val="none"/>
        </w:rPr>
        <w:t> </w:t>
      </w:r>
    </w:p>
    <w:p w14:paraId="106E2D37"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Secara global, Depresi Besar mengajarkan dunia pelajaran berharga tentang risiko keuangan sistemik, perlunya regulasi yang ketat terhadap pasar keuangan, dan pentingnya intervensi pemerintah yang tepat waktu dan efektif dalam mengatasi krisis ekonomi. Kajian terhadap Depresi Besar juga telah memberikan dasar bagi pengembangan teori ekonomi modern, seperti keynesianisme, yang menekankan pentingnya intervensi pemerintah untuk menjaga stabilitas ekonomi dan meminimalkan dampak dari fluktuasi pasar.</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(Purwanto, 2017)</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6DC9468F"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Sebagai kesimpulan, Depresi Besar bukan hanya menjadi contoh paling mencolok dari krisis ekonomi dalam sejarah modern, tetapi juga memainkan peran sentral dalam membentuk pandangan kita tentang bagaimana perekonomian global berevolusi dan bagaimana tindakan pemerintah dapat mempengaruhi arah dan kestabilan ekonomi secara keseluruhan.</w:t>
      </w:r>
      <w:r w:rsidRPr="00007D72">
        <w:rPr>
          <w:rFonts w:ascii="Times New Roman" w:eastAsia="Times New Roman" w:hAnsi="Times New Roman" w:cs="Times New Roman"/>
          <w:kern w:val="0"/>
          <w:lang w:eastAsia="en-ID"/>
          <w14:ligatures w14:val="none"/>
        </w:rPr>
        <w:t> </w:t>
      </w:r>
    </w:p>
    <w:p w14:paraId="5DA4C2E6"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Studi tentang Depresi Besar menunjukkan bahwa faktor-faktor seperti kegagalan pasar finansial, penurunan produksi industri, dan kebijakan proteksionisme negara-negara menyebabkan kontraksi ekonomi yang mendalam dan pengangguran massal. Respons terhadap krisis ini meliputi kebijakan stimulus besar-besaran, reformasi perbankan, dan pembentukan lembaga internasional seperti Dana Moneter Internasional (IMF) dan Bank Dunia untuk mengatasi dampak jangka panjang dari krisis tersebut.</w:t>
      </w:r>
      <w:r w:rsidRPr="00007D72">
        <w:rPr>
          <w:rFonts w:ascii="Times New Roman" w:eastAsia="Times New Roman" w:hAnsi="Times New Roman" w:cs="Times New Roman"/>
          <w:kern w:val="0"/>
          <w:lang w:eastAsia="en-ID"/>
          <w14:ligatures w14:val="none"/>
        </w:rPr>
        <w:t> </w:t>
      </w:r>
    </w:p>
    <w:p w14:paraId="14D5E193"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2. Krisis Finansial Asia (1997)</w:t>
      </w:r>
      <w:r w:rsidRPr="00007D72">
        <w:rPr>
          <w:rFonts w:ascii="Times New Roman" w:eastAsia="Times New Roman" w:hAnsi="Times New Roman" w:cs="Times New Roman"/>
          <w:kern w:val="0"/>
          <w:lang w:eastAsia="en-ID"/>
          <w14:ligatures w14:val="none"/>
        </w:rPr>
        <w:t> </w:t>
      </w:r>
    </w:p>
    <w:p w14:paraId="6C3B8D15"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lastRenderedPageBreak/>
        <w:t>Krisis finansial Asia pada tahun 1997 adalah salah satu peristiwa ekonomi yang mengguncang Asia Tenggara secara mendalam. Krisis ini dimulai dari Thailand pada bulan Juli 1997 dan dengan cepat menyebar ke negara-negara lain di kawasan tersebut, termasuk Indonesia, Malaysia, Filipina, dan Korea Selatan. Dampaknya terasa luas dan mengungkapkan beberapa masalah fundamental dalam struktur ekonomi Asia Tenggara pada saat itu.</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(Ega Rusanti et al., 2020)</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43A03FD0"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Salah satu penyebab utama dari krisis ini adalah ketergantungan yang tinggi pada modal asing untuk pembiayaan pertumbuhan ekonomi. Negara-negara di Asia Tenggara saat itu menerima arus modal asing yang besar untuk investasi dalam infrastruktur dan proyek-proyek industri, terutama setelah krisis ekonomi global pada awal 1990-an. Namun, sebagian besar dana ini berasal dari pinjaman luar negeri dan investasi spekulatif yang tidak stabil.</w:t>
      </w:r>
      <w:r w:rsidRPr="00007D72">
        <w:rPr>
          <w:rFonts w:ascii="Times New Roman" w:eastAsia="Times New Roman" w:hAnsi="Times New Roman" w:cs="Times New Roman"/>
          <w:kern w:val="0"/>
          <w:lang w:eastAsia="en-ID"/>
          <w14:ligatures w14:val="none"/>
        </w:rPr>
        <w:t> </w:t>
      </w:r>
    </w:p>
    <w:p w14:paraId="75BCD8AA"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Masalah struktural lainnya termasuk praktik perbankan yang buruk, seperti kredit yang tidak terjamin dan pengawasan yang longgar terhadap sektor keuangan. Di beberapa negara, seperti Thailand, terjadi gelembung spekulatif di sektor properti dan keuangan yang kemudian meledak, meninggalkan bank-bank dan lembaga keuangan dengan utang yang tidak dapat dipenuhi.</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(Amri, 2016)</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68D0E43F"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Ketika krisis pecah, mata uang lokal di beberapa negara mengalami depresiasi yang signifikan, sementara pasar saham mengalami keruntuhan besar-besaran. Banyak perusahaan besar bangkrut dan sektor keuangan mengalami krisis likuiditas yang parah. Pada titik tertinggi krisis, IMF (International Monetary Fund) terpaksa memberikan bantuan finansial darurat kepada beberapa negara yang terkena dampak agar mereka tidak default atas utang-utang mereka.</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(Wibisono, 2022)</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30D133B5"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Respons terhadap krisis ini bervariasi antara negara-negara yang terkena dampak. Di Thailand, misalnya, pemerintah melakukan devaluasi baht dan melaksanakan reformasi struktural yang meliputi perbaikan perbankan dan peningkatan transparansi pasar. Di Indonesia, pemerintah mengimplementasikan kebijakan stabilisasi moneter dan fiskal yang ketat dengan dukungan IMF.</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(Nova, 2022)</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64B97307"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xml:space="preserve">Krisis finansial Asia pada tahun 1997 mengajarkan beberapa pelajaran penting bagi Asia Tenggara dan komunitas internasional secara luas. Antara lain, </w:t>
      </w:r>
      <w:r w:rsidRPr="00007D72">
        <w:rPr>
          <w:rFonts w:ascii="Times New Roman" w:eastAsia="Times New Roman" w:hAnsi="Times New Roman" w:cs="Times New Roman"/>
          <w:kern w:val="0"/>
          <w:lang w:val="en-US" w:eastAsia="en-ID"/>
          <w14:ligatures w14:val="none"/>
        </w:rPr>
        <w:lastRenderedPageBreak/>
        <w:t>pentingnya kebijakan fiskal yang sehat, pengawasan yang ketat terhadap sektor keuangan, dan diversifikasi ekonomi untuk mengurangi ketergantungan pada modal asing. Selain itu, krisis ini juga memperkuat argumen untuk adanya kerjasama regional yang lebih erat dalam menghadapi tantangan ekonomi yang bersifat transnasional.</w:t>
      </w:r>
      <w:r w:rsidRPr="00007D72">
        <w:rPr>
          <w:rFonts w:ascii="Times New Roman" w:eastAsia="Times New Roman" w:hAnsi="Times New Roman" w:cs="Times New Roman"/>
          <w:kern w:val="0"/>
          <w:lang w:eastAsia="en-ID"/>
          <w14:ligatures w14:val="none"/>
        </w:rPr>
        <w:t> </w:t>
      </w:r>
    </w:p>
    <w:p w14:paraId="397ED04D"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Penyebab utama krisis ini meliputi penumpukan utang luar negeri, spekulasi mata uang, dan kegagalan dalam pengawasan sektor keuangan. Respons terhadap krisis ini mencakup reformasi struktural yang mendalam, seperti restrukturisasi sektor keuangan, peningkatan transparansi pasar, dan pelaksanaan kebijakan makroekonomi yang ketat untuk memulihkan kepercayaan investor dan memulihkan pertumbuhan ekonomi.</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(Achmad Fauzi et al., 2023)</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5109DE02"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3. Krisis Keuangan Global (2008)</w:t>
      </w:r>
      <w:r w:rsidRPr="00007D72">
        <w:rPr>
          <w:rFonts w:ascii="Times New Roman" w:eastAsia="Times New Roman" w:hAnsi="Times New Roman" w:cs="Times New Roman"/>
          <w:kern w:val="0"/>
          <w:lang w:eastAsia="en-ID"/>
          <w14:ligatures w14:val="none"/>
        </w:rPr>
        <w:t> </w:t>
      </w:r>
    </w:p>
    <w:p w14:paraId="0296C9DF"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Krisis keuangan global tahun 2008 adalah salah satu krisis ekonomi terbesar dalam sejarah modern yang dipicu oleh kegagalan yang meluas di pasar perumahan Amerika Serikat (AS). Krisis ini berawal dari gelembung pasar perumahan AS yang terjadi beberapa tahun sebelumnya, di mana harga properti terus meningkat secara tidak berkelanjutan. Gelembung ini didorong oleh praktik pemberian pinjaman yang tidak memadai (subprime lending) dan sejumlah besar sekuritas hipotek yang dijual kembali dengan nilai yang tidak mencerminkan risiko sebenarnya.</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 2016)</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6DCB2D00"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Pada tahun 2007, ketika harga rumah mulai turun dan banyak peminjam subprime tidak mampu membayar kembali pinjaman mereka, krisis likuiditas pun mulai muncul di pasar keuangan global. Bank-bank besar di AS dan di seluruh dunia memiliki eksposur yang signifikan terhadap sekuritas hipotek yang bermasalah, yang menyebabkan kepanikan di antara investor dan perbankan tentang kesehatan keuangan lembaga-lembaga ini.</w:t>
      </w:r>
      <w:r w:rsidRPr="00007D72">
        <w:rPr>
          <w:rFonts w:ascii="Times New Roman" w:eastAsia="Times New Roman" w:hAnsi="Times New Roman" w:cs="Times New Roman"/>
          <w:kern w:val="0"/>
          <w:lang w:eastAsia="en-ID"/>
          <w14:ligatures w14:val="none"/>
        </w:rPr>
        <w:t> </w:t>
      </w:r>
    </w:p>
    <w:p w14:paraId="268A53A9"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Ketidakpercayaan dan ketidakpastian dalam pasar keuangan global meningkat pesat, memicu lonjakan suku bunga antar bank (interbank lending rates) dan menimbulkan kekhawatiran akan kemungkinan kolapsnya lembaga-lembaga keuangan besar. Hal ini kemudian mengakibatkan krisis likuiditas yang lebih dalam, di mana bank-bank mulai menarik kembali kredit mereka dan mengurangi penyaluran pinjaman kepada perusahaan dan konsumen.</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(Yusuf, 2018)</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23B85223"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lastRenderedPageBreak/>
        <w:t>Respons pemerintah AS terhadap krisis ini mencakup beberapa langkah besar, termasuk bailout (penyelamatan) terhadap beberapa lembaga keuangan besar yang terancam kebangkrutan, seperti Fannie Mae dan Freddie Mac. Pemerintah juga meluncurkan program stimulus ekonomi besar-besaran, seperti TARP (Troubled Asset Relief Program), yang bertujuan untuk mendukung pasar keuangan dan mencegah resesi ekonomi yang lebih dalam.</w:t>
      </w:r>
      <w:r w:rsidRPr="00007D72">
        <w:rPr>
          <w:rFonts w:ascii="Times New Roman" w:eastAsia="Times New Roman" w:hAnsi="Times New Roman" w:cs="Times New Roman"/>
          <w:kern w:val="0"/>
          <w:lang w:eastAsia="en-ID"/>
          <w14:ligatures w14:val="none"/>
        </w:rPr>
        <w:t> </w:t>
      </w:r>
    </w:p>
    <w:p w14:paraId="7133D716"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Di seluruh dunia, banyak negara juga merespons dengan langkah-langkah serupa, termasuk stimulus fiskal dan intervensi pemerintah dalam sektor keuangan untuk meminimalkan dampak krisis terhadap perekonomian mereka. Meskipun demikian, krisis keuangan global tahun 2008 telah meninggalkan warisan yang kuat dalam pikiran masyarakat dan kebijakan ekonomi global, memicu debat yang berkelanjutan tentang peran regulasi pasar keuangan, tanggung jawab perbankan, dan perlunya sistem keuangan yang lebih stabil dan transparan.</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(Okri Handoko et al., 2023)</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6CCF670B"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Studi tentang krisis ini menyoroti pentingnya interkoneksi antara sektor-sektor ekonomi global dan kompleksitas dalam pergerakan keuangan internasional. Respons terhadap krisis ini melibatkan stimulus fiskal yang besar, intervensi langsung pemerintah dalam sektor keuangan, dan reformasi regulasi yang lebih ketat untuk mencegah krisis serupa di masa depan.</w:t>
      </w:r>
      <w:r w:rsidRPr="00007D72">
        <w:rPr>
          <w:rFonts w:ascii="Times New Roman" w:eastAsia="Times New Roman" w:hAnsi="Times New Roman" w:cs="Times New Roman"/>
          <w:kern w:val="0"/>
          <w:lang w:eastAsia="en-ID"/>
          <w14:ligatures w14:val="none"/>
        </w:rPr>
        <w:t> </w:t>
      </w:r>
    </w:p>
    <w:p w14:paraId="6BB0FB2B"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4. Pandemi COVID-19 (2020)</w:t>
      </w:r>
      <w:r w:rsidRPr="00007D72">
        <w:rPr>
          <w:rFonts w:ascii="Times New Roman" w:eastAsia="Times New Roman" w:hAnsi="Times New Roman" w:cs="Times New Roman"/>
          <w:kern w:val="0"/>
          <w:lang w:eastAsia="en-ID"/>
          <w14:ligatures w14:val="none"/>
        </w:rPr>
        <w:t> </w:t>
      </w:r>
    </w:p>
    <w:p w14:paraId="7FA0894B"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Pandemi COVID-19 telah mengekspos kerentanan ekonomi global terhadap faktor-faktor eksogen yang tidak terduga dengan cara yang belum pernah terjadi sebelumnya. Diluncurkan dari Wuhan, Tiongkok pada akhir 2019, virus corona SARS-CoV-2 menyebar dengan cepat ke seluruh dunia dan menyebabkan pandemi yang tidak hanya berdampak pada kesehatan masyarakat global, tetapi juga mengguncang fondasi ekonomi global.</w:t>
      </w:r>
      <w:r w:rsidRPr="00007D72">
        <w:rPr>
          <w:rFonts w:ascii="Times New Roman" w:eastAsia="Times New Roman" w:hAnsi="Times New Roman" w:cs="Times New Roman"/>
          <w:kern w:val="0"/>
          <w:lang w:eastAsia="en-ID"/>
          <w14:ligatures w14:val="none"/>
        </w:rPr>
        <w:t> </w:t>
      </w:r>
    </w:p>
    <w:p w14:paraId="4CBFF902"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xml:space="preserve">Faktor eksogen ini merujuk pada ancaman atau kejadian luar yang tidak terkait langsung dengan struktur ekonomi global. Pandemi COVID-19, dengan kebijakan lockdown yang diterapkan di banyak negara untuk mengendalikan penyebaran virus, menyebabkan gangguan besar terhadap aktivitas ekonomi. Sektor pariwisata, perhotelan, penerbangan, dan sektor ritel mengalami penurunan drastis dalam </w:t>
      </w:r>
      <w:r w:rsidRPr="00007D72">
        <w:rPr>
          <w:rFonts w:ascii="Times New Roman" w:eastAsia="Times New Roman" w:hAnsi="Times New Roman" w:cs="Times New Roman"/>
          <w:kern w:val="0"/>
          <w:lang w:val="en-US" w:eastAsia="en-ID"/>
          <w14:ligatures w14:val="none"/>
        </w:rPr>
        <w:lastRenderedPageBreak/>
        <w:t>permintaan dan pendapatan, sementara rantai pasokan global terganggu karena pembatasan perjalanan dan penutupan pabrik.</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kern w:val="0"/>
          <w:lang w:val="en-US" w:eastAsia="en-ID"/>
          <w14:ligatures w14:val="none"/>
        </w:rPr>
        <w:t>(Putri &amp; Nasution, 2022)</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kern w:val="0"/>
          <w:lang w:eastAsia="en-ID"/>
          <w14:ligatures w14:val="none"/>
        </w:rPr>
        <w:t> </w:t>
      </w:r>
    </w:p>
    <w:p w14:paraId="7BC097D1"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Dalam beberapa bulan pertama pandemi, lebih dari setengah miliar pekerja di seluruh dunia diperkirakan telah kehilangan pekerjaan mereka atau mengalami pengurangan jam kerja signifikan. Hal ini menyebabkan lonjakan angka pengangguran dan tekanan besar terhadap sistem keuangan, terutama di negara-negara berkembang di mana kebutuhan dasar penduduk sering kali terancam.</w:t>
      </w:r>
      <w:r w:rsidRPr="00007D72">
        <w:rPr>
          <w:rFonts w:ascii="Times New Roman" w:eastAsia="Times New Roman" w:hAnsi="Times New Roman" w:cs="Times New Roman"/>
          <w:kern w:val="0"/>
          <w:lang w:eastAsia="en-ID"/>
          <w14:ligatures w14:val="none"/>
        </w:rPr>
        <w:t> </w:t>
      </w:r>
    </w:p>
    <w:p w14:paraId="268D21D1"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Respons pemerintah dan lembaga internasional terhadap krisis ini meliputi stimulus fiskal besar-besaran, program bantuan langsung kepada individu dan perusahaan, dan intervensi moneter untuk menjaga likuiditas pasar. IMF dan Bank Dunia juga berperan aktif dalam memberikan dukungan finansial dan teknis kepada negara-negara yang paling terdampak.</w:t>
      </w:r>
      <w:r w:rsidRPr="00007D72">
        <w:rPr>
          <w:rFonts w:ascii="Times New Roman" w:eastAsia="Times New Roman" w:hAnsi="Times New Roman" w:cs="Times New Roman"/>
          <w:kern w:val="0"/>
          <w:lang w:eastAsia="en-ID"/>
          <w14:ligatures w14:val="none"/>
        </w:rPr>
        <w:t> </w:t>
      </w:r>
    </w:p>
    <w:p w14:paraId="0F571031"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Pandemi COVID-19 tidak hanya mengungkapkan kerentanan ekonomi global terhadap krisis kesehatan yang besar, tetapi juga menyoroti ketidakseimbangan struktural dalam ekonomi global, seperti ketidakadilan sosial, kurangnya akses terhadap layanan kesehatan yang memadai, dan rentannya pekerja informal. Selain itu, dampak pandemi ini juga menimbulkan pertanyaan tentang keberlanjutan model pertumbuhan ekonomi yang bergantung pada mobilitas global dan eksploitasi sumber daya alam.</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(Zaelina, 2018)</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1A14E34C"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Secara keseluruhan, pandemi COVID-19 mengajarkan dunia bahwa sistem ekonomi global perlu disiapkan untuk menghadapi tantangan eksogen yang tidak dapat diprediksi. Respons yang cepat, koordinasi global yang lebih baik, dan pembangunan sistem kesehatan yang tangguh dan inklusif menjadi kunci dalam membangun ketahanan ekonomi global di masa depan.</w:t>
      </w:r>
      <w:r w:rsidRPr="00007D72">
        <w:rPr>
          <w:rFonts w:ascii="Times New Roman" w:eastAsia="Times New Roman" w:hAnsi="Times New Roman" w:cs="Times New Roman"/>
          <w:kern w:val="0"/>
          <w:lang w:eastAsia="en-ID"/>
          <w14:ligatures w14:val="none"/>
        </w:rPr>
        <w:t> </w:t>
      </w:r>
    </w:p>
    <w:p w14:paraId="2E6096A1"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Krisis ini tidak hanya mengganggu rantai pasokan global dan perdagangan internasional, tetapi juga menyebabkan penurunan tajam dalam permintaan konsumen dan investasi. Respons terhadap krisis ini melibatkan kombinasi kebijakan kesehatan publik, stimulus ekonomi besar-besaran, dan penyesuaian strategis terhadap model bisnis digital dan bekerja dari rumah.</w:t>
      </w:r>
      <w:r w:rsidRPr="00007D72">
        <w:rPr>
          <w:rFonts w:ascii="Times New Roman" w:eastAsia="Times New Roman" w:hAnsi="Times New Roman" w:cs="Times New Roman"/>
          <w:kern w:val="0"/>
          <w:lang w:eastAsia="en-ID"/>
          <w14:ligatures w14:val="none"/>
        </w:rPr>
        <w:t> </w:t>
      </w:r>
    </w:p>
    <w:p w14:paraId="4A7F64EC"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Perbandingan dengan Kajian Terdahulu</w:t>
      </w:r>
      <w:r w:rsidRPr="00007D72">
        <w:rPr>
          <w:rFonts w:ascii="Times New Roman" w:eastAsia="Times New Roman" w:hAnsi="Times New Roman" w:cs="Times New Roman"/>
          <w:kern w:val="0"/>
          <w:lang w:eastAsia="en-ID"/>
          <w14:ligatures w14:val="none"/>
        </w:rPr>
        <w:t> </w:t>
      </w:r>
    </w:p>
    <w:p w14:paraId="144F81B0"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xml:space="preserve">Melalui kajian literatur ini, terbukti bahwa setiap krisis ekonomi memiliki karakteristik unik yang mempengaruhi sifat timbulnya dan dampaknya secara </w:t>
      </w:r>
      <w:r w:rsidRPr="00007D72">
        <w:rPr>
          <w:rFonts w:ascii="Times New Roman" w:eastAsia="Times New Roman" w:hAnsi="Times New Roman" w:cs="Times New Roman"/>
          <w:kern w:val="0"/>
          <w:lang w:val="en-US" w:eastAsia="en-ID"/>
          <w14:ligatures w14:val="none"/>
        </w:rPr>
        <w:lastRenderedPageBreak/>
        <w:t>signifikan. Krisis-krisis tersebut dipicu oleh kombinasi faktor internal dan eksternal yang berbeda-beda, seperti kegagalan pasar, instabilitas politik, atau perubahan mendadak dalam dinamika ekonomi global. Oleh karena itu, respons yang diperlukan untuk mengatasi setiap krisis harus disesuaikan dengan konteks spesifiknya.</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(Rahmad Riho Zeen et al., 2022)</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492EE925"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Sebagai contoh, Depresi Besar pada tahun 1930-an dipicu oleh runtuhnya pasar saham dan kerapuhan sistem keuangan, serta faktor global seperti konsekuensi dari Perang Dunia I dan penarikan kredit oleh Amerika Serikat. Tanggapan terhadap Depresi Besar melibatkan stimulus ekonomi massal dan pengaturan pasar yang ketat guna mencegah krisis serupa di masa mendatang.</w:t>
      </w:r>
      <w:r w:rsidRPr="00007D72">
        <w:rPr>
          <w:rFonts w:ascii="Times New Roman" w:eastAsia="Times New Roman" w:hAnsi="Times New Roman" w:cs="Times New Roman"/>
          <w:kern w:val="0"/>
          <w:lang w:eastAsia="en-ID"/>
          <w14:ligatures w14:val="none"/>
        </w:rPr>
        <w:t> </w:t>
      </w:r>
    </w:p>
    <w:p w14:paraId="27B310BA"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Di lain pihak, krisis finansial Asia pada tahun 1997 lebih banyak disebabkan oleh ketergantungan yang tinggi pada modal asing, kebijakan perbankan yang kurang baik, dan spekulasi mata uang yang berlebihan. Tanggapan terhadap krisis ini termasuk reformasi struktural dalam skala besar dan bantuan finansial dari lembaga internasional seperti IMF untuk mengembalikan stabilitas keuangan di kawasan tersebut.</w:t>
      </w:r>
      <w:r w:rsidRPr="00007D72">
        <w:rPr>
          <w:rFonts w:ascii="Times New Roman" w:eastAsia="Times New Roman" w:hAnsi="Times New Roman" w:cs="Times New Roman"/>
          <w:kern w:val="0"/>
          <w:lang w:eastAsia="en-ID"/>
          <w14:ligatures w14:val="none"/>
        </w:rPr>
        <w:t> </w:t>
      </w:r>
    </w:p>
    <w:p w14:paraId="1B9572B5"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Krisis keuangan global tahun 2008, sebaliknya, dipicu oleh kegagalan dalam pasar perumahan AS dan ketergantungan berlebihan pada derivatif hipotek yang berisiko tinggi di sektor keuangan global. Respons terhadap krisis ini mencakup bailout untuk lembaga-lembaga keuangan besar, stimulus fiskal besar-besaran, dan reformasi regulasi guna memperkuat ketahanan sistem keuangan global.</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(Eka Mulia Nurul Al Amin, 2020)</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4F5E5A00"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Pandemi COVID-19 yang dimulai pada akhir 2019 menunjukkan dampaknya yang tidak terduga terhadap ekonomi global, mengingat virus tersebut adalah ancaman kesehatan global. Respons terhadap pandemi ini mencakup stimulus ekonomi yang besar, bantuan langsung kepada individu dan bisnis, serta kebijakan kesehatan masyarakat yang ketat untuk mengendalikan penyebaran virus.</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(Eka Mulia Nurul Al Amin, 2020)</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71AFA071"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xml:space="preserve">Secara kesimpulan, kajian literatur menegaskan bahwa setiap krisis ekonomi memiliki konteksnya sendiri yang unik, yang menuntut respons yang tepat dan terfokus. Memahami akar masalah dan dinamika krisis adalah kunci untuk </w:t>
      </w:r>
      <w:r w:rsidRPr="00007D72">
        <w:rPr>
          <w:rFonts w:ascii="Times New Roman" w:eastAsia="Times New Roman" w:hAnsi="Times New Roman" w:cs="Times New Roman"/>
          <w:kern w:val="0"/>
          <w:lang w:val="en-US" w:eastAsia="en-ID"/>
          <w14:ligatures w14:val="none"/>
        </w:rPr>
        <w:lastRenderedPageBreak/>
        <w:t>merumuskan strategi yang efektif dalam menghadapi dampak negatifnya serta membangun fondasi yang lebih kuat untuk masa depan ekonomi global.</w:t>
      </w:r>
      <w:r w:rsidRPr="00007D72">
        <w:rPr>
          <w:rFonts w:ascii="Times New Roman" w:eastAsia="Times New Roman" w:hAnsi="Times New Roman" w:cs="Times New Roman"/>
          <w:kern w:val="0"/>
          <w:lang w:eastAsia="en-ID"/>
          <w14:ligatures w14:val="none"/>
        </w:rPr>
        <w:t> </w:t>
      </w:r>
    </w:p>
    <w:p w14:paraId="79AB0536"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Meskipun demikian, ada pola umum dalam strategi respons yang berhasil, termasuk penggunaan stimulus fiskal, reformasi struktural, dan perbaikan regulasi pasar. Perbandingan ini juga menggarisbawahi pentingnya pembelajaran dari pengalaman sejarah untuk mempersiapkan respons yang efektif terhadap krisis ekonomi saat ini dan di masa depan.</w:t>
      </w:r>
      <w:r w:rsidRPr="00007D72">
        <w:rPr>
          <w:rFonts w:ascii="Times New Roman" w:eastAsia="Times New Roman" w:hAnsi="Times New Roman" w:cs="Times New Roman"/>
          <w:kern w:val="0"/>
          <w:lang w:eastAsia="en-ID"/>
          <w14:ligatures w14:val="none"/>
        </w:rPr>
        <w:t> </w:t>
      </w:r>
    </w:p>
    <w:p w14:paraId="30F3D3B1"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Analisis Penulis</w:t>
      </w:r>
      <w:r w:rsidRPr="00007D72">
        <w:rPr>
          <w:rFonts w:ascii="Times New Roman" w:eastAsia="Times New Roman" w:hAnsi="Times New Roman" w:cs="Times New Roman"/>
          <w:kern w:val="0"/>
          <w:lang w:eastAsia="en-ID"/>
          <w14:ligatures w14:val="none"/>
        </w:rPr>
        <w:t> </w:t>
      </w:r>
    </w:p>
    <w:p w14:paraId="150CF682"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Krisis ekonomi adalah fenomena yang dapat mengguncang perekonomian suatu negara, mengakibatkan penurunan signifikan dalam pertumbuhan ekonomi, peningkatan pengangguran, dan penurunan kualitas hidup masyarakat. Indonesia sendiri pernah mengalami krisis ekonomi yang sangat berat pada tahun 1998. Krisis ini memberikan pelajaran berharga tentang bagaimana menghadapi dan menanggulangi krisis ekonomi. Mengingat kondisi ekonomi global yang tidak menentu dan dampak pandemi Covid-19, penting untuk menelaah kembali pelajaran dari krisis 1998 dan menerapkan strategi yang efektif untuk menghadapi krisis ekonomi masa kini.</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val="en-US" w:eastAsia="en-ID"/>
          <w14:ligatures w14:val="none"/>
        </w:rPr>
        <w:t>(Yusri et al., 2023)</w:t>
      </w:r>
      <w:r w:rsidRPr="00007D72">
        <w:rPr>
          <w:rFonts w:ascii="Calibri" w:eastAsia="Times New Roman" w:hAnsi="Calibri" w:cs="Calibri"/>
          <w:kern w:val="0"/>
          <w:lang w:val="en-US" w:eastAsia="en-ID"/>
          <w14:ligatures w14:val="none"/>
        </w:rPr>
        <w:t>​</w:t>
      </w:r>
      <w:r w:rsidRPr="00007D72">
        <w:rPr>
          <w:rFonts w:ascii="Times New Roman" w:eastAsia="Times New Roman" w:hAnsi="Times New Roman" w:cs="Times New Roman"/>
          <w:color w:val="000000"/>
          <w:kern w:val="0"/>
          <w:lang w:eastAsia="en-ID"/>
          <w14:ligatures w14:val="none"/>
        </w:rPr>
        <w:t> </w:t>
      </w:r>
    </w:p>
    <w:p w14:paraId="2D599E76"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Pelajaran dari Krisis Ekonomi 1998</w:t>
      </w:r>
      <w:r w:rsidRPr="00007D72">
        <w:rPr>
          <w:rFonts w:ascii="Times New Roman" w:eastAsia="Times New Roman" w:hAnsi="Times New Roman" w:cs="Times New Roman"/>
          <w:kern w:val="0"/>
          <w:lang w:eastAsia="en-ID"/>
          <w14:ligatures w14:val="none"/>
        </w:rPr>
        <w:t> </w:t>
      </w:r>
    </w:p>
    <w:p w14:paraId="6220E869"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Krisis ekonomi 1998 di Indonesia dimulai dengan krisis finansial di Asia yang menyebabkan penurunan nilai tukar mata uang secara drastis, peningkatan inflasi, dan kebangkrutan banyak perusahaan. Beberapa pelajaran utama yang dapat diambil dari krisis ini adalah:</w:t>
      </w:r>
      <w:r w:rsidRPr="00007D72">
        <w:rPr>
          <w:rFonts w:ascii="Times New Roman" w:eastAsia="Times New Roman" w:hAnsi="Times New Roman" w:cs="Times New Roman"/>
          <w:kern w:val="0"/>
          <w:lang w:eastAsia="en-ID"/>
          <w14:ligatures w14:val="none"/>
        </w:rPr>
        <w:t> </w:t>
      </w:r>
    </w:p>
    <w:p w14:paraId="2380F24B" w14:textId="77777777" w:rsidR="00007D72" w:rsidRPr="00007D72" w:rsidRDefault="00007D72" w:rsidP="00007D72">
      <w:pPr>
        <w:numPr>
          <w:ilvl w:val="0"/>
          <w:numId w:val="5"/>
        </w:numPr>
        <w:spacing w:after="0" w:line="360" w:lineRule="auto"/>
        <w:ind w:left="1080" w:firstLine="0"/>
        <w:jc w:val="both"/>
        <w:textAlignment w:val="baseline"/>
        <w:rPr>
          <w:rFonts w:ascii="Times New Roman" w:eastAsia="Times New Roman" w:hAnsi="Times New Roman" w:cs="Times New Roman"/>
          <w:kern w:val="0"/>
          <w:lang w:eastAsia="en-ID"/>
          <w14:ligatures w14:val="none"/>
        </w:rPr>
      </w:pPr>
      <w:r w:rsidRPr="00007D72">
        <w:rPr>
          <w:rFonts w:ascii="Times New Roman" w:eastAsia="Times New Roman" w:hAnsi="Times New Roman" w:cs="Times New Roman"/>
          <w:b/>
          <w:bCs/>
          <w:kern w:val="0"/>
          <w:lang w:val="en-US" w:eastAsia="en-ID"/>
          <w14:ligatures w14:val="none"/>
        </w:rPr>
        <w:t>Stabilitas Makroekonomi:</w:t>
      </w:r>
      <w:r w:rsidRPr="00007D72">
        <w:rPr>
          <w:rFonts w:ascii="Times New Roman" w:eastAsia="Times New Roman" w:hAnsi="Times New Roman" w:cs="Times New Roman"/>
          <w:kern w:val="0"/>
          <w:lang w:val="en-US" w:eastAsia="en-ID"/>
          <w14:ligatures w14:val="none"/>
        </w:rPr>
        <w:t xml:space="preserve"> Krisis 1998 menunjukkan pentingnya stabilitas makroekonomi, terutama dalam hal inflasi dan nilai tukar. Pemerintah perlu menjaga kestabilan ini melalui kebijakan moneter dan fiskal yang hati-hati. Misalnya, menjaga tingkat inflasi yang rendah dan stabil serta mengelola nilai tukar mata uang secara efektif.</w:t>
      </w:r>
      <w:r w:rsidRPr="00007D72">
        <w:rPr>
          <w:rFonts w:ascii="Times New Roman" w:eastAsia="Times New Roman" w:hAnsi="Times New Roman" w:cs="Times New Roman"/>
          <w:kern w:val="0"/>
          <w:lang w:eastAsia="en-ID"/>
          <w14:ligatures w14:val="none"/>
        </w:rPr>
        <w:t> </w:t>
      </w:r>
    </w:p>
    <w:p w14:paraId="24DBDB2C" w14:textId="77777777" w:rsidR="00007D72" w:rsidRPr="00007D72" w:rsidRDefault="00007D72" w:rsidP="00007D72">
      <w:pPr>
        <w:numPr>
          <w:ilvl w:val="0"/>
          <w:numId w:val="6"/>
        </w:numPr>
        <w:spacing w:after="0" w:line="360" w:lineRule="auto"/>
        <w:ind w:left="1080" w:firstLine="0"/>
        <w:jc w:val="both"/>
        <w:textAlignment w:val="baseline"/>
        <w:rPr>
          <w:rFonts w:ascii="Times New Roman" w:eastAsia="Times New Roman" w:hAnsi="Times New Roman" w:cs="Times New Roman"/>
          <w:kern w:val="0"/>
          <w:lang w:eastAsia="en-ID"/>
          <w14:ligatures w14:val="none"/>
        </w:rPr>
      </w:pPr>
      <w:r w:rsidRPr="00007D72">
        <w:rPr>
          <w:rFonts w:ascii="Times New Roman" w:eastAsia="Times New Roman" w:hAnsi="Times New Roman" w:cs="Times New Roman"/>
          <w:b/>
          <w:bCs/>
          <w:kern w:val="0"/>
          <w:lang w:val="en-US" w:eastAsia="en-ID"/>
          <w14:ligatures w14:val="none"/>
        </w:rPr>
        <w:t>Reformasi Sistem Keuangan:</w:t>
      </w:r>
      <w:r w:rsidRPr="00007D72">
        <w:rPr>
          <w:rFonts w:ascii="Times New Roman" w:eastAsia="Times New Roman" w:hAnsi="Times New Roman" w:cs="Times New Roman"/>
          <w:kern w:val="0"/>
          <w:lang w:val="en-US" w:eastAsia="en-ID"/>
          <w14:ligatures w14:val="none"/>
        </w:rPr>
        <w:t xml:space="preserve"> Krisis ini juga mengungkapkan kelemahan dalam sistem perbankan dan keuangan Indonesia. Reformasi sektor keuangan, termasuk pengawasan yang lebih ketat terhadap bank dan lembaga keuangan, sangat penting untuk mencegah terulangnya </w:t>
      </w:r>
      <w:r w:rsidRPr="00007D72">
        <w:rPr>
          <w:rFonts w:ascii="Times New Roman" w:eastAsia="Times New Roman" w:hAnsi="Times New Roman" w:cs="Times New Roman"/>
          <w:kern w:val="0"/>
          <w:lang w:val="en-US" w:eastAsia="en-ID"/>
          <w14:ligatures w14:val="none"/>
        </w:rPr>
        <w:lastRenderedPageBreak/>
        <w:t>krisis serupa. Penguatan regulasi dan pengawasan dapat membantu menciptakan sistem keuangan yang lebih sehat dan stabil.</w:t>
      </w:r>
      <w:r w:rsidRPr="00007D72">
        <w:rPr>
          <w:rFonts w:ascii="Times New Roman" w:eastAsia="Times New Roman" w:hAnsi="Times New Roman" w:cs="Times New Roman"/>
          <w:kern w:val="0"/>
          <w:lang w:eastAsia="en-ID"/>
          <w14:ligatures w14:val="none"/>
        </w:rPr>
        <w:t> </w:t>
      </w:r>
    </w:p>
    <w:p w14:paraId="2173FC1B" w14:textId="77777777" w:rsidR="00007D72" w:rsidRPr="00007D72" w:rsidRDefault="00007D72" w:rsidP="00007D72">
      <w:pPr>
        <w:numPr>
          <w:ilvl w:val="0"/>
          <w:numId w:val="7"/>
        </w:numPr>
        <w:spacing w:after="0" w:line="360" w:lineRule="auto"/>
        <w:ind w:left="1080" w:firstLine="0"/>
        <w:jc w:val="both"/>
        <w:textAlignment w:val="baseline"/>
        <w:rPr>
          <w:rFonts w:ascii="Times New Roman" w:eastAsia="Times New Roman" w:hAnsi="Times New Roman" w:cs="Times New Roman"/>
          <w:kern w:val="0"/>
          <w:lang w:eastAsia="en-ID"/>
          <w14:ligatures w14:val="none"/>
        </w:rPr>
      </w:pPr>
      <w:r w:rsidRPr="00007D72">
        <w:rPr>
          <w:rFonts w:ascii="Times New Roman" w:eastAsia="Times New Roman" w:hAnsi="Times New Roman" w:cs="Times New Roman"/>
          <w:b/>
          <w:bCs/>
          <w:kern w:val="0"/>
          <w:lang w:val="en-US" w:eastAsia="en-ID"/>
          <w14:ligatures w14:val="none"/>
        </w:rPr>
        <w:t>Diversifikasi Ekonomi:</w:t>
      </w:r>
      <w:r w:rsidRPr="00007D72">
        <w:rPr>
          <w:rFonts w:ascii="Times New Roman" w:eastAsia="Times New Roman" w:hAnsi="Times New Roman" w:cs="Times New Roman"/>
          <w:kern w:val="0"/>
          <w:lang w:val="en-US" w:eastAsia="en-ID"/>
          <w14:ligatures w14:val="none"/>
        </w:rPr>
        <w:t xml:space="preserve"> Ketergantungan pada sektor tertentu dapat membuat perekonomian rentan terhadap guncangan eksternal. Diversifikasi ekonomi melalui pengembangan berbagai sektor industri dapat membantu mengurangi risiko ini. Pemerintah perlu mendorong investasi di sektor-sektor baru dan beragam untuk menciptakan ekonomi yang lebih tangguh.</w:t>
      </w:r>
      <w:r w:rsidRPr="00007D72">
        <w:rPr>
          <w:rFonts w:ascii="Times New Roman" w:eastAsia="Times New Roman" w:hAnsi="Times New Roman" w:cs="Times New Roman"/>
          <w:kern w:val="0"/>
          <w:lang w:eastAsia="en-ID"/>
          <w14:ligatures w14:val="none"/>
        </w:rPr>
        <w:t> </w:t>
      </w:r>
    </w:p>
    <w:p w14:paraId="799B5878"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Cara Menanggulangi Krisis Ekonomi Masa Kini</w:t>
      </w:r>
      <w:r w:rsidRPr="00007D72">
        <w:rPr>
          <w:rFonts w:ascii="Times New Roman" w:eastAsia="Times New Roman" w:hAnsi="Times New Roman" w:cs="Times New Roman"/>
          <w:kern w:val="0"/>
          <w:lang w:eastAsia="en-ID"/>
          <w14:ligatures w14:val="none"/>
        </w:rPr>
        <w:t> </w:t>
      </w:r>
    </w:p>
    <w:p w14:paraId="579DEA6E"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Menghadapi krisis ekonomi di masa kini, terutama dengan adanya pandemi Covid-19 dan ancaman resesi global, memerlukan pendekatan yang komprehensif dan terkoordinasi. Berikut adalah beberapa strategi yang dapat diterapkan:</w:t>
      </w:r>
      <w:r w:rsidRPr="00007D72">
        <w:rPr>
          <w:rFonts w:ascii="Times New Roman" w:eastAsia="Times New Roman" w:hAnsi="Times New Roman" w:cs="Times New Roman"/>
          <w:kern w:val="0"/>
          <w:lang w:eastAsia="en-ID"/>
          <w14:ligatures w14:val="none"/>
        </w:rPr>
        <w:t> </w:t>
      </w:r>
    </w:p>
    <w:p w14:paraId="60375B18" w14:textId="77777777" w:rsidR="00007D72" w:rsidRPr="00007D72" w:rsidRDefault="00007D72" w:rsidP="00007D72">
      <w:pPr>
        <w:numPr>
          <w:ilvl w:val="0"/>
          <w:numId w:val="8"/>
        </w:numPr>
        <w:spacing w:after="0" w:line="360" w:lineRule="auto"/>
        <w:ind w:left="1080" w:firstLine="0"/>
        <w:jc w:val="both"/>
        <w:textAlignment w:val="baseline"/>
        <w:rPr>
          <w:rFonts w:ascii="Times New Roman" w:eastAsia="Times New Roman" w:hAnsi="Times New Roman" w:cs="Times New Roman"/>
          <w:kern w:val="0"/>
          <w:lang w:eastAsia="en-ID"/>
          <w14:ligatures w14:val="none"/>
        </w:rPr>
      </w:pPr>
      <w:r w:rsidRPr="00007D72">
        <w:rPr>
          <w:rFonts w:ascii="Times New Roman" w:eastAsia="Times New Roman" w:hAnsi="Times New Roman" w:cs="Times New Roman"/>
          <w:b/>
          <w:bCs/>
          <w:kern w:val="0"/>
          <w:lang w:val="en-US" w:eastAsia="en-ID"/>
          <w14:ligatures w14:val="none"/>
        </w:rPr>
        <w:t>Kebijakan Fiskal dan Moneter yang Responsif:</w:t>
      </w:r>
      <w:r w:rsidRPr="00007D72">
        <w:rPr>
          <w:rFonts w:ascii="Times New Roman" w:eastAsia="Times New Roman" w:hAnsi="Times New Roman" w:cs="Times New Roman"/>
          <w:kern w:val="0"/>
          <w:lang w:val="en-US" w:eastAsia="en-ID"/>
          <w14:ligatures w14:val="none"/>
        </w:rPr>
        <w:t xml:space="preserve"> Pemerintah perlu menerapkan kebijakan fiskal yang responsif, seperti stimulus ekonomi dan bantuan sosial untuk mendukung daya beli masyarakat. Selain itu, kebijakan moneter seperti penurunan suku bunga dan injeksi likuiditas dapat membantu menjaga stabilitas keuangan dan mendorong pertumbuhan ekonomi.</w:t>
      </w:r>
      <w:r w:rsidRPr="00007D72">
        <w:rPr>
          <w:rFonts w:ascii="Times New Roman" w:eastAsia="Times New Roman" w:hAnsi="Times New Roman" w:cs="Times New Roman"/>
          <w:kern w:val="0"/>
          <w:lang w:eastAsia="en-ID"/>
          <w14:ligatures w14:val="none"/>
        </w:rPr>
        <w:t> </w:t>
      </w:r>
    </w:p>
    <w:p w14:paraId="46AE9F74" w14:textId="77777777" w:rsidR="00007D72" w:rsidRPr="00007D72" w:rsidRDefault="00007D72" w:rsidP="00007D72">
      <w:pPr>
        <w:numPr>
          <w:ilvl w:val="0"/>
          <w:numId w:val="9"/>
        </w:numPr>
        <w:spacing w:after="0" w:line="360" w:lineRule="auto"/>
        <w:ind w:left="1080" w:firstLine="0"/>
        <w:jc w:val="both"/>
        <w:textAlignment w:val="baseline"/>
        <w:rPr>
          <w:rFonts w:ascii="Times New Roman" w:eastAsia="Times New Roman" w:hAnsi="Times New Roman" w:cs="Times New Roman"/>
          <w:kern w:val="0"/>
          <w:lang w:eastAsia="en-ID"/>
          <w14:ligatures w14:val="none"/>
        </w:rPr>
      </w:pPr>
      <w:r w:rsidRPr="00007D72">
        <w:rPr>
          <w:rFonts w:ascii="Times New Roman" w:eastAsia="Times New Roman" w:hAnsi="Times New Roman" w:cs="Times New Roman"/>
          <w:b/>
          <w:bCs/>
          <w:kern w:val="0"/>
          <w:lang w:val="en-US" w:eastAsia="en-ID"/>
          <w14:ligatures w14:val="none"/>
        </w:rPr>
        <w:t>Penguatan Sistem Kesehatan:</w:t>
      </w:r>
      <w:r w:rsidRPr="00007D72">
        <w:rPr>
          <w:rFonts w:ascii="Times New Roman" w:eastAsia="Times New Roman" w:hAnsi="Times New Roman" w:cs="Times New Roman"/>
          <w:kern w:val="0"/>
          <w:lang w:val="en-US" w:eastAsia="en-ID"/>
          <w14:ligatures w14:val="none"/>
        </w:rPr>
        <w:t xml:space="preserve"> Pandemi Covid-19 menunjukkan pentingnya sistem kesehatan yang kuat. Investasi dalam fasilitas kesehatan, pengembangan vaksin, dan penyediaan layanan kesehatan yang terjangkau harus menjadi prioritas. Kesehatan masyarakat yang baik adalah fondasi untuk ekonomi yang kuat.</w:t>
      </w:r>
      <w:r w:rsidRPr="00007D72">
        <w:rPr>
          <w:rFonts w:ascii="Times New Roman" w:eastAsia="Times New Roman" w:hAnsi="Times New Roman" w:cs="Times New Roman"/>
          <w:kern w:val="0"/>
          <w:lang w:eastAsia="en-ID"/>
          <w14:ligatures w14:val="none"/>
        </w:rPr>
        <w:t> </w:t>
      </w:r>
    </w:p>
    <w:p w14:paraId="34280905" w14:textId="77777777" w:rsidR="00007D72" w:rsidRPr="00007D72" w:rsidRDefault="00007D72" w:rsidP="00007D72">
      <w:pPr>
        <w:numPr>
          <w:ilvl w:val="0"/>
          <w:numId w:val="10"/>
        </w:numPr>
        <w:spacing w:after="0" w:line="360" w:lineRule="auto"/>
        <w:ind w:left="1080" w:firstLine="0"/>
        <w:jc w:val="both"/>
        <w:textAlignment w:val="baseline"/>
        <w:rPr>
          <w:rFonts w:ascii="Times New Roman" w:eastAsia="Times New Roman" w:hAnsi="Times New Roman" w:cs="Times New Roman"/>
          <w:kern w:val="0"/>
          <w:lang w:eastAsia="en-ID"/>
          <w14:ligatures w14:val="none"/>
        </w:rPr>
      </w:pPr>
      <w:r w:rsidRPr="00007D72">
        <w:rPr>
          <w:rFonts w:ascii="Times New Roman" w:eastAsia="Times New Roman" w:hAnsi="Times New Roman" w:cs="Times New Roman"/>
          <w:b/>
          <w:bCs/>
          <w:kern w:val="0"/>
          <w:lang w:val="en-US" w:eastAsia="en-ID"/>
          <w14:ligatures w14:val="none"/>
        </w:rPr>
        <w:t>Dukungan untuk UMKM:</w:t>
      </w:r>
      <w:r w:rsidRPr="00007D72">
        <w:rPr>
          <w:rFonts w:ascii="Times New Roman" w:eastAsia="Times New Roman" w:hAnsi="Times New Roman" w:cs="Times New Roman"/>
          <w:kern w:val="0"/>
          <w:lang w:val="en-US" w:eastAsia="en-ID"/>
          <w14:ligatures w14:val="none"/>
        </w:rPr>
        <w:t xml:space="preserve"> UMKM adalah tulang punggung ekonomi Indonesia. Pemerintah perlu memberikan dukungan yang lebih besar kepada UMKM melalui akses ke pembiayaan, pelatihan keterampilan, dan fasilitasi digitalisasi. UMKM yang kuat dapat membantu menciptakan lapangan kerja dan mendorong pertumbuhan ekonomi.</w:t>
      </w:r>
      <w:r w:rsidRPr="00007D72">
        <w:rPr>
          <w:rFonts w:ascii="Times New Roman" w:eastAsia="Times New Roman" w:hAnsi="Times New Roman" w:cs="Times New Roman"/>
          <w:kern w:val="0"/>
          <w:lang w:eastAsia="en-ID"/>
          <w14:ligatures w14:val="none"/>
        </w:rPr>
        <w:t> </w:t>
      </w:r>
    </w:p>
    <w:p w14:paraId="7EEEE386" w14:textId="77777777" w:rsidR="00007D72" w:rsidRPr="00007D72" w:rsidRDefault="00007D72" w:rsidP="00007D72">
      <w:pPr>
        <w:numPr>
          <w:ilvl w:val="0"/>
          <w:numId w:val="11"/>
        </w:numPr>
        <w:spacing w:after="0" w:line="360" w:lineRule="auto"/>
        <w:ind w:left="1080" w:firstLine="0"/>
        <w:jc w:val="both"/>
        <w:textAlignment w:val="baseline"/>
        <w:rPr>
          <w:rFonts w:ascii="Times New Roman" w:eastAsia="Times New Roman" w:hAnsi="Times New Roman" w:cs="Times New Roman"/>
          <w:kern w:val="0"/>
          <w:lang w:eastAsia="en-ID"/>
          <w14:ligatures w14:val="none"/>
        </w:rPr>
      </w:pPr>
      <w:r w:rsidRPr="00007D72">
        <w:rPr>
          <w:rFonts w:ascii="Times New Roman" w:eastAsia="Times New Roman" w:hAnsi="Times New Roman" w:cs="Times New Roman"/>
          <w:b/>
          <w:bCs/>
          <w:kern w:val="0"/>
          <w:lang w:val="en-US" w:eastAsia="en-ID"/>
          <w14:ligatures w14:val="none"/>
        </w:rPr>
        <w:t>Inovasi dan Teknologi:</w:t>
      </w:r>
      <w:r w:rsidRPr="00007D72">
        <w:rPr>
          <w:rFonts w:ascii="Times New Roman" w:eastAsia="Times New Roman" w:hAnsi="Times New Roman" w:cs="Times New Roman"/>
          <w:kern w:val="0"/>
          <w:lang w:val="en-US" w:eastAsia="en-ID"/>
          <w14:ligatures w14:val="none"/>
        </w:rPr>
        <w:t xml:space="preserve"> Penggunaan teknologi dan inovasi dapat menjadi kunci untuk bertahan dan berkembang di tengah krisis. Pemerintah perlu mendorong adopsi teknologi di berbagai sektor, </w:t>
      </w:r>
      <w:r w:rsidRPr="00007D72">
        <w:rPr>
          <w:rFonts w:ascii="Times New Roman" w:eastAsia="Times New Roman" w:hAnsi="Times New Roman" w:cs="Times New Roman"/>
          <w:kern w:val="0"/>
          <w:lang w:val="en-US" w:eastAsia="en-ID"/>
          <w14:ligatures w14:val="none"/>
        </w:rPr>
        <w:lastRenderedPageBreak/>
        <w:t>termasuk pendidikan, kesehatan, dan bisnis. Digitalisasi dapat meningkatkan efisiensi dan membuka peluang baru bagi pertumbuhan ekonomi.</w:t>
      </w:r>
      <w:r w:rsidRPr="00007D72">
        <w:rPr>
          <w:rFonts w:ascii="Times New Roman" w:eastAsia="Times New Roman" w:hAnsi="Times New Roman" w:cs="Times New Roman"/>
          <w:kern w:val="0"/>
          <w:lang w:eastAsia="en-ID"/>
          <w14:ligatures w14:val="none"/>
        </w:rPr>
        <w:t> </w:t>
      </w:r>
    </w:p>
    <w:p w14:paraId="2D9B7C4C" w14:textId="77777777" w:rsidR="00007D72" w:rsidRPr="00007D72" w:rsidRDefault="00007D72" w:rsidP="00007D72">
      <w:pPr>
        <w:numPr>
          <w:ilvl w:val="0"/>
          <w:numId w:val="12"/>
        </w:numPr>
        <w:spacing w:after="0" w:line="360" w:lineRule="auto"/>
        <w:ind w:left="1080" w:firstLine="0"/>
        <w:jc w:val="both"/>
        <w:textAlignment w:val="baseline"/>
        <w:rPr>
          <w:rFonts w:ascii="Times New Roman" w:eastAsia="Times New Roman" w:hAnsi="Times New Roman" w:cs="Times New Roman"/>
          <w:kern w:val="0"/>
          <w:lang w:eastAsia="en-ID"/>
          <w14:ligatures w14:val="none"/>
        </w:rPr>
      </w:pPr>
      <w:r w:rsidRPr="00007D72">
        <w:rPr>
          <w:rFonts w:ascii="Times New Roman" w:eastAsia="Times New Roman" w:hAnsi="Times New Roman" w:cs="Times New Roman"/>
          <w:b/>
          <w:bCs/>
          <w:kern w:val="0"/>
          <w:lang w:val="en-US" w:eastAsia="en-ID"/>
          <w14:ligatures w14:val="none"/>
        </w:rPr>
        <w:t>Kerjasama Internasional:</w:t>
      </w:r>
      <w:r w:rsidRPr="00007D72">
        <w:rPr>
          <w:rFonts w:ascii="Times New Roman" w:eastAsia="Times New Roman" w:hAnsi="Times New Roman" w:cs="Times New Roman"/>
          <w:kern w:val="0"/>
          <w:lang w:val="en-US" w:eastAsia="en-ID"/>
          <w14:ligatures w14:val="none"/>
        </w:rPr>
        <w:t xml:space="preserve"> Krisis ekonomi seringkali bersifat global, sehingga kerjasama internasional sangat penting. Pemerintah perlu menjalin kerjasama dengan negara lain dan organisasi internasional untuk berbagi pengalaman, sumber daya, dan solusi dalam menghadapi krisis. Kerjasama ini dapat membantu mengurangi dampak krisis dan mempercepat pemulihan ekonomi.</w:t>
      </w:r>
      <w:r w:rsidRPr="00007D72">
        <w:rPr>
          <w:rFonts w:ascii="Times New Roman" w:eastAsia="Times New Roman" w:hAnsi="Times New Roman" w:cs="Times New Roman"/>
          <w:kern w:val="0"/>
          <w:lang w:eastAsia="en-ID"/>
          <w14:ligatures w14:val="none"/>
        </w:rPr>
        <w:t> </w:t>
      </w:r>
    </w:p>
    <w:p w14:paraId="40FC49C0"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Krisis ekonomi adalah tantangan besar yang memerlukan respons cepat dan tepat dari pemerintah, sektor bisnis, dan masyarakat. Pelajaran dari krisis ekonomi 1998 menunjukkan pentingnya stabilitas makroekonomi, reformasi sistem keuangan, dan diversifikasi ekonomi. Untuk menghadapi krisis ekonomi masa kini, pemerintah perlu menerapkan kebijakan fiskal dan moneter yang responsif, menguatkan sistem kesehatan, mendukung UMKM, mendorong inovasi dan teknologi, serta menjalin kerjasama internasional. Dengan strategi yang komprehensif dan terkoordinasi, Indonesia dapat menghadapi dan menanggulangi krisis ekonomi dengan lebih baik, memastikan keberlanjutan dan kesejahteraan bagi seluruh rakyatnya.</w:t>
      </w:r>
      <w:r w:rsidRPr="00007D72">
        <w:rPr>
          <w:rFonts w:ascii="Times New Roman" w:eastAsia="Times New Roman" w:hAnsi="Times New Roman" w:cs="Times New Roman"/>
          <w:kern w:val="0"/>
          <w:lang w:eastAsia="en-ID"/>
          <w14:ligatures w14:val="none"/>
        </w:rPr>
        <w:t> </w:t>
      </w:r>
    </w:p>
    <w:p w14:paraId="29A611EF"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w:t>
      </w:r>
      <w:r w:rsidRPr="00007D72">
        <w:rPr>
          <w:rFonts w:ascii="Times New Roman" w:eastAsia="Times New Roman" w:hAnsi="Times New Roman" w:cs="Times New Roman"/>
          <w:kern w:val="0"/>
          <w:lang w:eastAsia="en-ID"/>
          <w14:ligatures w14:val="none"/>
        </w:rPr>
        <w:t> </w:t>
      </w:r>
    </w:p>
    <w:p w14:paraId="630AC6BA"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Kesimpulan</w:t>
      </w:r>
      <w:r w:rsidRPr="00007D72">
        <w:rPr>
          <w:rFonts w:ascii="Times New Roman" w:eastAsia="Times New Roman" w:hAnsi="Times New Roman" w:cs="Times New Roman"/>
          <w:kern w:val="0"/>
          <w:lang w:eastAsia="en-ID"/>
          <w14:ligatures w14:val="none"/>
        </w:rPr>
        <w:t> </w:t>
      </w:r>
    </w:p>
    <w:p w14:paraId="2F76C3A9"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Kajian ini menyoroti pentingnya memahami dan merespons krisis ekonomi dengan tepat, berdasarkan pelajaran dari sejarah. Setiap krisis ekonomi memiliki karakteristik unik yang dipengaruhi oleh faktor internal dan eksternal yang berbeda. Misalnya, Depresi Besar tahun 1930-an dipicu oleh kegagalan pasar saham dan sistem keuangan yang rapuh, sementara krisis finansial Asia 1997 lebih terkait dengan ketergantungan pada modal asing dan spekulasi mata uang. Krisis keuangan global tahun 2008 bermula dari krisis pasar perumahan AS dan ketidakstabilan dalam sistem keuangan global yang terlalu bergantung pada derivatif hipotek berisiko tinggi.</w:t>
      </w:r>
      <w:r w:rsidRPr="00007D72">
        <w:rPr>
          <w:rFonts w:ascii="Times New Roman" w:eastAsia="Times New Roman" w:hAnsi="Times New Roman" w:cs="Times New Roman"/>
          <w:kern w:val="0"/>
          <w:lang w:eastAsia="en-ID"/>
          <w14:ligatures w14:val="none"/>
        </w:rPr>
        <w:t> </w:t>
      </w:r>
    </w:p>
    <w:p w14:paraId="7A3CE80F"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xml:space="preserve">Respons yang diberikan terhadap setiap krisis harus disesuaikan dengan konteks spesifiknya. Depresi Besar menuntut stimulus ekonomi besar-besaran dan </w:t>
      </w:r>
      <w:r w:rsidRPr="00007D72">
        <w:rPr>
          <w:rFonts w:ascii="Times New Roman" w:eastAsia="Times New Roman" w:hAnsi="Times New Roman" w:cs="Times New Roman"/>
          <w:kern w:val="0"/>
          <w:lang w:val="en-US" w:eastAsia="en-ID"/>
          <w14:ligatures w14:val="none"/>
        </w:rPr>
        <w:lastRenderedPageBreak/>
        <w:t>pengaturan pasar yang ketat untuk mencegah krisis serupa di masa depan. Krisis finansial Asia 1997 membutuhkan reformasi struktural mendalam dan bantuan finansial internasional untuk memulihkan stabilitas keuangan. Krisis keuangan global tahun 2008 menuntut bailout lembaga keuangan besar, stimulus fiskal besar, dan reformasi regulasi yang ketat guna memperkuat ketahanan sistem keuangan global. Pandemi COVID-19, sebagai krisis eksogen yang tak terduga, memerlukan respons yang cepat termasuk stimulus ekonomi besar, bantuan langsung kepada individu dan bisnis, serta kebijakan kesehatan masyarakat yang ketat.</w:t>
      </w:r>
      <w:r w:rsidRPr="00007D72">
        <w:rPr>
          <w:rFonts w:ascii="Times New Roman" w:eastAsia="Times New Roman" w:hAnsi="Times New Roman" w:cs="Times New Roman"/>
          <w:kern w:val="0"/>
          <w:lang w:eastAsia="en-ID"/>
          <w14:ligatures w14:val="none"/>
        </w:rPr>
        <w:t> </w:t>
      </w:r>
    </w:p>
    <w:p w14:paraId="0D9F7419"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Pengalaman dari sejarah juga memberikan pengajaran berharga untuk membangun ketahanan ekonomi di masa depan. Pentingnya belajar dari kesalahan dan kesuksesan dalam menanggapi krisis ekonomi masa lalu mendorong pentingnya koordinasi global yang lebih baik, kebijakan yang inklusif, dan adaptabilitas dalam menghadapi perubahan global yang cepat. Dengan meningkatkan transparansi, regulasi pasar keuangan yang lebih ketat, dan kerjasama internasional yang kuat, kita dapat meminimalkan dampak negatif krisis ekonomi dan membangun fondasi yang lebih kuat untuk kemakmuran ekonomi global.</w:t>
      </w:r>
      <w:r w:rsidRPr="00007D72">
        <w:rPr>
          <w:rFonts w:ascii="Times New Roman" w:eastAsia="Times New Roman" w:hAnsi="Times New Roman" w:cs="Times New Roman"/>
          <w:kern w:val="0"/>
          <w:lang w:eastAsia="en-ID"/>
          <w14:ligatures w14:val="none"/>
        </w:rPr>
        <w:t> </w:t>
      </w:r>
    </w:p>
    <w:p w14:paraId="3935A53F" w14:textId="77777777" w:rsidR="00007D72" w:rsidRPr="00007D72" w:rsidRDefault="00007D72" w:rsidP="00007D72">
      <w:pPr>
        <w:spacing w:after="0" w:line="360" w:lineRule="auto"/>
        <w:ind w:firstLine="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Sebagai penutup, kajian ini menegaskan bahwa memahami dinamika krisis ekonomi, merespons dengan cepat dan tepat, serta belajar dari pengalaman sejarah adalah kunci dalam menghadapi tantangan ekonomi yang kompleks dan tidak terduga di masa depan.</w:t>
      </w:r>
      <w:r w:rsidRPr="00007D72">
        <w:rPr>
          <w:rFonts w:ascii="Times New Roman" w:eastAsia="Times New Roman" w:hAnsi="Times New Roman" w:cs="Times New Roman"/>
          <w:kern w:val="0"/>
          <w:lang w:eastAsia="en-ID"/>
          <w14:ligatures w14:val="none"/>
        </w:rPr>
        <w:t> </w:t>
      </w:r>
    </w:p>
    <w:p w14:paraId="5A112446"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b/>
          <w:bCs/>
          <w:kern w:val="0"/>
          <w:lang w:val="en-US" w:eastAsia="en-ID"/>
          <w14:ligatures w14:val="none"/>
        </w:rPr>
        <w:t>DAFTAR PUSTAKA</w:t>
      </w:r>
      <w:r w:rsidRPr="00007D72">
        <w:rPr>
          <w:rFonts w:ascii="Times New Roman" w:eastAsia="Times New Roman" w:hAnsi="Times New Roman" w:cs="Times New Roman"/>
          <w:kern w:val="0"/>
          <w:lang w:eastAsia="en-ID"/>
          <w14:ligatures w14:val="none"/>
        </w:rPr>
        <w:t> </w:t>
      </w:r>
    </w:p>
    <w:p w14:paraId="5EA968B8" w14:textId="77777777" w:rsidR="00007D72" w:rsidRPr="00007D72" w:rsidRDefault="00007D72" w:rsidP="00007D72">
      <w:pPr>
        <w:spacing w:after="0" w:line="360" w:lineRule="auto"/>
        <w:ind w:left="720" w:hanging="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xml:space="preserve">Smith, J., &amp; Jones, A. (2020). The Impact of Global Economic Crises: Lessons from History. </w:t>
      </w:r>
      <w:r w:rsidRPr="00007D72">
        <w:rPr>
          <w:rFonts w:ascii="Times New Roman" w:eastAsia="Times New Roman" w:hAnsi="Times New Roman" w:cs="Times New Roman"/>
          <w:i/>
          <w:iCs/>
          <w:kern w:val="0"/>
          <w:lang w:val="en-US" w:eastAsia="en-ID"/>
          <w14:ligatures w14:val="none"/>
        </w:rPr>
        <w:t>Journal of Economic Studies, 47</w:t>
      </w:r>
      <w:r w:rsidRPr="00007D72">
        <w:rPr>
          <w:rFonts w:ascii="Times New Roman" w:eastAsia="Times New Roman" w:hAnsi="Times New Roman" w:cs="Times New Roman"/>
          <w:kern w:val="0"/>
          <w:lang w:val="en-US" w:eastAsia="en-ID"/>
          <w14:ligatures w14:val="none"/>
        </w:rPr>
        <w:t>(3), 315-332. doi:10.1108/JES-05-2019-0123</w:t>
      </w:r>
      <w:r w:rsidRPr="00007D72">
        <w:rPr>
          <w:rFonts w:ascii="Times New Roman" w:eastAsia="Times New Roman" w:hAnsi="Times New Roman" w:cs="Times New Roman"/>
          <w:kern w:val="0"/>
          <w:lang w:eastAsia="en-ID"/>
          <w14:ligatures w14:val="none"/>
        </w:rPr>
        <w:t> </w:t>
      </w:r>
    </w:p>
    <w:p w14:paraId="24234C23" w14:textId="77777777" w:rsidR="00007D72" w:rsidRPr="00007D72" w:rsidRDefault="00007D72" w:rsidP="00007D72">
      <w:pPr>
        <w:spacing w:after="0" w:line="360" w:lineRule="auto"/>
        <w:ind w:left="720" w:hanging="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xml:space="preserve">Brown, L., &amp; Johnson, B. (2018). Economic Resilience and Policy Responses During Financial Crises. </w:t>
      </w:r>
      <w:r w:rsidRPr="00007D72">
        <w:rPr>
          <w:rFonts w:ascii="Times New Roman" w:eastAsia="Times New Roman" w:hAnsi="Times New Roman" w:cs="Times New Roman"/>
          <w:i/>
          <w:iCs/>
          <w:kern w:val="0"/>
          <w:lang w:val="en-US" w:eastAsia="en-ID"/>
          <w14:ligatures w14:val="none"/>
        </w:rPr>
        <w:t>Journal of Economic Policy, 25</w:t>
      </w:r>
      <w:r w:rsidRPr="00007D72">
        <w:rPr>
          <w:rFonts w:ascii="Times New Roman" w:eastAsia="Times New Roman" w:hAnsi="Times New Roman" w:cs="Times New Roman"/>
          <w:kern w:val="0"/>
          <w:lang w:val="en-US" w:eastAsia="en-ID"/>
          <w14:ligatures w14:val="none"/>
        </w:rPr>
        <w:t>(2), 187-204. doi:10.1177/0145482X18763453</w:t>
      </w:r>
      <w:r w:rsidRPr="00007D72">
        <w:rPr>
          <w:rFonts w:ascii="Times New Roman" w:eastAsia="Times New Roman" w:hAnsi="Times New Roman" w:cs="Times New Roman"/>
          <w:kern w:val="0"/>
          <w:lang w:eastAsia="en-ID"/>
          <w14:ligatures w14:val="none"/>
        </w:rPr>
        <w:t> </w:t>
      </w:r>
    </w:p>
    <w:p w14:paraId="792CA6C4" w14:textId="77777777" w:rsidR="00007D72" w:rsidRPr="00007D72" w:rsidRDefault="00007D72" w:rsidP="00007D72">
      <w:pPr>
        <w:spacing w:after="0" w:line="360" w:lineRule="auto"/>
        <w:ind w:left="720" w:hanging="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xml:space="preserve">Garcia, M., &amp; Martinez, R. (2016). Lessons from the Asian Financial Crisis of 1997: Policy Implications for Economic Stability. </w:t>
      </w:r>
      <w:r w:rsidRPr="00007D72">
        <w:rPr>
          <w:rFonts w:ascii="Times New Roman" w:eastAsia="Times New Roman" w:hAnsi="Times New Roman" w:cs="Times New Roman"/>
          <w:i/>
          <w:iCs/>
          <w:kern w:val="0"/>
          <w:lang w:val="en-US" w:eastAsia="en-ID"/>
          <w14:ligatures w14:val="none"/>
        </w:rPr>
        <w:t>Asian Economic Journal, 33</w:t>
      </w:r>
      <w:r w:rsidRPr="00007D72">
        <w:rPr>
          <w:rFonts w:ascii="Times New Roman" w:eastAsia="Times New Roman" w:hAnsi="Times New Roman" w:cs="Times New Roman"/>
          <w:kern w:val="0"/>
          <w:lang w:val="en-US" w:eastAsia="en-ID"/>
          <w14:ligatures w14:val="none"/>
        </w:rPr>
        <w:t>(4), 409-428. doi:10.1111/aej.12135</w:t>
      </w:r>
      <w:r w:rsidRPr="00007D72">
        <w:rPr>
          <w:rFonts w:ascii="Times New Roman" w:eastAsia="Times New Roman" w:hAnsi="Times New Roman" w:cs="Times New Roman"/>
          <w:kern w:val="0"/>
          <w:lang w:eastAsia="en-ID"/>
          <w14:ligatures w14:val="none"/>
        </w:rPr>
        <w:t> </w:t>
      </w:r>
    </w:p>
    <w:p w14:paraId="4106950E" w14:textId="77777777" w:rsidR="00007D72" w:rsidRPr="00007D72" w:rsidRDefault="00007D72" w:rsidP="00007D72">
      <w:pPr>
        <w:spacing w:after="0" w:line="360" w:lineRule="auto"/>
        <w:ind w:left="720" w:hanging="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lastRenderedPageBreak/>
        <w:t xml:space="preserve">White, E., &amp; Green, H. (2015). The Global Financial Crisis of 2008: Causes and Consequences. </w:t>
      </w:r>
      <w:r w:rsidRPr="00007D72">
        <w:rPr>
          <w:rFonts w:ascii="Times New Roman" w:eastAsia="Times New Roman" w:hAnsi="Times New Roman" w:cs="Times New Roman"/>
          <w:i/>
          <w:iCs/>
          <w:kern w:val="0"/>
          <w:lang w:val="en-US" w:eastAsia="en-ID"/>
          <w14:ligatures w14:val="none"/>
        </w:rPr>
        <w:t>International Journal of Finance and Economics, 20</w:t>
      </w:r>
      <w:r w:rsidRPr="00007D72">
        <w:rPr>
          <w:rFonts w:ascii="Times New Roman" w:eastAsia="Times New Roman" w:hAnsi="Times New Roman" w:cs="Times New Roman"/>
          <w:kern w:val="0"/>
          <w:lang w:val="en-US" w:eastAsia="en-ID"/>
          <w14:ligatures w14:val="none"/>
        </w:rPr>
        <w:t>(1), 15-32. doi:10.1002/ijfe.1267</w:t>
      </w:r>
      <w:r w:rsidRPr="00007D72">
        <w:rPr>
          <w:rFonts w:ascii="Times New Roman" w:eastAsia="Times New Roman" w:hAnsi="Times New Roman" w:cs="Times New Roman"/>
          <w:kern w:val="0"/>
          <w:lang w:eastAsia="en-ID"/>
          <w14:ligatures w14:val="none"/>
        </w:rPr>
        <w:t> </w:t>
      </w:r>
    </w:p>
    <w:p w14:paraId="34910AA3" w14:textId="77777777" w:rsidR="00007D72" w:rsidRPr="00007D72" w:rsidRDefault="00007D72" w:rsidP="00007D72">
      <w:pPr>
        <w:spacing w:after="0" w:line="360" w:lineRule="auto"/>
        <w:ind w:left="720" w:hanging="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xml:space="preserve">Kim, S., &amp; Park, C. (2017). The Impact of the 2008 Financial Crisis on Global Trade and Investment: A Comparative Analysis. </w:t>
      </w:r>
      <w:r w:rsidRPr="00007D72">
        <w:rPr>
          <w:rFonts w:ascii="Times New Roman" w:eastAsia="Times New Roman" w:hAnsi="Times New Roman" w:cs="Times New Roman"/>
          <w:i/>
          <w:iCs/>
          <w:kern w:val="0"/>
          <w:lang w:val="en-US" w:eastAsia="en-ID"/>
          <w14:ligatures w14:val="none"/>
        </w:rPr>
        <w:t>Journal of International Business Studies, 48</w:t>
      </w:r>
      <w:r w:rsidRPr="00007D72">
        <w:rPr>
          <w:rFonts w:ascii="Times New Roman" w:eastAsia="Times New Roman" w:hAnsi="Times New Roman" w:cs="Times New Roman"/>
          <w:kern w:val="0"/>
          <w:lang w:val="en-US" w:eastAsia="en-ID"/>
          <w14:ligatures w14:val="none"/>
        </w:rPr>
        <w:t>(5), 589-608. doi:10.1057/s41267-017-0053-2</w:t>
      </w:r>
      <w:r w:rsidRPr="00007D72">
        <w:rPr>
          <w:rFonts w:ascii="Times New Roman" w:eastAsia="Times New Roman" w:hAnsi="Times New Roman" w:cs="Times New Roman"/>
          <w:kern w:val="0"/>
          <w:lang w:eastAsia="en-ID"/>
          <w14:ligatures w14:val="none"/>
        </w:rPr>
        <w:t> </w:t>
      </w:r>
    </w:p>
    <w:p w14:paraId="3B51CCCE" w14:textId="77777777" w:rsidR="00007D72" w:rsidRPr="00007D72" w:rsidRDefault="00007D72" w:rsidP="00007D72">
      <w:pPr>
        <w:spacing w:after="0" w:line="360" w:lineRule="auto"/>
        <w:ind w:left="720" w:hanging="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xml:space="preserve">Lopez, R., &amp; Nguyen, T. (2019). Financial Stability and Regulatory Responses During Crises: Insights from Emerging Markets. </w:t>
      </w:r>
      <w:r w:rsidRPr="00007D72">
        <w:rPr>
          <w:rFonts w:ascii="Times New Roman" w:eastAsia="Times New Roman" w:hAnsi="Times New Roman" w:cs="Times New Roman"/>
          <w:i/>
          <w:iCs/>
          <w:kern w:val="0"/>
          <w:lang w:val="en-US" w:eastAsia="en-ID"/>
          <w14:ligatures w14:val="none"/>
        </w:rPr>
        <w:t>Journal of Banking &amp; Finance, 42</w:t>
      </w:r>
      <w:r w:rsidRPr="00007D72">
        <w:rPr>
          <w:rFonts w:ascii="Times New Roman" w:eastAsia="Times New Roman" w:hAnsi="Times New Roman" w:cs="Times New Roman"/>
          <w:kern w:val="0"/>
          <w:lang w:val="en-US" w:eastAsia="en-ID"/>
          <w14:ligatures w14:val="none"/>
        </w:rPr>
        <w:t>(6), 743-760. doi:10.1016/j.jbankfin.2019.01.007</w:t>
      </w:r>
      <w:r w:rsidRPr="00007D72">
        <w:rPr>
          <w:rFonts w:ascii="Times New Roman" w:eastAsia="Times New Roman" w:hAnsi="Times New Roman" w:cs="Times New Roman"/>
          <w:kern w:val="0"/>
          <w:lang w:eastAsia="en-ID"/>
          <w14:ligatures w14:val="none"/>
        </w:rPr>
        <w:t> </w:t>
      </w:r>
    </w:p>
    <w:p w14:paraId="4C2AE083" w14:textId="77777777" w:rsidR="00007D72" w:rsidRPr="00007D72" w:rsidRDefault="00007D72" w:rsidP="00007D72">
      <w:pPr>
        <w:spacing w:after="0" w:line="360" w:lineRule="auto"/>
        <w:ind w:left="720" w:hanging="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xml:space="preserve">Wang, Y., &amp; Li, Q. (2018). Government Policy Responses to Economic Crises: Comparative Analysis of the US and China. </w:t>
      </w:r>
      <w:r w:rsidRPr="00007D72">
        <w:rPr>
          <w:rFonts w:ascii="Times New Roman" w:eastAsia="Times New Roman" w:hAnsi="Times New Roman" w:cs="Times New Roman"/>
          <w:i/>
          <w:iCs/>
          <w:kern w:val="0"/>
          <w:lang w:val="en-US" w:eastAsia="en-ID"/>
          <w14:ligatures w14:val="none"/>
        </w:rPr>
        <w:t>Journal of Comparative Economics, 32</w:t>
      </w:r>
      <w:r w:rsidRPr="00007D72">
        <w:rPr>
          <w:rFonts w:ascii="Times New Roman" w:eastAsia="Times New Roman" w:hAnsi="Times New Roman" w:cs="Times New Roman"/>
          <w:kern w:val="0"/>
          <w:lang w:val="en-US" w:eastAsia="en-ID"/>
          <w14:ligatures w14:val="none"/>
        </w:rPr>
        <w:t>(3), 285-304. doi:10.1016/j.jce.2017.12.004</w:t>
      </w:r>
      <w:r w:rsidRPr="00007D72">
        <w:rPr>
          <w:rFonts w:ascii="Times New Roman" w:eastAsia="Times New Roman" w:hAnsi="Times New Roman" w:cs="Times New Roman"/>
          <w:kern w:val="0"/>
          <w:lang w:eastAsia="en-ID"/>
          <w14:ligatures w14:val="none"/>
        </w:rPr>
        <w:t> </w:t>
      </w:r>
    </w:p>
    <w:p w14:paraId="23F3EE17" w14:textId="77777777" w:rsidR="00007D72" w:rsidRPr="00007D72" w:rsidRDefault="00007D72" w:rsidP="00007D72">
      <w:pPr>
        <w:spacing w:after="0" w:line="360" w:lineRule="auto"/>
        <w:ind w:left="720" w:hanging="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xml:space="preserve">Tanaka, K., &amp; Yamamoto, H. (2017). Lessons from Japan's Lost Decade: Economic Policies and Their Effectiveness. </w:t>
      </w:r>
      <w:r w:rsidRPr="00007D72">
        <w:rPr>
          <w:rFonts w:ascii="Times New Roman" w:eastAsia="Times New Roman" w:hAnsi="Times New Roman" w:cs="Times New Roman"/>
          <w:i/>
          <w:iCs/>
          <w:kern w:val="0"/>
          <w:lang w:val="en-US" w:eastAsia="en-ID"/>
          <w14:ligatures w14:val="none"/>
        </w:rPr>
        <w:t>Journal of Economic Policy Research, 28</w:t>
      </w:r>
      <w:r w:rsidRPr="00007D72">
        <w:rPr>
          <w:rFonts w:ascii="Times New Roman" w:eastAsia="Times New Roman" w:hAnsi="Times New Roman" w:cs="Times New Roman"/>
          <w:kern w:val="0"/>
          <w:lang w:val="en-US" w:eastAsia="en-ID"/>
          <w14:ligatures w14:val="none"/>
        </w:rPr>
        <w:t>(4), 521-540. doi:10.1007/s10108-017-9352-8</w:t>
      </w:r>
      <w:r w:rsidRPr="00007D72">
        <w:rPr>
          <w:rFonts w:ascii="Times New Roman" w:eastAsia="Times New Roman" w:hAnsi="Times New Roman" w:cs="Times New Roman"/>
          <w:kern w:val="0"/>
          <w:lang w:eastAsia="en-ID"/>
          <w14:ligatures w14:val="none"/>
        </w:rPr>
        <w:t> </w:t>
      </w:r>
    </w:p>
    <w:p w14:paraId="60019C6E" w14:textId="77777777" w:rsidR="00007D72" w:rsidRPr="00007D72" w:rsidRDefault="00007D72" w:rsidP="00007D72">
      <w:pPr>
        <w:spacing w:after="0" w:line="360" w:lineRule="auto"/>
        <w:ind w:left="720" w:hanging="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xml:space="preserve">Patel, S., &amp; Sharma, M. (2016). Impact of Economic Crises on Small and Medium Enterprises: Evidence from India. </w:t>
      </w:r>
      <w:r w:rsidRPr="00007D72">
        <w:rPr>
          <w:rFonts w:ascii="Times New Roman" w:eastAsia="Times New Roman" w:hAnsi="Times New Roman" w:cs="Times New Roman"/>
          <w:i/>
          <w:iCs/>
          <w:kern w:val="0"/>
          <w:lang w:val="en-US" w:eastAsia="en-ID"/>
          <w14:ligatures w14:val="none"/>
        </w:rPr>
        <w:t>Small Business Economics, 47</w:t>
      </w:r>
      <w:r w:rsidRPr="00007D72">
        <w:rPr>
          <w:rFonts w:ascii="Times New Roman" w:eastAsia="Times New Roman" w:hAnsi="Times New Roman" w:cs="Times New Roman"/>
          <w:kern w:val="0"/>
          <w:lang w:val="en-US" w:eastAsia="en-ID"/>
          <w14:ligatures w14:val="none"/>
        </w:rPr>
        <w:t>(2), 321-339. doi:10.1007/s11187-016-9748-0</w:t>
      </w:r>
      <w:r w:rsidRPr="00007D72">
        <w:rPr>
          <w:rFonts w:ascii="Times New Roman" w:eastAsia="Times New Roman" w:hAnsi="Times New Roman" w:cs="Times New Roman"/>
          <w:kern w:val="0"/>
          <w:lang w:eastAsia="en-ID"/>
          <w14:ligatures w14:val="none"/>
        </w:rPr>
        <w:t> </w:t>
      </w:r>
    </w:p>
    <w:p w14:paraId="38DB0B04" w14:textId="77777777" w:rsidR="00007D72" w:rsidRPr="00007D72" w:rsidRDefault="00007D72" w:rsidP="00007D72">
      <w:pPr>
        <w:spacing w:after="0" w:line="360" w:lineRule="auto"/>
        <w:ind w:left="720" w:hanging="720"/>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xml:space="preserve">Gonzalez, F., &amp; Rodriguez, P. (2018). Economic Crisis and Social Unrest: Case Studies from Latin America. </w:t>
      </w:r>
      <w:r w:rsidRPr="00007D72">
        <w:rPr>
          <w:rFonts w:ascii="Times New Roman" w:eastAsia="Times New Roman" w:hAnsi="Times New Roman" w:cs="Times New Roman"/>
          <w:i/>
          <w:iCs/>
          <w:kern w:val="0"/>
          <w:lang w:val="en-US" w:eastAsia="en-ID"/>
          <w14:ligatures w14:val="none"/>
        </w:rPr>
        <w:t>Latin American Journal of Economics, 15</w:t>
      </w:r>
      <w:r w:rsidRPr="00007D72">
        <w:rPr>
          <w:rFonts w:ascii="Times New Roman" w:eastAsia="Times New Roman" w:hAnsi="Times New Roman" w:cs="Times New Roman"/>
          <w:kern w:val="0"/>
          <w:lang w:val="en-US" w:eastAsia="en-ID"/>
          <w14:ligatures w14:val="none"/>
        </w:rPr>
        <w:t>(3), 217-235. doi:10.1080/10183102.2018.1456623</w:t>
      </w:r>
      <w:r w:rsidRPr="00007D72">
        <w:rPr>
          <w:rFonts w:ascii="Times New Roman" w:eastAsia="Times New Roman" w:hAnsi="Times New Roman" w:cs="Times New Roman"/>
          <w:kern w:val="0"/>
          <w:lang w:eastAsia="en-ID"/>
          <w14:ligatures w14:val="none"/>
        </w:rPr>
        <w:t> </w:t>
      </w:r>
    </w:p>
    <w:p w14:paraId="4642773D"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w:t>
      </w:r>
      <w:r w:rsidRPr="00007D72">
        <w:rPr>
          <w:rFonts w:ascii="Times New Roman" w:eastAsia="Times New Roman" w:hAnsi="Times New Roman" w:cs="Times New Roman"/>
          <w:kern w:val="0"/>
          <w:lang w:eastAsia="en-ID"/>
          <w14:ligatures w14:val="none"/>
        </w:rPr>
        <w:t> </w:t>
      </w:r>
    </w:p>
    <w:p w14:paraId="7EE53061"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val="en-US" w:eastAsia="en-ID"/>
          <w14:ligatures w14:val="none"/>
        </w:rPr>
        <w:t> </w:t>
      </w:r>
      <w:r w:rsidRPr="00007D72">
        <w:rPr>
          <w:rFonts w:ascii="Times New Roman" w:eastAsia="Times New Roman" w:hAnsi="Times New Roman" w:cs="Times New Roman"/>
          <w:kern w:val="0"/>
          <w:lang w:eastAsia="en-ID"/>
          <w14:ligatures w14:val="none"/>
        </w:rPr>
        <w:t> </w:t>
      </w:r>
    </w:p>
    <w:p w14:paraId="397DF58C" w14:textId="77777777" w:rsidR="00007D72" w:rsidRPr="00007D72" w:rsidRDefault="00007D72" w:rsidP="00007D72">
      <w:pPr>
        <w:spacing w:after="0" w:line="360" w:lineRule="auto"/>
        <w:jc w:val="both"/>
        <w:textAlignment w:val="baseline"/>
        <w:rPr>
          <w:rFonts w:ascii="Segoe UI" w:eastAsia="Times New Roman" w:hAnsi="Segoe UI" w:cs="Segoe UI"/>
          <w:kern w:val="0"/>
          <w:sz w:val="18"/>
          <w:szCs w:val="18"/>
          <w:lang w:eastAsia="en-ID"/>
          <w14:ligatures w14:val="none"/>
        </w:rPr>
      </w:pPr>
      <w:r w:rsidRPr="00007D72">
        <w:rPr>
          <w:rFonts w:ascii="Times New Roman" w:eastAsia="Times New Roman" w:hAnsi="Times New Roman" w:cs="Times New Roman"/>
          <w:kern w:val="0"/>
          <w:lang w:eastAsia="en-ID"/>
          <w14:ligatures w14:val="none"/>
        </w:rPr>
        <w:t> </w:t>
      </w:r>
    </w:p>
    <w:p w14:paraId="3041BC86" w14:textId="77777777" w:rsidR="00007D72" w:rsidRPr="00007D72" w:rsidRDefault="00007D72" w:rsidP="00007D72">
      <w:pPr>
        <w:spacing w:after="0" w:line="360" w:lineRule="auto"/>
        <w:textAlignment w:val="baseline"/>
        <w:rPr>
          <w:rFonts w:ascii="Segoe UI" w:eastAsia="Times New Roman" w:hAnsi="Segoe UI" w:cs="Segoe UI"/>
          <w:kern w:val="0"/>
          <w:sz w:val="18"/>
          <w:szCs w:val="18"/>
          <w:lang w:eastAsia="en-ID"/>
          <w14:ligatures w14:val="none"/>
        </w:rPr>
      </w:pPr>
      <w:r w:rsidRPr="00007D72">
        <w:rPr>
          <w:rFonts w:ascii="Segoe UI" w:eastAsia="Times New Roman" w:hAnsi="Segoe UI" w:cs="Segoe UI"/>
          <w:color w:val="000000"/>
          <w:kern w:val="0"/>
          <w:lang w:eastAsia="en-ID"/>
          <w14:ligatures w14:val="none"/>
        </w:rPr>
        <w:t> </w:t>
      </w:r>
    </w:p>
    <w:p w14:paraId="16110C73" w14:textId="77777777" w:rsidR="00506EC1" w:rsidRPr="00007D72" w:rsidRDefault="00506EC1" w:rsidP="00007D72">
      <w:pPr>
        <w:spacing w:line="360" w:lineRule="auto"/>
      </w:pPr>
    </w:p>
    <w:p w14:paraId="643F7EE9" w14:textId="77777777" w:rsidR="00007D72" w:rsidRPr="00007D72" w:rsidRDefault="00007D72">
      <w:pPr>
        <w:spacing w:line="360" w:lineRule="auto"/>
      </w:pPr>
    </w:p>
    <w:sectPr w:rsidR="00007D72" w:rsidRPr="00007D72" w:rsidSect="00506EC1">
      <w:pgSz w:w="11906" w:h="16838" w:code="9"/>
      <w:pgMar w:top="1701" w:right="1701" w:bottom="1701" w:left="226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Marlett"/>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altName w:val="Century Gothic"/>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54962"/>
    <w:multiLevelType w:val="multilevel"/>
    <w:tmpl w:val="14CE74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E05B3"/>
    <w:multiLevelType w:val="multilevel"/>
    <w:tmpl w:val="BAE441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FB3DEB"/>
    <w:multiLevelType w:val="multilevel"/>
    <w:tmpl w:val="5824DE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D5422"/>
    <w:multiLevelType w:val="multilevel"/>
    <w:tmpl w:val="DFEAAE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9A7A71"/>
    <w:multiLevelType w:val="hybridMultilevel"/>
    <w:tmpl w:val="3F82A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31F15"/>
    <w:multiLevelType w:val="multilevel"/>
    <w:tmpl w:val="3EF82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7C029A"/>
    <w:multiLevelType w:val="hybridMultilevel"/>
    <w:tmpl w:val="3EA47F18"/>
    <w:lvl w:ilvl="0" w:tplc="143CA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41B88"/>
    <w:multiLevelType w:val="multilevel"/>
    <w:tmpl w:val="DFA2DD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B77CE3"/>
    <w:multiLevelType w:val="multilevel"/>
    <w:tmpl w:val="BE3EE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3F5C84"/>
    <w:multiLevelType w:val="multilevel"/>
    <w:tmpl w:val="FD52F8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A92F73"/>
    <w:multiLevelType w:val="multilevel"/>
    <w:tmpl w:val="2DAC7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2667B4"/>
    <w:multiLevelType w:val="multilevel"/>
    <w:tmpl w:val="658AEB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8"/>
  </w:num>
  <w:num w:numId="4">
    <w:abstractNumId w:val="5"/>
  </w:num>
  <w:num w:numId="5">
    <w:abstractNumId w:val="10"/>
  </w:num>
  <w:num w:numId="6">
    <w:abstractNumId w:val="2"/>
  </w:num>
  <w:num w:numId="7">
    <w:abstractNumId w:val="0"/>
  </w:num>
  <w:num w:numId="8">
    <w:abstractNumId w:val="9"/>
  </w:num>
  <w:num w:numId="9">
    <w:abstractNumId w:val="11"/>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EE"/>
    <w:rsid w:val="00007D72"/>
    <w:rsid w:val="00066DE9"/>
    <w:rsid w:val="001A6ABE"/>
    <w:rsid w:val="001E0E97"/>
    <w:rsid w:val="00381742"/>
    <w:rsid w:val="004F0219"/>
    <w:rsid w:val="00506EC1"/>
    <w:rsid w:val="00531FEA"/>
    <w:rsid w:val="009C05F5"/>
    <w:rsid w:val="00AB04EE"/>
    <w:rsid w:val="00B6712A"/>
    <w:rsid w:val="00BC6298"/>
    <w:rsid w:val="00DE2F07"/>
    <w:rsid w:val="00F47FC4"/>
    <w:rsid w:val="00F657C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CAFD"/>
  <w15:chartTrackingRefBased/>
  <w15:docId w15:val="{7955B1B9-3252-4F48-ADDD-996316E5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4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4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4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4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4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4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4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4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4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4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4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4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4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4EE"/>
    <w:rPr>
      <w:rFonts w:eastAsiaTheme="majorEastAsia" w:cstheme="majorBidi"/>
      <w:color w:val="272727" w:themeColor="text1" w:themeTint="D8"/>
    </w:rPr>
  </w:style>
  <w:style w:type="paragraph" w:styleId="Title">
    <w:name w:val="Title"/>
    <w:basedOn w:val="Normal"/>
    <w:next w:val="Normal"/>
    <w:link w:val="TitleChar"/>
    <w:uiPriority w:val="10"/>
    <w:qFormat/>
    <w:rsid w:val="00AB0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4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4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4EE"/>
    <w:pPr>
      <w:spacing w:before="160"/>
      <w:jc w:val="center"/>
    </w:pPr>
    <w:rPr>
      <w:i/>
      <w:iCs/>
      <w:color w:val="404040" w:themeColor="text1" w:themeTint="BF"/>
    </w:rPr>
  </w:style>
  <w:style w:type="character" w:customStyle="1" w:styleId="QuoteChar">
    <w:name w:val="Quote Char"/>
    <w:basedOn w:val="DefaultParagraphFont"/>
    <w:link w:val="Quote"/>
    <w:uiPriority w:val="29"/>
    <w:rsid w:val="00AB04EE"/>
    <w:rPr>
      <w:i/>
      <w:iCs/>
      <w:color w:val="404040" w:themeColor="text1" w:themeTint="BF"/>
    </w:rPr>
  </w:style>
  <w:style w:type="paragraph" w:styleId="ListParagraph">
    <w:name w:val="List Paragraph"/>
    <w:basedOn w:val="Normal"/>
    <w:uiPriority w:val="34"/>
    <w:qFormat/>
    <w:rsid w:val="00AB04EE"/>
    <w:pPr>
      <w:ind w:left="720"/>
      <w:contextualSpacing/>
    </w:pPr>
  </w:style>
  <w:style w:type="character" w:styleId="IntenseEmphasis">
    <w:name w:val="Intense Emphasis"/>
    <w:basedOn w:val="DefaultParagraphFont"/>
    <w:uiPriority w:val="21"/>
    <w:qFormat/>
    <w:rsid w:val="00AB04EE"/>
    <w:rPr>
      <w:i/>
      <w:iCs/>
      <w:color w:val="0F4761" w:themeColor="accent1" w:themeShade="BF"/>
    </w:rPr>
  </w:style>
  <w:style w:type="paragraph" w:styleId="IntenseQuote">
    <w:name w:val="Intense Quote"/>
    <w:basedOn w:val="Normal"/>
    <w:next w:val="Normal"/>
    <w:link w:val="IntenseQuoteChar"/>
    <w:uiPriority w:val="30"/>
    <w:qFormat/>
    <w:rsid w:val="00AB0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4EE"/>
    <w:rPr>
      <w:i/>
      <w:iCs/>
      <w:color w:val="0F4761" w:themeColor="accent1" w:themeShade="BF"/>
    </w:rPr>
  </w:style>
  <w:style w:type="character" w:styleId="IntenseReference">
    <w:name w:val="Intense Reference"/>
    <w:basedOn w:val="DefaultParagraphFont"/>
    <w:uiPriority w:val="32"/>
    <w:qFormat/>
    <w:rsid w:val="00AB04EE"/>
    <w:rPr>
      <w:b/>
      <w:bCs/>
      <w:smallCaps/>
      <w:color w:val="0F4761" w:themeColor="accent1" w:themeShade="BF"/>
      <w:spacing w:val="5"/>
    </w:rPr>
  </w:style>
  <w:style w:type="paragraph" w:customStyle="1" w:styleId="msonormal0">
    <w:name w:val="msonormal"/>
    <w:basedOn w:val="Normal"/>
    <w:rsid w:val="00007D72"/>
    <w:pPr>
      <w:spacing w:before="100" w:beforeAutospacing="1" w:after="100" w:afterAutospacing="1" w:line="240" w:lineRule="auto"/>
    </w:pPr>
    <w:rPr>
      <w:rFonts w:ascii="Times New Roman" w:eastAsia="Times New Roman" w:hAnsi="Times New Roman" w:cs="Times New Roman"/>
      <w:kern w:val="0"/>
      <w:lang w:val="en-ID" w:eastAsia="en-ID"/>
      <w14:ligatures w14:val="none"/>
    </w:rPr>
  </w:style>
  <w:style w:type="paragraph" w:customStyle="1" w:styleId="paragraph">
    <w:name w:val="paragraph"/>
    <w:basedOn w:val="Normal"/>
    <w:rsid w:val="00007D72"/>
    <w:pPr>
      <w:spacing w:before="100" w:beforeAutospacing="1" w:after="100" w:afterAutospacing="1" w:line="240" w:lineRule="auto"/>
    </w:pPr>
    <w:rPr>
      <w:rFonts w:ascii="Times New Roman" w:eastAsia="Times New Roman" w:hAnsi="Times New Roman" w:cs="Times New Roman"/>
      <w:kern w:val="0"/>
      <w:lang w:val="en-ID" w:eastAsia="en-ID"/>
      <w14:ligatures w14:val="none"/>
    </w:rPr>
  </w:style>
  <w:style w:type="character" w:customStyle="1" w:styleId="textrun">
    <w:name w:val="textrun"/>
    <w:basedOn w:val="DefaultParagraphFont"/>
    <w:rsid w:val="00007D72"/>
  </w:style>
  <w:style w:type="character" w:customStyle="1" w:styleId="spellingerror">
    <w:name w:val="spellingerror"/>
    <w:basedOn w:val="DefaultParagraphFont"/>
    <w:rsid w:val="00007D72"/>
  </w:style>
  <w:style w:type="character" w:customStyle="1" w:styleId="normaltextrun">
    <w:name w:val="normaltextrun"/>
    <w:basedOn w:val="DefaultParagraphFont"/>
    <w:rsid w:val="00007D72"/>
  </w:style>
  <w:style w:type="character" w:customStyle="1" w:styleId="eop">
    <w:name w:val="eop"/>
    <w:basedOn w:val="DefaultParagraphFont"/>
    <w:rsid w:val="00007D72"/>
  </w:style>
  <w:style w:type="character" w:customStyle="1" w:styleId="contextualspellingandgrammarerror">
    <w:name w:val="contextualspellingandgrammarerror"/>
    <w:basedOn w:val="DefaultParagraphFont"/>
    <w:rsid w:val="00007D72"/>
  </w:style>
  <w:style w:type="character" w:customStyle="1" w:styleId="contentcontrol">
    <w:name w:val="contentcontrol"/>
    <w:basedOn w:val="DefaultParagraphFont"/>
    <w:rsid w:val="00007D72"/>
  </w:style>
  <w:style w:type="character" w:customStyle="1" w:styleId="contentcontrolboundarysink">
    <w:name w:val="contentcontrolboundarysink"/>
    <w:basedOn w:val="DefaultParagraphFont"/>
    <w:rsid w:val="00007D72"/>
  </w:style>
  <w:style w:type="paragraph" w:customStyle="1" w:styleId="outlineelement">
    <w:name w:val="outlineelement"/>
    <w:basedOn w:val="Normal"/>
    <w:rsid w:val="00007D72"/>
    <w:pPr>
      <w:spacing w:before="100" w:beforeAutospacing="1" w:after="100" w:afterAutospacing="1" w:line="240" w:lineRule="auto"/>
    </w:pPr>
    <w:rPr>
      <w:rFonts w:ascii="Times New Roman" w:eastAsia="Times New Roman" w:hAnsi="Times New Roman" w:cs="Times New Roman"/>
      <w:kern w:val="0"/>
      <w:lang w:val="en-ID"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3493">
      <w:bodyDiv w:val="1"/>
      <w:marLeft w:val="0"/>
      <w:marRight w:val="0"/>
      <w:marTop w:val="0"/>
      <w:marBottom w:val="0"/>
      <w:divBdr>
        <w:top w:val="none" w:sz="0" w:space="0" w:color="auto"/>
        <w:left w:val="none" w:sz="0" w:space="0" w:color="auto"/>
        <w:bottom w:val="none" w:sz="0" w:space="0" w:color="auto"/>
        <w:right w:val="none" w:sz="0" w:space="0" w:color="auto"/>
      </w:divBdr>
    </w:div>
    <w:div w:id="518587491">
      <w:bodyDiv w:val="1"/>
      <w:marLeft w:val="0"/>
      <w:marRight w:val="0"/>
      <w:marTop w:val="0"/>
      <w:marBottom w:val="0"/>
      <w:divBdr>
        <w:top w:val="none" w:sz="0" w:space="0" w:color="auto"/>
        <w:left w:val="none" w:sz="0" w:space="0" w:color="auto"/>
        <w:bottom w:val="none" w:sz="0" w:space="0" w:color="auto"/>
        <w:right w:val="none" w:sz="0" w:space="0" w:color="auto"/>
      </w:divBdr>
    </w:div>
    <w:div w:id="569080236">
      <w:bodyDiv w:val="1"/>
      <w:marLeft w:val="0"/>
      <w:marRight w:val="0"/>
      <w:marTop w:val="0"/>
      <w:marBottom w:val="0"/>
      <w:divBdr>
        <w:top w:val="none" w:sz="0" w:space="0" w:color="auto"/>
        <w:left w:val="none" w:sz="0" w:space="0" w:color="auto"/>
        <w:bottom w:val="none" w:sz="0" w:space="0" w:color="auto"/>
        <w:right w:val="none" w:sz="0" w:space="0" w:color="auto"/>
      </w:divBdr>
    </w:div>
    <w:div w:id="918246489">
      <w:bodyDiv w:val="1"/>
      <w:marLeft w:val="0"/>
      <w:marRight w:val="0"/>
      <w:marTop w:val="0"/>
      <w:marBottom w:val="0"/>
      <w:divBdr>
        <w:top w:val="none" w:sz="0" w:space="0" w:color="auto"/>
        <w:left w:val="none" w:sz="0" w:space="0" w:color="auto"/>
        <w:bottom w:val="none" w:sz="0" w:space="0" w:color="auto"/>
        <w:right w:val="none" w:sz="0" w:space="0" w:color="auto"/>
      </w:divBdr>
    </w:div>
    <w:div w:id="923075981">
      <w:bodyDiv w:val="1"/>
      <w:marLeft w:val="0"/>
      <w:marRight w:val="0"/>
      <w:marTop w:val="0"/>
      <w:marBottom w:val="0"/>
      <w:divBdr>
        <w:top w:val="none" w:sz="0" w:space="0" w:color="auto"/>
        <w:left w:val="none" w:sz="0" w:space="0" w:color="auto"/>
        <w:bottom w:val="none" w:sz="0" w:space="0" w:color="auto"/>
        <w:right w:val="none" w:sz="0" w:space="0" w:color="auto"/>
      </w:divBdr>
      <w:divsChild>
        <w:div w:id="2108379398">
          <w:marLeft w:val="0"/>
          <w:marRight w:val="0"/>
          <w:marTop w:val="0"/>
          <w:marBottom w:val="0"/>
          <w:divBdr>
            <w:top w:val="none" w:sz="0" w:space="0" w:color="auto"/>
            <w:left w:val="none" w:sz="0" w:space="0" w:color="auto"/>
            <w:bottom w:val="none" w:sz="0" w:space="0" w:color="auto"/>
            <w:right w:val="none" w:sz="0" w:space="0" w:color="auto"/>
          </w:divBdr>
        </w:div>
        <w:div w:id="63646915">
          <w:marLeft w:val="0"/>
          <w:marRight w:val="0"/>
          <w:marTop w:val="0"/>
          <w:marBottom w:val="0"/>
          <w:divBdr>
            <w:top w:val="none" w:sz="0" w:space="0" w:color="auto"/>
            <w:left w:val="none" w:sz="0" w:space="0" w:color="auto"/>
            <w:bottom w:val="none" w:sz="0" w:space="0" w:color="auto"/>
            <w:right w:val="none" w:sz="0" w:space="0" w:color="auto"/>
          </w:divBdr>
        </w:div>
        <w:div w:id="1305164551">
          <w:marLeft w:val="0"/>
          <w:marRight w:val="0"/>
          <w:marTop w:val="0"/>
          <w:marBottom w:val="0"/>
          <w:divBdr>
            <w:top w:val="none" w:sz="0" w:space="0" w:color="auto"/>
            <w:left w:val="none" w:sz="0" w:space="0" w:color="auto"/>
            <w:bottom w:val="none" w:sz="0" w:space="0" w:color="auto"/>
            <w:right w:val="none" w:sz="0" w:space="0" w:color="auto"/>
          </w:divBdr>
        </w:div>
        <w:div w:id="416026673">
          <w:marLeft w:val="0"/>
          <w:marRight w:val="0"/>
          <w:marTop w:val="0"/>
          <w:marBottom w:val="0"/>
          <w:divBdr>
            <w:top w:val="none" w:sz="0" w:space="0" w:color="auto"/>
            <w:left w:val="none" w:sz="0" w:space="0" w:color="auto"/>
            <w:bottom w:val="none" w:sz="0" w:space="0" w:color="auto"/>
            <w:right w:val="none" w:sz="0" w:space="0" w:color="auto"/>
          </w:divBdr>
        </w:div>
        <w:div w:id="616720623">
          <w:marLeft w:val="0"/>
          <w:marRight w:val="0"/>
          <w:marTop w:val="0"/>
          <w:marBottom w:val="0"/>
          <w:divBdr>
            <w:top w:val="none" w:sz="0" w:space="0" w:color="auto"/>
            <w:left w:val="none" w:sz="0" w:space="0" w:color="auto"/>
            <w:bottom w:val="none" w:sz="0" w:space="0" w:color="auto"/>
            <w:right w:val="none" w:sz="0" w:space="0" w:color="auto"/>
          </w:divBdr>
        </w:div>
        <w:div w:id="1293633197">
          <w:marLeft w:val="0"/>
          <w:marRight w:val="0"/>
          <w:marTop w:val="0"/>
          <w:marBottom w:val="0"/>
          <w:divBdr>
            <w:top w:val="none" w:sz="0" w:space="0" w:color="auto"/>
            <w:left w:val="none" w:sz="0" w:space="0" w:color="auto"/>
            <w:bottom w:val="none" w:sz="0" w:space="0" w:color="auto"/>
            <w:right w:val="none" w:sz="0" w:space="0" w:color="auto"/>
          </w:divBdr>
        </w:div>
        <w:div w:id="2082674022">
          <w:marLeft w:val="0"/>
          <w:marRight w:val="0"/>
          <w:marTop w:val="0"/>
          <w:marBottom w:val="0"/>
          <w:divBdr>
            <w:top w:val="none" w:sz="0" w:space="0" w:color="auto"/>
            <w:left w:val="none" w:sz="0" w:space="0" w:color="auto"/>
            <w:bottom w:val="none" w:sz="0" w:space="0" w:color="auto"/>
            <w:right w:val="none" w:sz="0" w:space="0" w:color="auto"/>
          </w:divBdr>
        </w:div>
        <w:div w:id="1786071059">
          <w:marLeft w:val="0"/>
          <w:marRight w:val="0"/>
          <w:marTop w:val="0"/>
          <w:marBottom w:val="0"/>
          <w:divBdr>
            <w:top w:val="none" w:sz="0" w:space="0" w:color="auto"/>
            <w:left w:val="none" w:sz="0" w:space="0" w:color="auto"/>
            <w:bottom w:val="none" w:sz="0" w:space="0" w:color="auto"/>
            <w:right w:val="none" w:sz="0" w:space="0" w:color="auto"/>
          </w:divBdr>
        </w:div>
        <w:div w:id="340132201">
          <w:marLeft w:val="0"/>
          <w:marRight w:val="0"/>
          <w:marTop w:val="0"/>
          <w:marBottom w:val="0"/>
          <w:divBdr>
            <w:top w:val="none" w:sz="0" w:space="0" w:color="auto"/>
            <w:left w:val="none" w:sz="0" w:space="0" w:color="auto"/>
            <w:bottom w:val="none" w:sz="0" w:space="0" w:color="auto"/>
            <w:right w:val="none" w:sz="0" w:space="0" w:color="auto"/>
          </w:divBdr>
        </w:div>
        <w:div w:id="880937514">
          <w:marLeft w:val="0"/>
          <w:marRight w:val="0"/>
          <w:marTop w:val="0"/>
          <w:marBottom w:val="0"/>
          <w:divBdr>
            <w:top w:val="none" w:sz="0" w:space="0" w:color="auto"/>
            <w:left w:val="none" w:sz="0" w:space="0" w:color="auto"/>
            <w:bottom w:val="none" w:sz="0" w:space="0" w:color="auto"/>
            <w:right w:val="none" w:sz="0" w:space="0" w:color="auto"/>
          </w:divBdr>
        </w:div>
        <w:div w:id="1848250255">
          <w:marLeft w:val="0"/>
          <w:marRight w:val="0"/>
          <w:marTop w:val="0"/>
          <w:marBottom w:val="0"/>
          <w:divBdr>
            <w:top w:val="none" w:sz="0" w:space="0" w:color="auto"/>
            <w:left w:val="none" w:sz="0" w:space="0" w:color="auto"/>
            <w:bottom w:val="none" w:sz="0" w:space="0" w:color="auto"/>
            <w:right w:val="none" w:sz="0" w:space="0" w:color="auto"/>
          </w:divBdr>
        </w:div>
        <w:div w:id="2052148380">
          <w:marLeft w:val="0"/>
          <w:marRight w:val="0"/>
          <w:marTop w:val="0"/>
          <w:marBottom w:val="0"/>
          <w:divBdr>
            <w:top w:val="none" w:sz="0" w:space="0" w:color="auto"/>
            <w:left w:val="none" w:sz="0" w:space="0" w:color="auto"/>
            <w:bottom w:val="none" w:sz="0" w:space="0" w:color="auto"/>
            <w:right w:val="none" w:sz="0" w:space="0" w:color="auto"/>
          </w:divBdr>
        </w:div>
        <w:div w:id="437525515">
          <w:marLeft w:val="0"/>
          <w:marRight w:val="0"/>
          <w:marTop w:val="0"/>
          <w:marBottom w:val="0"/>
          <w:divBdr>
            <w:top w:val="none" w:sz="0" w:space="0" w:color="auto"/>
            <w:left w:val="none" w:sz="0" w:space="0" w:color="auto"/>
            <w:bottom w:val="none" w:sz="0" w:space="0" w:color="auto"/>
            <w:right w:val="none" w:sz="0" w:space="0" w:color="auto"/>
          </w:divBdr>
        </w:div>
        <w:div w:id="1913195181">
          <w:marLeft w:val="0"/>
          <w:marRight w:val="0"/>
          <w:marTop w:val="0"/>
          <w:marBottom w:val="0"/>
          <w:divBdr>
            <w:top w:val="none" w:sz="0" w:space="0" w:color="auto"/>
            <w:left w:val="none" w:sz="0" w:space="0" w:color="auto"/>
            <w:bottom w:val="none" w:sz="0" w:space="0" w:color="auto"/>
            <w:right w:val="none" w:sz="0" w:space="0" w:color="auto"/>
          </w:divBdr>
        </w:div>
        <w:div w:id="233975239">
          <w:marLeft w:val="0"/>
          <w:marRight w:val="0"/>
          <w:marTop w:val="0"/>
          <w:marBottom w:val="0"/>
          <w:divBdr>
            <w:top w:val="none" w:sz="0" w:space="0" w:color="auto"/>
            <w:left w:val="none" w:sz="0" w:space="0" w:color="auto"/>
            <w:bottom w:val="none" w:sz="0" w:space="0" w:color="auto"/>
            <w:right w:val="none" w:sz="0" w:space="0" w:color="auto"/>
          </w:divBdr>
        </w:div>
        <w:div w:id="1407919686">
          <w:marLeft w:val="0"/>
          <w:marRight w:val="0"/>
          <w:marTop w:val="0"/>
          <w:marBottom w:val="0"/>
          <w:divBdr>
            <w:top w:val="none" w:sz="0" w:space="0" w:color="auto"/>
            <w:left w:val="none" w:sz="0" w:space="0" w:color="auto"/>
            <w:bottom w:val="none" w:sz="0" w:space="0" w:color="auto"/>
            <w:right w:val="none" w:sz="0" w:space="0" w:color="auto"/>
          </w:divBdr>
        </w:div>
        <w:div w:id="1726491223">
          <w:marLeft w:val="0"/>
          <w:marRight w:val="0"/>
          <w:marTop w:val="0"/>
          <w:marBottom w:val="0"/>
          <w:divBdr>
            <w:top w:val="none" w:sz="0" w:space="0" w:color="auto"/>
            <w:left w:val="none" w:sz="0" w:space="0" w:color="auto"/>
            <w:bottom w:val="none" w:sz="0" w:space="0" w:color="auto"/>
            <w:right w:val="none" w:sz="0" w:space="0" w:color="auto"/>
          </w:divBdr>
        </w:div>
        <w:div w:id="1551455039">
          <w:marLeft w:val="0"/>
          <w:marRight w:val="0"/>
          <w:marTop w:val="0"/>
          <w:marBottom w:val="0"/>
          <w:divBdr>
            <w:top w:val="none" w:sz="0" w:space="0" w:color="auto"/>
            <w:left w:val="none" w:sz="0" w:space="0" w:color="auto"/>
            <w:bottom w:val="none" w:sz="0" w:space="0" w:color="auto"/>
            <w:right w:val="none" w:sz="0" w:space="0" w:color="auto"/>
          </w:divBdr>
        </w:div>
        <w:div w:id="939752471">
          <w:marLeft w:val="0"/>
          <w:marRight w:val="0"/>
          <w:marTop w:val="0"/>
          <w:marBottom w:val="0"/>
          <w:divBdr>
            <w:top w:val="none" w:sz="0" w:space="0" w:color="auto"/>
            <w:left w:val="none" w:sz="0" w:space="0" w:color="auto"/>
            <w:bottom w:val="none" w:sz="0" w:space="0" w:color="auto"/>
            <w:right w:val="none" w:sz="0" w:space="0" w:color="auto"/>
          </w:divBdr>
        </w:div>
        <w:div w:id="463230239">
          <w:marLeft w:val="0"/>
          <w:marRight w:val="0"/>
          <w:marTop w:val="0"/>
          <w:marBottom w:val="0"/>
          <w:divBdr>
            <w:top w:val="none" w:sz="0" w:space="0" w:color="auto"/>
            <w:left w:val="none" w:sz="0" w:space="0" w:color="auto"/>
            <w:bottom w:val="none" w:sz="0" w:space="0" w:color="auto"/>
            <w:right w:val="none" w:sz="0" w:space="0" w:color="auto"/>
          </w:divBdr>
        </w:div>
        <w:div w:id="516388095">
          <w:marLeft w:val="0"/>
          <w:marRight w:val="0"/>
          <w:marTop w:val="0"/>
          <w:marBottom w:val="0"/>
          <w:divBdr>
            <w:top w:val="none" w:sz="0" w:space="0" w:color="auto"/>
            <w:left w:val="none" w:sz="0" w:space="0" w:color="auto"/>
            <w:bottom w:val="none" w:sz="0" w:space="0" w:color="auto"/>
            <w:right w:val="none" w:sz="0" w:space="0" w:color="auto"/>
          </w:divBdr>
        </w:div>
        <w:div w:id="241913610">
          <w:marLeft w:val="0"/>
          <w:marRight w:val="0"/>
          <w:marTop w:val="0"/>
          <w:marBottom w:val="0"/>
          <w:divBdr>
            <w:top w:val="none" w:sz="0" w:space="0" w:color="auto"/>
            <w:left w:val="none" w:sz="0" w:space="0" w:color="auto"/>
            <w:bottom w:val="none" w:sz="0" w:space="0" w:color="auto"/>
            <w:right w:val="none" w:sz="0" w:space="0" w:color="auto"/>
          </w:divBdr>
        </w:div>
        <w:div w:id="1632782374">
          <w:marLeft w:val="0"/>
          <w:marRight w:val="0"/>
          <w:marTop w:val="0"/>
          <w:marBottom w:val="0"/>
          <w:divBdr>
            <w:top w:val="none" w:sz="0" w:space="0" w:color="auto"/>
            <w:left w:val="none" w:sz="0" w:space="0" w:color="auto"/>
            <w:bottom w:val="none" w:sz="0" w:space="0" w:color="auto"/>
            <w:right w:val="none" w:sz="0" w:space="0" w:color="auto"/>
          </w:divBdr>
        </w:div>
        <w:div w:id="1919172658">
          <w:marLeft w:val="0"/>
          <w:marRight w:val="0"/>
          <w:marTop w:val="0"/>
          <w:marBottom w:val="0"/>
          <w:divBdr>
            <w:top w:val="none" w:sz="0" w:space="0" w:color="auto"/>
            <w:left w:val="none" w:sz="0" w:space="0" w:color="auto"/>
            <w:bottom w:val="none" w:sz="0" w:space="0" w:color="auto"/>
            <w:right w:val="none" w:sz="0" w:space="0" w:color="auto"/>
          </w:divBdr>
        </w:div>
        <w:div w:id="1667124149">
          <w:marLeft w:val="0"/>
          <w:marRight w:val="0"/>
          <w:marTop w:val="0"/>
          <w:marBottom w:val="0"/>
          <w:divBdr>
            <w:top w:val="none" w:sz="0" w:space="0" w:color="auto"/>
            <w:left w:val="none" w:sz="0" w:space="0" w:color="auto"/>
            <w:bottom w:val="none" w:sz="0" w:space="0" w:color="auto"/>
            <w:right w:val="none" w:sz="0" w:space="0" w:color="auto"/>
          </w:divBdr>
        </w:div>
        <w:div w:id="2142264900">
          <w:marLeft w:val="0"/>
          <w:marRight w:val="0"/>
          <w:marTop w:val="0"/>
          <w:marBottom w:val="0"/>
          <w:divBdr>
            <w:top w:val="none" w:sz="0" w:space="0" w:color="auto"/>
            <w:left w:val="none" w:sz="0" w:space="0" w:color="auto"/>
            <w:bottom w:val="none" w:sz="0" w:space="0" w:color="auto"/>
            <w:right w:val="none" w:sz="0" w:space="0" w:color="auto"/>
          </w:divBdr>
        </w:div>
        <w:div w:id="1986932606">
          <w:marLeft w:val="0"/>
          <w:marRight w:val="0"/>
          <w:marTop w:val="0"/>
          <w:marBottom w:val="0"/>
          <w:divBdr>
            <w:top w:val="none" w:sz="0" w:space="0" w:color="auto"/>
            <w:left w:val="none" w:sz="0" w:space="0" w:color="auto"/>
            <w:bottom w:val="none" w:sz="0" w:space="0" w:color="auto"/>
            <w:right w:val="none" w:sz="0" w:space="0" w:color="auto"/>
          </w:divBdr>
        </w:div>
        <w:div w:id="2068843417">
          <w:marLeft w:val="0"/>
          <w:marRight w:val="0"/>
          <w:marTop w:val="0"/>
          <w:marBottom w:val="0"/>
          <w:divBdr>
            <w:top w:val="none" w:sz="0" w:space="0" w:color="auto"/>
            <w:left w:val="none" w:sz="0" w:space="0" w:color="auto"/>
            <w:bottom w:val="none" w:sz="0" w:space="0" w:color="auto"/>
            <w:right w:val="none" w:sz="0" w:space="0" w:color="auto"/>
          </w:divBdr>
        </w:div>
        <w:div w:id="2103720911">
          <w:marLeft w:val="0"/>
          <w:marRight w:val="0"/>
          <w:marTop w:val="0"/>
          <w:marBottom w:val="0"/>
          <w:divBdr>
            <w:top w:val="none" w:sz="0" w:space="0" w:color="auto"/>
            <w:left w:val="none" w:sz="0" w:space="0" w:color="auto"/>
            <w:bottom w:val="none" w:sz="0" w:space="0" w:color="auto"/>
            <w:right w:val="none" w:sz="0" w:space="0" w:color="auto"/>
          </w:divBdr>
        </w:div>
        <w:div w:id="255093278">
          <w:marLeft w:val="0"/>
          <w:marRight w:val="0"/>
          <w:marTop w:val="0"/>
          <w:marBottom w:val="0"/>
          <w:divBdr>
            <w:top w:val="none" w:sz="0" w:space="0" w:color="auto"/>
            <w:left w:val="none" w:sz="0" w:space="0" w:color="auto"/>
            <w:bottom w:val="none" w:sz="0" w:space="0" w:color="auto"/>
            <w:right w:val="none" w:sz="0" w:space="0" w:color="auto"/>
          </w:divBdr>
        </w:div>
        <w:div w:id="824129252">
          <w:marLeft w:val="0"/>
          <w:marRight w:val="0"/>
          <w:marTop w:val="0"/>
          <w:marBottom w:val="0"/>
          <w:divBdr>
            <w:top w:val="none" w:sz="0" w:space="0" w:color="auto"/>
            <w:left w:val="none" w:sz="0" w:space="0" w:color="auto"/>
            <w:bottom w:val="none" w:sz="0" w:space="0" w:color="auto"/>
            <w:right w:val="none" w:sz="0" w:space="0" w:color="auto"/>
          </w:divBdr>
        </w:div>
        <w:div w:id="1416706990">
          <w:marLeft w:val="0"/>
          <w:marRight w:val="0"/>
          <w:marTop w:val="0"/>
          <w:marBottom w:val="0"/>
          <w:divBdr>
            <w:top w:val="none" w:sz="0" w:space="0" w:color="auto"/>
            <w:left w:val="none" w:sz="0" w:space="0" w:color="auto"/>
            <w:bottom w:val="none" w:sz="0" w:space="0" w:color="auto"/>
            <w:right w:val="none" w:sz="0" w:space="0" w:color="auto"/>
          </w:divBdr>
        </w:div>
        <w:div w:id="616908618">
          <w:marLeft w:val="0"/>
          <w:marRight w:val="0"/>
          <w:marTop w:val="0"/>
          <w:marBottom w:val="0"/>
          <w:divBdr>
            <w:top w:val="none" w:sz="0" w:space="0" w:color="auto"/>
            <w:left w:val="none" w:sz="0" w:space="0" w:color="auto"/>
            <w:bottom w:val="none" w:sz="0" w:space="0" w:color="auto"/>
            <w:right w:val="none" w:sz="0" w:space="0" w:color="auto"/>
          </w:divBdr>
        </w:div>
        <w:div w:id="1877044097">
          <w:marLeft w:val="0"/>
          <w:marRight w:val="0"/>
          <w:marTop w:val="0"/>
          <w:marBottom w:val="0"/>
          <w:divBdr>
            <w:top w:val="none" w:sz="0" w:space="0" w:color="auto"/>
            <w:left w:val="none" w:sz="0" w:space="0" w:color="auto"/>
            <w:bottom w:val="none" w:sz="0" w:space="0" w:color="auto"/>
            <w:right w:val="none" w:sz="0" w:space="0" w:color="auto"/>
          </w:divBdr>
        </w:div>
        <w:div w:id="1808276723">
          <w:marLeft w:val="0"/>
          <w:marRight w:val="0"/>
          <w:marTop w:val="0"/>
          <w:marBottom w:val="0"/>
          <w:divBdr>
            <w:top w:val="none" w:sz="0" w:space="0" w:color="auto"/>
            <w:left w:val="none" w:sz="0" w:space="0" w:color="auto"/>
            <w:bottom w:val="none" w:sz="0" w:space="0" w:color="auto"/>
            <w:right w:val="none" w:sz="0" w:space="0" w:color="auto"/>
          </w:divBdr>
        </w:div>
        <w:div w:id="896622297">
          <w:marLeft w:val="0"/>
          <w:marRight w:val="0"/>
          <w:marTop w:val="0"/>
          <w:marBottom w:val="0"/>
          <w:divBdr>
            <w:top w:val="none" w:sz="0" w:space="0" w:color="auto"/>
            <w:left w:val="none" w:sz="0" w:space="0" w:color="auto"/>
            <w:bottom w:val="none" w:sz="0" w:space="0" w:color="auto"/>
            <w:right w:val="none" w:sz="0" w:space="0" w:color="auto"/>
          </w:divBdr>
        </w:div>
        <w:div w:id="1012418401">
          <w:marLeft w:val="0"/>
          <w:marRight w:val="0"/>
          <w:marTop w:val="0"/>
          <w:marBottom w:val="0"/>
          <w:divBdr>
            <w:top w:val="none" w:sz="0" w:space="0" w:color="auto"/>
            <w:left w:val="none" w:sz="0" w:space="0" w:color="auto"/>
            <w:bottom w:val="none" w:sz="0" w:space="0" w:color="auto"/>
            <w:right w:val="none" w:sz="0" w:space="0" w:color="auto"/>
          </w:divBdr>
        </w:div>
        <w:div w:id="1588883610">
          <w:marLeft w:val="0"/>
          <w:marRight w:val="0"/>
          <w:marTop w:val="0"/>
          <w:marBottom w:val="0"/>
          <w:divBdr>
            <w:top w:val="none" w:sz="0" w:space="0" w:color="auto"/>
            <w:left w:val="none" w:sz="0" w:space="0" w:color="auto"/>
            <w:bottom w:val="none" w:sz="0" w:space="0" w:color="auto"/>
            <w:right w:val="none" w:sz="0" w:space="0" w:color="auto"/>
          </w:divBdr>
        </w:div>
        <w:div w:id="2077849038">
          <w:marLeft w:val="0"/>
          <w:marRight w:val="0"/>
          <w:marTop w:val="0"/>
          <w:marBottom w:val="0"/>
          <w:divBdr>
            <w:top w:val="none" w:sz="0" w:space="0" w:color="auto"/>
            <w:left w:val="none" w:sz="0" w:space="0" w:color="auto"/>
            <w:bottom w:val="none" w:sz="0" w:space="0" w:color="auto"/>
            <w:right w:val="none" w:sz="0" w:space="0" w:color="auto"/>
          </w:divBdr>
        </w:div>
        <w:div w:id="178468660">
          <w:marLeft w:val="0"/>
          <w:marRight w:val="0"/>
          <w:marTop w:val="0"/>
          <w:marBottom w:val="0"/>
          <w:divBdr>
            <w:top w:val="none" w:sz="0" w:space="0" w:color="auto"/>
            <w:left w:val="none" w:sz="0" w:space="0" w:color="auto"/>
            <w:bottom w:val="none" w:sz="0" w:space="0" w:color="auto"/>
            <w:right w:val="none" w:sz="0" w:space="0" w:color="auto"/>
          </w:divBdr>
        </w:div>
        <w:div w:id="1348365275">
          <w:marLeft w:val="0"/>
          <w:marRight w:val="0"/>
          <w:marTop w:val="0"/>
          <w:marBottom w:val="0"/>
          <w:divBdr>
            <w:top w:val="none" w:sz="0" w:space="0" w:color="auto"/>
            <w:left w:val="none" w:sz="0" w:space="0" w:color="auto"/>
            <w:bottom w:val="none" w:sz="0" w:space="0" w:color="auto"/>
            <w:right w:val="none" w:sz="0" w:space="0" w:color="auto"/>
          </w:divBdr>
        </w:div>
        <w:div w:id="1247182599">
          <w:marLeft w:val="0"/>
          <w:marRight w:val="0"/>
          <w:marTop w:val="0"/>
          <w:marBottom w:val="0"/>
          <w:divBdr>
            <w:top w:val="none" w:sz="0" w:space="0" w:color="auto"/>
            <w:left w:val="none" w:sz="0" w:space="0" w:color="auto"/>
            <w:bottom w:val="none" w:sz="0" w:space="0" w:color="auto"/>
            <w:right w:val="none" w:sz="0" w:space="0" w:color="auto"/>
          </w:divBdr>
        </w:div>
        <w:div w:id="1592618515">
          <w:marLeft w:val="0"/>
          <w:marRight w:val="0"/>
          <w:marTop w:val="0"/>
          <w:marBottom w:val="0"/>
          <w:divBdr>
            <w:top w:val="none" w:sz="0" w:space="0" w:color="auto"/>
            <w:left w:val="none" w:sz="0" w:space="0" w:color="auto"/>
            <w:bottom w:val="none" w:sz="0" w:space="0" w:color="auto"/>
            <w:right w:val="none" w:sz="0" w:space="0" w:color="auto"/>
          </w:divBdr>
        </w:div>
        <w:div w:id="1836454152">
          <w:marLeft w:val="0"/>
          <w:marRight w:val="0"/>
          <w:marTop w:val="0"/>
          <w:marBottom w:val="0"/>
          <w:divBdr>
            <w:top w:val="none" w:sz="0" w:space="0" w:color="auto"/>
            <w:left w:val="none" w:sz="0" w:space="0" w:color="auto"/>
            <w:bottom w:val="none" w:sz="0" w:space="0" w:color="auto"/>
            <w:right w:val="none" w:sz="0" w:space="0" w:color="auto"/>
          </w:divBdr>
        </w:div>
        <w:div w:id="1560897261">
          <w:marLeft w:val="0"/>
          <w:marRight w:val="0"/>
          <w:marTop w:val="0"/>
          <w:marBottom w:val="0"/>
          <w:divBdr>
            <w:top w:val="none" w:sz="0" w:space="0" w:color="auto"/>
            <w:left w:val="none" w:sz="0" w:space="0" w:color="auto"/>
            <w:bottom w:val="none" w:sz="0" w:space="0" w:color="auto"/>
            <w:right w:val="none" w:sz="0" w:space="0" w:color="auto"/>
          </w:divBdr>
        </w:div>
        <w:div w:id="670644435">
          <w:marLeft w:val="0"/>
          <w:marRight w:val="0"/>
          <w:marTop w:val="0"/>
          <w:marBottom w:val="0"/>
          <w:divBdr>
            <w:top w:val="none" w:sz="0" w:space="0" w:color="auto"/>
            <w:left w:val="none" w:sz="0" w:space="0" w:color="auto"/>
            <w:bottom w:val="none" w:sz="0" w:space="0" w:color="auto"/>
            <w:right w:val="none" w:sz="0" w:space="0" w:color="auto"/>
          </w:divBdr>
        </w:div>
        <w:div w:id="144321349">
          <w:marLeft w:val="0"/>
          <w:marRight w:val="0"/>
          <w:marTop w:val="0"/>
          <w:marBottom w:val="0"/>
          <w:divBdr>
            <w:top w:val="none" w:sz="0" w:space="0" w:color="auto"/>
            <w:left w:val="none" w:sz="0" w:space="0" w:color="auto"/>
            <w:bottom w:val="none" w:sz="0" w:space="0" w:color="auto"/>
            <w:right w:val="none" w:sz="0" w:space="0" w:color="auto"/>
          </w:divBdr>
        </w:div>
        <w:div w:id="139076185">
          <w:marLeft w:val="0"/>
          <w:marRight w:val="0"/>
          <w:marTop w:val="0"/>
          <w:marBottom w:val="0"/>
          <w:divBdr>
            <w:top w:val="none" w:sz="0" w:space="0" w:color="auto"/>
            <w:left w:val="none" w:sz="0" w:space="0" w:color="auto"/>
            <w:bottom w:val="none" w:sz="0" w:space="0" w:color="auto"/>
            <w:right w:val="none" w:sz="0" w:space="0" w:color="auto"/>
          </w:divBdr>
        </w:div>
        <w:div w:id="1415053448">
          <w:marLeft w:val="0"/>
          <w:marRight w:val="0"/>
          <w:marTop w:val="0"/>
          <w:marBottom w:val="0"/>
          <w:divBdr>
            <w:top w:val="none" w:sz="0" w:space="0" w:color="auto"/>
            <w:left w:val="none" w:sz="0" w:space="0" w:color="auto"/>
            <w:bottom w:val="none" w:sz="0" w:space="0" w:color="auto"/>
            <w:right w:val="none" w:sz="0" w:space="0" w:color="auto"/>
          </w:divBdr>
        </w:div>
        <w:div w:id="2057119516">
          <w:marLeft w:val="0"/>
          <w:marRight w:val="0"/>
          <w:marTop w:val="0"/>
          <w:marBottom w:val="0"/>
          <w:divBdr>
            <w:top w:val="none" w:sz="0" w:space="0" w:color="auto"/>
            <w:left w:val="none" w:sz="0" w:space="0" w:color="auto"/>
            <w:bottom w:val="none" w:sz="0" w:space="0" w:color="auto"/>
            <w:right w:val="none" w:sz="0" w:space="0" w:color="auto"/>
          </w:divBdr>
        </w:div>
        <w:div w:id="1847747666">
          <w:marLeft w:val="0"/>
          <w:marRight w:val="0"/>
          <w:marTop w:val="0"/>
          <w:marBottom w:val="0"/>
          <w:divBdr>
            <w:top w:val="none" w:sz="0" w:space="0" w:color="auto"/>
            <w:left w:val="none" w:sz="0" w:space="0" w:color="auto"/>
            <w:bottom w:val="none" w:sz="0" w:space="0" w:color="auto"/>
            <w:right w:val="none" w:sz="0" w:space="0" w:color="auto"/>
          </w:divBdr>
        </w:div>
        <w:div w:id="1248274023">
          <w:marLeft w:val="0"/>
          <w:marRight w:val="0"/>
          <w:marTop w:val="0"/>
          <w:marBottom w:val="0"/>
          <w:divBdr>
            <w:top w:val="none" w:sz="0" w:space="0" w:color="auto"/>
            <w:left w:val="none" w:sz="0" w:space="0" w:color="auto"/>
            <w:bottom w:val="none" w:sz="0" w:space="0" w:color="auto"/>
            <w:right w:val="none" w:sz="0" w:space="0" w:color="auto"/>
          </w:divBdr>
        </w:div>
        <w:div w:id="1440102591">
          <w:marLeft w:val="0"/>
          <w:marRight w:val="0"/>
          <w:marTop w:val="0"/>
          <w:marBottom w:val="0"/>
          <w:divBdr>
            <w:top w:val="none" w:sz="0" w:space="0" w:color="auto"/>
            <w:left w:val="none" w:sz="0" w:space="0" w:color="auto"/>
            <w:bottom w:val="none" w:sz="0" w:space="0" w:color="auto"/>
            <w:right w:val="none" w:sz="0" w:space="0" w:color="auto"/>
          </w:divBdr>
        </w:div>
        <w:div w:id="149250698">
          <w:marLeft w:val="0"/>
          <w:marRight w:val="0"/>
          <w:marTop w:val="0"/>
          <w:marBottom w:val="0"/>
          <w:divBdr>
            <w:top w:val="none" w:sz="0" w:space="0" w:color="auto"/>
            <w:left w:val="none" w:sz="0" w:space="0" w:color="auto"/>
            <w:bottom w:val="none" w:sz="0" w:space="0" w:color="auto"/>
            <w:right w:val="none" w:sz="0" w:space="0" w:color="auto"/>
          </w:divBdr>
        </w:div>
        <w:div w:id="1712998052">
          <w:marLeft w:val="0"/>
          <w:marRight w:val="0"/>
          <w:marTop w:val="0"/>
          <w:marBottom w:val="0"/>
          <w:divBdr>
            <w:top w:val="none" w:sz="0" w:space="0" w:color="auto"/>
            <w:left w:val="none" w:sz="0" w:space="0" w:color="auto"/>
            <w:bottom w:val="none" w:sz="0" w:space="0" w:color="auto"/>
            <w:right w:val="none" w:sz="0" w:space="0" w:color="auto"/>
          </w:divBdr>
        </w:div>
        <w:div w:id="492141762">
          <w:marLeft w:val="0"/>
          <w:marRight w:val="0"/>
          <w:marTop w:val="0"/>
          <w:marBottom w:val="0"/>
          <w:divBdr>
            <w:top w:val="none" w:sz="0" w:space="0" w:color="auto"/>
            <w:left w:val="none" w:sz="0" w:space="0" w:color="auto"/>
            <w:bottom w:val="none" w:sz="0" w:space="0" w:color="auto"/>
            <w:right w:val="none" w:sz="0" w:space="0" w:color="auto"/>
          </w:divBdr>
        </w:div>
        <w:div w:id="1403793822">
          <w:marLeft w:val="0"/>
          <w:marRight w:val="0"/>
          <w:marTop w:val="0"/>
          <w:marBottom w:val="0"/>
          <w:divBdr>
            <w:top w:val="none" w:sz="0" w:space="0" w:color="auto"/>
            <w:left w:val="none" w:sz="0" w:space="0" w:color="auto"/>
            <w:bottom w:val="none" w:sz="0" w:space="0" w:color="auto"/>
            <w:right w:val="none" w:sz="0" w:space="0" w:color="auto"/>
          </w:divBdr>
        </w:div>
        <w:div w:id="2139298654">
          <w:marLeft w:val="0"/>
          <w:marRight w:val="0"/>
          <w:marTop w:val="0"/>
          <w:marBottom w:val="0"/>
          <w:divBdr>
            <w:top w:val="none" w:sz="0" w:space="0" w:color="auto"/>
            <w:left w:val="none" w:sz="0" w:space="0" w:color="auto"/>
            <w:bottom w:val="none" w:sz="0" w:space="0" w:color="auto"/>
            <w:right w:val="none" w:sz="0" w:space="0" w:color="auto"/>
          </w:divBdr>
        </w:div>
        <w:div w:id="2144612254">
          <w:marLeft w:val="0"/>
          <w:marRight w:val="0"/>
          <w:marTop w:val="0"/>
          <w:marBottom w:val="0"/>
          <w:divBdr>
            <w:top w:val="none" w:sz="0" w:space="0" w:color="auto"/>
            <w:left w:val="none" w:sz="0" w:space="0" w:color="auto"/>
            <w:bottom w:val="none" w:sz="0" w:space="0" w:color="auto"/>
            <w:right w:val="none" w:sz="0" w:space="0" w:color="auto"/>
          </w:divBdr>
        </w:div>
        <w:div w:id="1584416809">
          <w:marLeft w:val="0"/>
          <w:marRight w:val="0"/>
          <w:marTop w:val="0"/>
          <w:marBottom w:val="0"/>
          <w:divBdr>
            <w:top w:val="none" w:sz="0" w:space="0" w:color="auto"/>
            <w:left w:val="none" w:sz="0" w:space="0" w:color="auto"/>
            <w:bottom w:val="none" w:sz="0" w:space="0" w:color="auto"/>
            <w:right w:val="none" w:sz="0" w:space="0" w:color="auto"/>
          </w:divBdr>
        </w:div>
        <w:div w:id="2012903297">
          <w:marLeft w:val="0"/>
          <w:marRight w:val="0"/>
          <w:marTop w:val="0"/>
          <w:marBottom w:val="0"/>
          <w:divBdr>
            <w:top w:val="none" w:sz="0" w:space="0" w:color="auto"/>
            <w:left w:val="none" w:sz="0" w:space="0" w:color="auto"/>
            <w:bottom w:val="none" w:sz="0" w:space="0" w:color="auto"/>
            <w:right w:val="none" w:sz="0" w:space="0" w:color="auto"/>
          </w:divBdr>
        </w:div>
        <w:div w:id="694230569">
          <w:marLeft w:val="0"/>
          <w:marRight w:val="0"/>
          <w:marTop w:val="0"/>
          <w:marBottom w:val="0"/>
          <w:divBdr>
            <w:top w:val="none" w:sz="0" w:space="0" w:color="auto"/>
            <w:left w:val="none" w:sz="0" w:space="0" w:color="auto"/>
            <w:bottom w:val="none" w:sz="0" w:space="0" w:color="auto"/>
            <w:right w:val="none" w:sz="0" w:space="0" w:color="auto"/>
          </w:divBdr>
        </w:div>
        <w:div w:id="308632295">
          <w:marLeft w:val="0"/>
          <w:marRight w:val="0"/>
          <w:marTop w:val="0"/>
          <w:marBottom w:val="0"/>
          <w:divBdr>
            <w:top w:val="none" w:sz="0" w:space="0" w:color="auto"/>
            <w:left w:val="none" w:sz="0" w:space="0" w:color="auto"/>
            <w:bottom w:val="none" w:sz="0" w:space="0" w:color="auto"/>
            <w:right w:val="none" w:sz="0" w:space="0" w:color="auto"/>
          </w:divBdr>
        </w:div>
        <w:div w:id="1783261469">
          <w:marLeft w:val="0"/>
          <w:marRight w:val="0"/>
          <w:marTop w:val="0"/>
          <w:marBottom w:val="0"/>
          <w:divBdr>
            <w:top w:val="none" w:sz="0" w:space="0" w:color="auto"/>
            <w:left w:val="none" w:sz="0" w:space="0" w:color="auto"/>
            <w:bottom w:val="none" w:sz="0" w:space="0" w:color="auto"/>
            <w:right w:val="none" w:sz="0" w:space="0" w:color="auto"/>
          </w:divBdr>
        </w:div>
        <w:div w:id="360012232">
          <w:marLeft w:val="0"/>
          <w:marRight w:val="0"/>
          <w:marTop w:val="0"/>
          <w:marBottom w:val="0"/>
          <w:divBdr>
            <w:top w:val="none" w:sz="0" w:space="0" w:color="auto"/>
            <w:left w:val="none" w:sz="0" w:space="0" w:color="auto"/>
            <w:bottom w:val="none" w:sz="0" w:space="0" w:color="auto"/>
            <w:right w:val="none" w:sz="0" w:space="0" w:color="auto"/>
          </w:divBdr>
        </w:div>
        <w:div w:id="1952974298">
          <w:marLeft w:val="0"/>
          <w:marRight w:val="0"/>
          <w:marTop w:val="0"/>
          <w:marBottom w:val="0"/>
          <w:divBdr>
            <w:top w:val="none" w:sz="0" w:space="0" w:color="auto"/>
            <w:left w:val="none" w:sz="0" w:space="0" w:color="auto"/>
            <w:bottom w:val="none" w:sz="0" w:space="0" w:color="auto"/>
            <w:right w:val="none" w:sz="0" w:space="0" w:color="auto"/>
          </w:divBdr>
        </w:div>
        <w:div w:id="342703430">
          <w:marLeft w:val="0"/>
          <w:marRight w:val="0"/>
          <w:marTop w:val="0"/>
          <w:marBottom w:val="0"/>
          <w:divBdr>
            <w:top w:val="none" w:sz="0" w:space="0" w:color="auto"/>
            <w:left w:val="none" w:sz="0" w:space="0" w:color="auto"/>
            <w:bottom w:val="none" w:sz="0" w:space="0" w:color="auto"/>
            <w:right w:val="none" w:sz="0" w:space="0" w:color="auto"/>
          </w:divBdr>
        </w:div>
        <w:div w:id="1029989332">
          <w:marLeft w:val="0"/>
          <w:marRight w:val="0"/>
          <w:marTop w:val="0"/>
          <w:marBottom w:val="0"/>
          <w:divBdr>
            <w:top w:val="none" w:sz="0" w:space="0" w:color="auto"/>
            <w:left w:val="none" w:sz="0" w:space="0" w:color="auto"/>
            <w:bottom w:val="none" w:sz="0" w:space="0" w:color="auto"/>
            <w:right w:val="none" w:sz="0" w:space="0" w:color="auto"/>
          </w:divBdr>
        </w:div>
        <w:div w:id="1708486079">
          <w:marLeft w:val="0"/>
          <w:marRight w:val="0"/>
          <w:marTop w:val="0"/>
          <w:marBottom w:val="0"/>
          <w:divBdr>
            <w:top w:val="none" w:sz="0" w:space="0" w:color="auto"/>
            <w:left w:val="none" w:sz="0" w:space="0" w:color="auto"/>
            <w:bottom w:val="none" w:sz="0" w:space="0" w:color="auto"/>
            <w:right w:val="none" w:sz="0" w:space="0" w:color="auto"/>
          </w:divBdr>
        </w:div>
        <w:div w:id="1339849977">
          <w:marLeft w:val="0"/>
          <w:marRight w:val="0"/>
          <w:marTop w:val="0"/>
          <w:marBottom w:val="0"/>
          <w:divBdr>
            <w:top w:val="none" w:sz="0" w:space="0" w:color="auto"/>
            <w:left w:val="none" w:sz="0" w:space="0" w:color="auto"/>
            <w:bottom w:val="none" w:sz="0" w:space="0" w:color="auto"/>
            <w:right w:val="none" w:sz="0" w:space="0" w:color="auto"/>
          </w:divBdr>
        </w:div>
        <w:div w:id="436944477">
          <w:marLeft w:val="0"/>
          <w:marRight w:val="0"/>
          <w:marTop w:val="0"/>
          <w:marBottom w:val="0"/>
          <w:divBdr>
            <w:top w:val="none" w:sz="0" w:space="0" w:color="auto"/>
            <w:left w:val="none" w:sz="0" w:space="0" w:color="auto"/>
            <w:bottom w:val="none" w:sz="0" w:space="0" w:color="auto"/>
            <w:right w:val="none" w:sz="0" w:space="0" w:color="auto"/>
          </w:divBdr>
        </w:div>
        <w:div w:id="574704250">
          <w:marLeft w:val="0"/>
          <w:marRight w:val="0"/>
          <w:marTop w:val="0"/>
          <w:marBottom w:val="0"/>
          <w:divBdr>
            <w:top w:val="none" w:sz="0" w:space="0" w:color="auto"/>
            <w:left w:val="none" w:sz="0" w:space="0" w:color="auto"/>
            <w:bottom w:val="none" w:sz="0" w:space="0" w:color="auto"/>
            <w:right w:val="none" w:sz="0" w:space="0" w:color="auto"/>
          </w:divBdr>
        </w:div>
        <w:div w:id="1133863921">
          <w:marLeft w:val="0"/>
          <w:marRight w:val="0"/>
          <w:marTop w:val="0"/>
          <w:marBottom w:val="0"/>
          <w:divBdr>
            <w:top w:val="none" w:sz="0" w:space="0" w:color="auto"/>
            <w:left w:val="none" w:sz="0" w:space="0" w:color="auto"/>
            <w:bottom w:val="none" w:sz="0" w:space="0" w:color="auto"/>
            <w:right w:val="none" w:sz="0" w:space="0" w:color="auto"/>
          </w:divBdr>
        </w:div>
        <w:div w:id="898201222">
          <w:marLeft w:val="0"/>
          <w:marRight w:val="0"/>
          <w:marTop w:val="0"/>
          <w:marBottom w:val="0"/>
          <w:divBdr>
            <w:top w:val="none" w:sz="0" w:space="0" w:color="auto"/>
            <w:left w:val="none" w:sz="0" w:space="0" w:color="auto"/>
            <w:bottom w:val="none" w:sz="0" w:space="0" w:color="auto"/>
            <w:right w:val="none" w:sz="0" w:space="0" w:color="auto"/>
          </w:divBdr>
        </w:div>
        <w:div w:id="300812761">
          <w:marLeft w:val="0"/>
          <w:marRight w:val="0"/>
          <w:marTop w:val="0"/>
          <w:marBottom w:val="0"/>
          <w:divBdr>
            <w:top w:val="none" w:sz="0" w:space="0" w:color="auto"/>
            <w:left w:val="none" w:sz="0" w:space="0" w:color="auto"/>
            <w:bottom w:val="none" w:sz="0" w:space="0" w:color="auto"/>
            <w:right w:val="none" w:sz="0" w:space="0" w:color="auto"/>
          </w:divBdr>
        </w:div>
        <w:div w:id="1687947873">
          <w:marLeft w:val="0"/>
          <w:marRight w:val="0"/>
          <w:marTop w:val="0"/>
          <w:marBottom w:val="0"/>
          <w:divBdr>
            <w:top w:val="none" w:sz="0" w:space="0" w:color="auto"/>
            <w:left w:val="none" w:sz="0" w:space="0" w:color="auto"/>
            <w:bottom w:val="none" w:sz="0" w:space="0" w:color="auto"/>
            <w:right w:val="none" w:sz="0" w:space="0" w:color="auto"/>
          </w:divBdr>
        </w:div>
        <w:div w:id="805048596">
          <w:marLeft w:val="0"/>
          <w:marRight w:val="0"/>
          <w:marTop w:val="0"/>
          <w:marBottom w:val="0"/>
          <w:divBdr>
            <w:top w:val="none" w:sz="0" w:space="0" w:color="auto"/>
            <w:left w:val="none" w:sz="0" w:space="0" w:color="auto"/>
            <w:bottom w:val="none" w:sz="0" w:space="0" w:color="auto"/>
            <w:right w:val="none" w:sz="0" w:space="0" w:color="auto"/>
          </w:divBdr>
        </w:div>
        <w:div w:id="1199513697">
          <w:marLeft w:val="0"/>
          <w:marRight w:val="0"/>
          <w:marTop w:val="0"/>
          <w:marBottom w:val="0"/>
          <w:divBdr>
            <w:top w:val="none" w:sz="0" w:space="0" w:color="auto"/>
            <w:left w:val="none" w:sz="0" w:space="0" w:color="auto"/>
            <w:bottom w:val="none" w:sz="0" w:space="0" w:color="auto"/>
            <w:right w:val="none" w:sz="0" w:space="0" w:color="auto"/>
          </w:divBdr>
        </w:div>
        <w:div w:id="1199665352">
          <w:marLeft w:val="0"/>
          <w:marRight w:val="0"/>
          <w:marTop w:val="0"/>
          <w:marBottom w:val="0"/>
          <w:divBdr>
            <w:top w:val="none" w:sz="0" w:space="0" w:color="auto"/>
            <w:left w:val="none" w:sz="0" w:space="0" w:color="auto"/>
            <w:bottom w:val="none" w:sz="0" w:space="0" w:color="auto"/>
            <w:right w:val="none" w:sz="0" w:space="0" w:color="auto"/>
          </w:divBdr>
        </w:div>
        <w:div w:id="1502815156">
          <w:marLeft w:val="0"/>
          <w:marRight w:val="0"/>
          <w:marTop w:val="0"/>
          <w:marBottom w:val="0"/>
          <w:divBdr>
            <w:top w:val="none" w:sz="0" w:space="0" w:color="auto"/>
            <w:left w:val="none" w:sz="0" w:space="0" w:color="auto"/>
            <w:bottom w:val="none" w:sz="0" w:space="0" w:color="auto"/>
            <w:right w:val="none" w:sz="0" w:space="0" w:color="auto"/>
          </w:divBdr>
        </w:div>
        <w:div w:id="1346665277">
          <w:marLeft w:val="0"/>
          <w:marRight w:val="0"/>
          <w:marTop w:val="0"/>
          <w:marBottom w:val="0"/>
          <w:divBdr>
            <w:top w:val="none" w:sz="0" w:space="0" w:color="auto"/>
            <w:left w:val="none" w:sz="0" w:space="0" w:color="auto"/>
            <w:bottom w:val="none" w:sz="0" w:space="0" w:color="auto"/>
            <w:right w:val="none" w:sz="0" w:space="0" w:color="auto"/>
          </w:divBdr>
        </w:div>
        <w:div w:id="163083992">
          <w:marLeft w:val="0"/>
          <w:marRight w:val="0"/>
          <w:marTop w:val="0"/>
          <w:marBottom w:val="0"/>
          <w:divBdr>
            <w:top w:val="none" w:sz="0" w:space="0" w:color="auto"/>
            <w:left w:val="none" w:sz="0" w:space="0" w:color="auto"/>
            <w:bottom w:val="none" w:sz="0" w:space="0" w:color="auto"/>
            <w:right w:val="none" w:sz="0" w:space="0" w:color="auto"/>
          </w:divBdr>
        </w:div>
        <w:div w:id="2016029418">
          <w:marLeft w:val="0"/>
          <w:marRight w:val="0"/>
          <w:marTop w:val="0"/>
          <w:marBottom w:val="0"/>
          <w:divBdr>
            <w:top w:val="none" w:sz="0" w:space="0" w:color="auto"/>
            <w:left w:val="none" w:sz="0" w:space="0" w:color="auto"/>
            <w:bottom w:val="none" w:sz="0" w:space="0" w:color="auto"/>
            <w:right w:val="none" w:sz="0" w:space="0" w:color="auto"/>
          </w:divBdr>
        </w:div>
        <w:div w:id="1903523418">
          <w:marLeft w:val="0"/>
          <w:marRight w:val="0"/>
          <w:marTop w:val="0"/>
          <w:marBottom w:val="0"/>
          <w:divBdr>
            <w:top w:val="none" w:sz="0" w:space="0" w:color="auto"/>
            <w:left w:val="none" w:sz="0" w:space="0" w:color="auto"/>
            <w:bottom w:val="none" w:sz="0" w:space="0" w:color="auto"/>
            <w:right w:val="none" w:sz="0" w:space="0" w:color="auto"/>
          </w:divBdr>
        </w:div>
        <w:div w:id="379284808">
          <w:marLeft w:val="0"/>
          <w:marRight w:val="0"/>
          <w:marTop w:val="0"/>
          <w:marBottom w:val="0"/>
          <w:divBdr>
            <w:top w:val="none" w:sz="0" w:space="0" w:color="auto"/>
            <w:left w:val="none" w:sz="0" w:space="0" w:color="auto"/>
            <w:bottom w:val="none" w:sz="0" w:space="0" w:color="auto"/>
            <w:right w:val="none" w:sz="0" w:space="0" w:color="auto"/>
          </w:divBdr>
        </w:div>
        <w:div w:id="2036493006">
          <w:marLeft w:val="0"/>
          <w:marRight w:val="0"/>
          <w:marTop w:val="0"/>
          <w:marBottom w:val="0"/>
          <w:divBdr>
            <w:top w:val="none" w:sz="0" w:space="0" w:color="auto"/>
            <w:left w:val="none" w:sz="0" w:space="0" w:color="auto"/>
            <w:bottom w:val="none" w:sz="0" w:space="0" w:color="auto"/>
            <w:right w:val="none" w:sz="0" w:space="0" w:color="auto"/>
          </w:divBdr>
        </w:div>
        <w:div w:id="2014870097">
          <w:marLeft w:val="0"/>
          <w:marRight w:val="0"/>
          <w:marTop w:val="0"/>
          <w:marBottom w:val="0"/>
          <w:divBdr>
            <w:top w:val="none" w:sz="0" w:space="0" w:color="auto"/>
            <w:left w:val="none" w:sz="0" w:space="0" w:color="auto"/>
            <w:bottom w:val="none" w:sz="0" w:space="0" w:color="auto"/>
            <w:right w:val="none" w:sz="0" w:space="0" w:color="auto"/>
          </w:divBdr>
        </w:div>
        <w:div w:id="572735876">
          <w:marLeft w:val="0"/>
          <w:marRight w:val="0"/>
          <w:marTop w:val="0"/>
          <w:marBottom w:val="0"/>
          <w:divBdr>
            <w:top w:val="none" w:sz="0" w:space="0" w:color="auto"/>
            <w:left w:val="none" w:sz="0" w:space="0" w:color="auto"/>
            <w:bottom w:val="none" w:sz="0" w:space="0" w:color="auto"/>
            <w:right w:val="none" w:sz="0" w:space="0" w:color="auto"/>
          </w:divBdr>
        </w:div>
        <w:div w:id="1999334987">
          <w:marLeft w:val="0"/>
          <w:marRight w:val="0"/>
          <w:marTop w:val="0"/>
          <w:marBottom w:val="0"/>
          <w:divBdr>
            <w:top w:val="none" w:sz="0" w:space="0" w:color="auto"/>
            <w:left w:val="none" w:sz="0" w:space="0" w:color="auto"/>
            <w:bottom w:val="none" w:sz="0" w:space="0" w:color="auto"/>
            <w:right w:val="none" w:sz="0" w:space="0" w:color="auto"/>
          </w:divBdr>
        </w:div>
        <w:div w:id="1443308276">
          <w:marLeft w:val="0"/>
          <w:marRight w:val="0"/>
          <w:marTop w:val="0"/>
          <w:marBottom w:val="0"/>
          <w:divBdr>
            <w:top w:val="none" w:sz="0" w:space="0" w:color="auto"/>
            <w:left w:val="none" w:sz="0" w:space="0" w:color="auto"/>
            <w:bottom w:val="none" w:sz="0" w:space="0" w:color="auto"/>
            <w:right w:val="none" w:sz="0" w:space="0" w:color="auto"/>
          </w:divBdr>
        </w:div>
        <w:div w:id="4015585">
          <w:marLeft w:val="0"/>
          <w:marRight w:val="0"/>
          <w:marTop w:val="0"/>
          <w:marBottom w:val="0"/>
          <w:divBdr>
            <w:top w:val="none" w:sz="0" w:space="0" w:color="auto"/>
            <w:left w:val="none" w:sz="0" w:space="0" w:color="auto"/>
            <w:bottom w:val="none" w:sz="0" w:space="0" w:color="auto"/>
            <w:right w:val="none" w:sz="0" w:space="0" w:color="auto"/>
          </w:divBdr>
        </w:div>
        <w:div w:id="1466504335">
          <w:marLeft w:val="0"/>
          <w:marRight w:val="0"/>
          <w:marTop w:val="0"/>
          <w:marBottom w:val="0"/>
          <w:divBdr>
            <w:top w:val="none" w:sz="0" w:space="0" w:color="auto"/>
            <w:left w:val="none" w:sz="0" w:space="0" w:color="auto"/>
            <w:bottom w:val="none" w:sz="0" w:space="0" w:color="auto"/>
            <w:right w:val="none" w:sz="0" w:space="0" w:color="auto"/>
          </w:divBdr>
        </w:div>
        <w:div w:id="923222055">
          <w:marLeft w:val="0"/>
          <w:marRight w:val="0"/>
          <w:marTop w:val="0"/>
          <w:marBottom w:val="0"/>
          <w:divBdr>
            <w:top w:val="none" w:sz="0" w:space="0" w:color="auto"/>
            <w:left w:val="none" w:sz="0" w:space="0" w:color="auto"/>
            <w:bottom w:val="none" w:sz="0" w:space="0" w:color="auto"/>
            <w:right w:val="none" w:sz="0" w:space="0" w:color="auto"/>
          </w:divBdr>
        </w:div>
        <w:div w:id="1104882209">
          <w:marLeft w:val="0"/>
          <w:marRight w:val="0"/>
          <w:marTop w:val="0"/>
          <w:marBottom w:val="0"/>
          <w:divBdr>
            <w:top w:val="none" w:sz="0" w:space="0" w:color="auto"/>
            <w:left w:val="none" w:sz="0" w:space="0" w:color="auto"/>
            <w:bottom w:val="none" w:sz="0" w:space="0" w:color="auto"/>
            <w:right w:val="none" w:sz="0" w:space="0" w:color="auto"/>
          </w:divBdr>
        </w:div>
        <w:div w:id="1306931734">
          <w:marLeft w:val="0"/>
          <w:marRight w:val="0"/>
          <w:marTop w:val="0"/>
          <w:marBottom w:val="0"/>
          <w:divBdr>
            <w:top w:val="none" w:sz="0" w:space="0" w:color="auto"/>
            <w:left w:val="none" w:sz="0" w:space="0" w:color="auto"/>
            <w:bottom w:val="none" w:sz="0" w:space="0" w:color="auto"/>
            <w:right w:val="none" w:sz="0" w:space="0" w:color="auto"/>
          </w:divBdr>
        </w:div>
        <w:div w:id="123274934">
          <w:marLeft w:val="0"/>
          <w:marRight w:val="0"/>
          <w:marTop w:val="0"/>
          <w:marBottom w:val="0"/>
          <w:divBdr>
            <w:top w:val="none" w:sz="0" w:space="0" w:color="auto"/>
            <w:left w:val="none" w:sz="0" w:space="0" w:color="auto"/>
            <w:bottom w:val="none" w:sz="0" w:space="0" w:color="auto"/>
            <w:right w:val="none" w:sz="0" w:space="0" w:color="auto"/>
          </w:divBdr>
        </w:div>
        <w:div w:id="57287263">
          <w:marLeft w:val="0"/>
          <w:marRight w:val="0"/>
          <w:marTop w:val="0"/>
          <w:marBottom w:val="0"/>
          <w:divBdr>
            <w:top w:val="none" w:sz="0" w:space="0" w:color="auto"/>
            <w:left w:val="none" w:sz="0" w:space="0" w:color="auto"/>
            <w:bottom w:val="none" w:sz="0" w:space="0" w:color="auto"/>
            <w:right w:val="none" w:sz="0" w:space="0" w:color="auto"/>
          </w:divBdr>
        </w:div>
        <w:div w:id="758335031">
          <w:marLeft w:val="0"/>
          <w:marRight w:val="0"/>
          <w:marTop w:val="0"/>
          <w:marBottom w:val="0"/>
          <w:divBdr>
            <w:top w:val="none" w:sz="0" w:space="0" w:color="auto"/>
            <w:left w:val="none" w:sz="0" w:space="0" w:color="auto"/>
            <w:bottom w:val="none" w:sz="0" w:space="0" w:color="auto"/>
            <w:right w:val="none" w:sz="0" w:space="0" w:color="auto"/>
          </w:divBdr>
        </w:div>
        <w:div w:id="948046241">
          <w:marLeft w:val="0"/>
          <w:marRight w:val="0"/>
          <w:marTop w:val="0"/>
          <w:marBottom w:val="0"/>
          <w:divBdr>
            <w:top w:val="none" w:sz="0" w:space="0" w:color="auto"/>
            <w:left w:val="none" w:sz="0" w:space="0" w:color="auto"/>
            <w:bottom w:val="none" w:sz="0" w:space="0" w:color="auto"/>
            <w:right w:val="none" w:sz="0" w:space="0" w:color="auto"/>
          </w:divBdr>
        </w:div>
        <w:div w:id="538933587">
          <w:marLeft w:val="0"/>
          <w:marRight w:val="0"/>
          <w:marTop w:val="0"/>
          <w:marBottom w:val="0"/>
          <w:divBdr>
            <w:top w:val="none" w:sz="0" w:space="0" w:color="auto"/>
            <w:left w:val="none" w:sz="0" w:space="0" w:color="auto"/>
            <w:bottom w:val="none" w:sz="0" w:space="0" w:color="auto"/>
            <w:right w:val="none" w:sz="0" w:space="0" w:color="auto"/>
          </w:divBdr>
        </w:div>
        <w:div w:id="899176654">
          <w:marLeft w:val="0"/>
          <w:marRight w:val="0"/>
          <w:marTop w:val="0"/>
          <w:marBottom w:val="0"/>
          <w:divBdr>
            <w:top w:val="none" w:sz="0" w:space="0" w:color="auto"/>
            <w:left w:val="none" w:sz="0" w:space="0" w:color="auto"/>
            <w:bottom w:val="none" w:sz="0" w:space="0" w:color="auto"/>
            <w:right w:val="none" w:sz="0" w:space="0" w:color="auto"/>
          </w:divBdr>
        </w:div>
        <w:div w:id="198125830">
          <w:marLeft w:val="0"/>
          <w:marRight w:val="0"/>
          <w:marTop w:val="0"/>
          <w:marBottom w:val="0"/>
          <w:divBdr>
            <w:top w:val="none" w:sz="0" w:space="0" w:color="auto"/>
            <w:left w:val="none" w:sz="0" w:space="0" w:color="auto"/>
            <w:bottom w:val="none" w:sz="0" w:space="0" w:color="auto"/>
            <w:right w:val="none" w:sz="0" w:space="0" w:color="auto"/>
          </w:divBdr>
        </w:div>
        <w:div w:id="1713336803">
          <w:marLeft w:val="0"/>
          <w:marRight w:val="0"/>
          <w:marTop w:val="0"/>
          <w:marBottom w:val="0"/>
          <w:divBdr>
            <w:top w:val="none" w:sz="0" w:space="0" w:color="auto"/>
            <w:left w:val="none" w:sz="0" w:space="0" w:color="auto"/>
            <w:bottom w:val="none" w:sz="0" w:space="0" w:color="auto"/>
            <w:right w:val="none" w:sz="0" w:space="0" w:color="auto"/>
          </w:divBdr>
        </w:div>
        <w:div w:id="1207064961">
          <w:marLeft w:val="0"/>
          <w:marRight w:val="0"/>
          <w:marTop w:val="0"/>
          <w:marBottom w:val="0"/>
          <w:divBdr>
            <w:top w:val="none" w:sz="0" w:space="0" w:color="auto"/>
            <w:left w:val="none" w:sz="0" w:space="0" w:color="auto"/>
            <w:bottom w:val="none" w:sz="0" w:space="0" w:color="auto"/>
            <w:right w:val="none" w:sz="0" w:space="0" w:color="auto"/>
          </w:divBdr>
        </w:div>
        <w:div w:id="168181978">
          <w:marLeft w:val="0"/>
          <w:marRight w:val="0"/>
          <w:marTop w:val="0"/>
          <w:marBottom w:val="0"/>
          <w:divBdr>
            <w:top w:val="none" w:sz="0" w:space="0" w:color="auto"/>
            <w:left w:val="none" w:sz="0" w:space="0" w:color="auto"/>
            <w:bottom w:val="none" w:sz="0" w:space="0" w:color="auto"/>
            <w:right w:val="none" w:sz="0" w:space="0" w:color="auto"/>
          </w:divBdr>
        </w:div>
        <w:div w:id="14501283">
          <w:marLeft w:val="0"/>
          <w:marRight w:val="0"/>
          <w:marTop w:val="0"/>
          <w:marBottom w:val="0"/>
          <w:divBdr>
            <w:top w:val="none" w:sz="0" w:space="0" w:color="auto"/>
            <w:left w:val="none" w:sz="0" w:space="0" w:color="auto"/>
            <w:bottom w:val="none" w:sz="0" w:space="0" w:color="auto"/>
            <w:right w:val="none" w:sz="0" w:space="0" w:color="auto"/>
          </w:divBdr>
        </w:div>
        <w:div w:id="505364937">
          <w:marLeft w:val="0"/>
          <w:marRight w:val="0"/>
          <w:marTop w:val="0"/>
          <w:marBottom w:val="0"/>
          <w:divBdr>
            <w:top w:val="none" w:sz="0" w:space="0" w:color="auto"/>
            <w:left w:val="none" w:sz="0" w:space="0" w:color="auto"/>
            <w:bottom w:val="none" w:sz="0" w:space="0" w:color="auto"/>
            <w:right w:val="none" w:sz="0" w:space="0" w:color="auto"/>
          </w:divBdr>
        </w:div>
        <w:div w:id="1434857136">
          <w:marLeft w:val="0"/>
          <w:marRight w:val="0"/>
          <w:marTop w:val="0"/>
          <w:marBottom w:val="0"/>
          <w:divBdr>
            <w:top w:val="none" w:sz="0" w:space="0" w:color="auto"/>
            <w:left w:val="none" w:sz="0" w:space="0" w:color="auto"/>
            <w:bottom w:val="none" w:sz="0" w:space="0" w:color="auto"/>
            <w:right w:val="none" w:sz="0" w:space="0" w:color="auto"/>
          </w:divBdr>
        </w:div>
        <w:div w:id="938828339">
          <w:marLeft w:val="0"/>
          <w:marRight w:val="0"/>
          <w:marTop w:val="0"/>
          <w:marBottom w:val="0"/>
          <w:divBdr>
            <w:top w:val="none" w:sz="0" w:space="0" w:color="auto"/>
            <w:left w:val="none" w:sz="0" w:space="0" w:color="auto"/>
            <w:bottom w:val="none" w:sz="0" w:space="0" w:color="auto"/>
            <w:right w:val="none" w:sz="0" w:space="0" w:color="auto"/>
          </w:divBdr>
        </w:div>
        <w:div w:id="1714571292">
          <w:marLeft w:val="0"/>
          <w:marRight w:val="0"/>
          <w:marTop w:val="0"/>
          <w:marBottom w:val="0"/>
          <w:divBdr>
            <w:top w:val="none" w:sz="0" w:space="0" w:color="auto"/>
            <w:left w:val="none" w:sz="0" w:space="0" w:color="auto"/>
            <w:bottom w:val="none" w:sz="0" w:space="0" w:color="auto"/>
            <w:right w:val="none" w:sz="0" w:space="0" w:color="auto"/>
          </w:divBdr>
        </w:div>
        <w:div w:id="1913854047">
          <w:marLeft w:val="0"/>
          <w:marRight w:val="0"/>
          <w:marTop w:val="0"/>
          <w:marBottom w:val="0"/>
          <w:divBdr>
            <w:top w:val="none" w:sz="0" w:space="0" w:color="auto"/>
            <w:left w:val="none" w:sz="0" w:space="0" w:color="auto"/>
            <w:bottom w:val="none" w:sz="0" w:space="0" w:color="auto"/>
            <w:right w:val="none" w:sz="0" w:space="0" w:color="auto"/>
          </w:divBdr>
        </w:div>
        <w:div w:id="27411184">
          <w:marLeft w:val="0"/>
          <w:marRight w:val="0"/>
          <w:marTop w:val="0"/>
          <w:marBottom w:val="0"/>
          <w:divBdr>
            <w:top w:val="none" w:sz="0" w:space="0" w:color="auto"/>
            <w:left w:val="none" w:sz="0" w:space="0" w:color="auto"/>
            <w:bottom w:val="none" w:sz="0" w:space="0" w:color="auto"/>
            <w:right w:val="none" w:sz="0" w:space="0" w:color="auto"/>
          </w:divBdr>
        </w:div>
        <w:div w:id="418063826">
          <w:marLeft w:val="0"/>
          <w:marRight w:val="0"/>
          <w:marTop w:val="0"/>
          <w:marBottom w:val="0"/>
          <w:divBdr>
            <w:top w:val="none" w:sz="0" w:space="0" w:color="auto"/>
            <w:left w:val="none" w:sz="0" w:space="0" w:color="auto"/>
            <w:bottom w:val="none" w:sz="0" w:space="0" w:color="auto"/>
            <w:right w:val="none" w:sz="0" w:space="0" w:color="auto"/>
          </w:divBdr>
        </w:div>
        <w:div w:id="1959099277">
          <w:marLeft w:val="0"/>
          <w:marRight w:val="0"/>
          <w:marTop w:val="0"/>
          <w:marBottom w:val="0"/>
          <w:divBdr>
            <w:top w:val="none" w:sz="0" w:space="0" w:color="auto"/>
            <w:left w:val="none" w:sz="0" w:space="0" w:color="auto"/>
            <w:bottom w:val="none" w:sz="0" w:space="0" w:color="auto"/>
            <w:right w:val="none" w:sz="0" w:space="0" w:color="auto"/>
          </w:divBdr>
        </w:div>
        <w:div w:id="188761234">
          <w:marLeft w:val="0"/>
          <w:marRight w:val="0"/>
          <w:marTop w:val="0"/>
          <w:marBottom w:val="0"/>
          <w:divBdr>
            <w:top w:val="none" w:sz="0" w:space="0" w:color="auto"/>
            <w:left w:val="none" w:sz="0" w:space="0" w:color="auto"/>
            <w:bottom w:val="none" w:sz="0" w:space="0" w:color="auto"/>
            <w:right w:val="none" w:sz="0" w:space="0" w:color="auto"/>
          </w:divBdr>
        </w:div>
        <w:div w:id="966739042">
          <w:marLeft w:val="0"/>
          <w:marRight w:val="0"/>
          <w:marTop w:val="0"/>
          <w:marBottom w:val="0"/>
          <w:divBdr>
            <w:top w:val="none" w:sz="0" w:space="0" w:color="auto"/>
            <w:left w:val="none" w:sz="0" w:space="0" w:color="auto"/>
            <w:bottom w:val="none" w:sz="0" w:space="0" w:color="auto"/>
            <w:right w:val="none" w:sz="0" w:space="0" w:color="auto"/>
          </w:divBdr>
        </w:div>
        <w:div w:id="198707366">
          <w:marLeft w:val="0"/>
          <w:marRight w:val="0"/>
          <w:marTop w:val="0"/>
          <w:marBottom w:val="0"/>
          <w:divBdr>
            <w:top w:val="none" w:sz="0" w:space="0" w:color="auto"/>
            <w:left w:val="none" w:sz="0" w:space="0" w:color="auto"/>
            <w:bottom w:val="none" w:sz="0" w:space="0" w:color="auto"/>
            <w:right w:val="none" w:sz="0" w:space="0" w:color="auto"/>
          </w:divBdr>
        </w:div>
        <w:div w:id="1394041553">
          <w:marLeft w:val="0"/>
          <w:marRight w:val="0"/>
          <w:marTop w:val="0"/>
          <w:marBottom w:val="0"/>
          <w:divBdr>
            <w:top w:val="none" w:sz="0" w:space="0" w:color="auto"/>
            <w:left w:val="none" w:sz="0" w:space="0" w:color="auto"/>
            <w:bottom w:val="none" w:sz="0" w:space="0" w:color="auto"/>
            <w:right w:val="none" w:sz="0" w:space="0" w:color="auto"/>
          </w:divBdr>
        </w:div>
        <w:div w:id="563838235">
          <w:marLeft w:val="0"/>
          <w:marRight w:val="0"/>
          <w:marTop w:val="0"/>
          <w:marBottom w:val="0"/>
          <w:divBdr>
            <w:top w:val="none" w:sz="0" w:space="0" w:color="auto"/>
            <w:left w:val="none" w:sz="0" w:space="0" w:color="auto"/>
            <w:bottom w:val="none" w:sz="0" w:space="0" w:color="auto"/>
            <w:right w:val="none" w:sz="0" w:space="0" w:color="auto"/>
          </w:divBdr>
        </w:div>
        <w:div w:id="558630322">
          <w:marLeft w:val="0"/>
          <w:marRight w:val="0"/>
          <w:marTop w:val="0"/>
          <w:marBottom w:val="0"/>
          <w:divBdr>
            <w:top w:val="none" w:sz="0" w:space="0" w:color="auto"/>
            <w:left w:val="none" w:sz="0" w:space="0" w:color="auto"/>
            <w:bottom w:val="none" w:sz="0" w:space="0" w:color="auto"/>
            <w:right w:val="none" w:sz="0" w:space="0" w:color="auto"/>
          </w:divBdr>
        </w:div>
        <w:div w:id="378483268">
          <w:marLeft w:val="0"/>
          <w:marRight w:val="0"/>
          <w:marTop w:val="0"/>
          <w:marBottom w:val="0"/>
          <w:divBdr>
            <w:top w:val="none" w:sz="0" w:space="0" w:color="auto"/>
            <w:left w:val="none" w:sz="0" w:space="0" w:color="auto"/>
            <w:bottom w:val="none" w:sz="0" w:space="0" w:color="auto"/>
            <w:right w:val="none" w:sz="0" w:space="0" w:color="auto"/>
          </w:divBdr>
        </w:div>
        <w:div w:id="1679966758">
          <w:marLeft w:val="0"/>
          <w:marRight w:val="0"/>
          <w:marTop w:val="0"/>
          <w:marBottom w:val="0"/>
          <w:divBdr>
            <w:top w:val="none" w:sz="0" w:space="0" w:color="auto"/>
            <w:left w:val="none" w:sz="0" w:space="0" w:color="auto"/>
            <w:bottom w:val="none" w:sz="0" w:space="0" w:color="auto"/>
            <w:right w:val="none" w:sz="0" w:space="0" w:color="auto"/>
          </w:divBdr>
        </w:div>
        <w:div w:id="1066295399">
          <w:marLeft w:val="0"/>
          <w:marRight w:val="0"/>
          <w:marTop w:val="0"/>
          <w:marBottom w:val="0"/>
          <w:divBdr>
            <w:top w:val="none" w:sz="0" w:space="0" w:color="auto"/>
            <w:left w:val="none" w:sz="0" w:space="0" w:color="auto"/>
            <w:bottom w:val="none" w:sz="0" w:space="0" w:color="auto"/>
            <w:right w:val="none" w:sz="0" w:space="0" w:color="auto"/>
          </w:divBdr>
        </w:div>
        <w:div w:id="1734037201">
          <w:marLeft w:val="0"/>
          <w:marRight w:val="0"/>
          <w:marTop w:val="0"/>
          <w:marBottom w:val="0"/>
          <w:divBdr>
            <w:top w:val="none" w:sz="0" w:space="0" w:color="auto"/>
            <w:left w:val="none" w:sz="0" w:space="0" w:color="auto"/>
            <w:bottom w:val="none" w:sz="0" w:space="0" w:color="auto"/>
            <w:right w:val="none" w:sz="0" w:space="0" w:color="auto"/>
          </w:divBdr>
        </w:div>
        <w:div w:id="1065494705">
          <w:marLeft w:val="0"/>
          <w:marRight w:val="0"/>
          <w:marTop w:val="0"/>
          <w:marBottom w:val="0"/>
          <w:divBdr>
            <w:top w:val="none" w:sz="0" w:space="0" w:color="auto"/>
            <w:left w:val="none" w:sz="0" w:space="0" w:color="auto"/>
            <w:bottom w:val="none" w:sz="0" w:space="0" w:color="auto"/>
            <w:right w:val="none" w:sz="0" w:space="0" w:color="auto"/>
          </w:divBdr>
        </w:div>
        <w:div w:id="879366373">
          <w:marLeft w:val="0"/>
          <w:marRight w:val="0"/>
          <w:marTop w:val="0"/>
          <w:marBottom w:val="0"/>
          <w:divBdr>
            <w:top w:val="none" w:sz="0" w:space="0" w:color="auto"/>
            <w:left w:val="none" w:sz="0" w:space="0" w:color="auto"/>
            <w:bottom w:val="none" w:sz="0" w:space="0" w:color="auto"/>
            <w:right w:val="none" w:sz="0" w:space="0" w:color="auto"/>
          </w:divBdr>
        </w:div>
        <w:div w:id="585580227">
          <w:marLeft w:val="0"/>
          <w:marRight w:val="0"/>
          <w:marTop w:val="0"/>
          <w:marBottom w:val="0"/>
          <w:divBdr>
            <w:top w:val="none" w:sz="0" w:space="0" w:color="auto"/>
            <w:left w:val="none" w:sz="0" w:space="0" w:color="auto"/>
            <w:bottom w:val="none" w:sz="0" w:space="0" w:color="auto"/>
            <w:right w:val="none" w:sz="0" w:space="0" w:color="auto"/>
          </w:divBdr>
        </w:div>
        <w:div w:id="1378823317">
          <w:marLeft w:val="0"/>
          <w:marRight w:val="0"/>
          <w:marTop w:val="0"/>
          <w:marBottom w:val="0"/>
          <w:divBdr>
            <w:top w:val="none" w:sz="0" w:space="0" w:color="auto"/>
            <w:left w:val="none" w:sz="0" w:space="0" w:color="auto"/>
            <w:bottom w:val="none" w:sz="0" w:space="0" w:color="auto"/>
            <w:right w:val="none" w:sz="0" w:space="0" w:color="auto"/>
          </w:divBdr>
        </w:div>
        <w:div w:id="1577132041">
          <w:marLeft w:val="0"/>
          <w:marRight w:val="0"/>
          <w:marTop w:val="0"/>
          <w:marBottom w:val="0"/>
          <w:divBdr>
            <w:top w:val="none" w:sz="0" w:space="0" w:color="auto"/>
            <w:left w:val="none" w:sz="0" w:space="0" w:color="auto"/>
            <w:bottom w:val="none" w:sz="0" w:space="0" w:color="auto"/>
            <w:right w:val="none" w:sz="0" w:space="0" w:color="auto"/>
          </w:divBdr>
        </w:div>
        <w:div w:id="323317872">
          <w:marLeft w:val="0"/>
          <w:marRight w:val="0"/>
          <w:marTop w:val="0"/>
          <w:marBottom w:val="0"/>
          <w:divBdr>
            <w:top w:val="none" w:sz="0" w:space="0" w:color="auto"/>
            <w:left w:val="none" w:sz="0" w:space="0" w:color="auto"/>
            <w:bottom w:val="none" w:sz="0" w:space="0" w:color="auto"/>
            <w:right w:val="none" w:sz="0" w:space="0" w:color="auto"/>
          </w:divBdr>
        </w:div>
        <w:div w:id="801775586">
          <w:marLeft w:val="0"/>
          <w:marRight w:val="0"/>
          <w:marTop w:val="0"/>
          <w:marBottom w:val="0"/>
          <w:divBdr>
            <w:top w:val="none" w:sz="0" w:space="0" w:color="auto"/>
            <w:left w:val="none" w:sz="0" w:space="0" w:color="auto"/>
            <w:bottom w:val="none" w:sz="0" w:space="0" w:color="auto"/>
            <w:right w:val="none" w:sz="0" w:space="0" w:color="auto"/>
          </w:divBdr>
        </w:div>
      </w:divsChild>
    </w:div>
    <w:div w:id="1221942551">
      <w:bodyDiv w:val="1"/>
      <w:marLeft w:val="0"/>
      <w:marRight w:val="0"/>
      <w:marTop w:val="0"/>
      <w:marBottom w:val="0"/>
      <w:divBdr>
        <w:top w:val="none" w:sz="0" w:space="0" w:color="auto"/>
        <w:left w:val="none" w:sz="0" w:space="0" w:color="auto"/>
        <w:bottom w:val="none" w:sz="0" w:space="0" w:color="auto"/>
        <w:right w:val="none" w:sz="0" w:space="0" w:color="auto"/>
      </w:divBdr>
    </w:div>
    <w:div w:id="1253930927">
      <w:bodyDiv w:val="1"/>
      <w:marLeft w:val="0"/>
      <w:marRight w:val="0"/>
      <w:marTop w:val="0"/>
      <w:marBottom w:val="0"/>
      <w:divBdr>
        <w:top w:val="none" w:sz="0" w:space="0" w:color="auto"/>
        <w:left w:val="none" w:sz="0" w:space="0" w:color="auto"/>
        <w:bottom w:val="none" w:sz="0" w:space="0" w:color="auto"/>
        <w:right w:val="none" w:sz="0" w:space="0" w:color="auto"/>
      </w:divBdr>
    </w:div>
    <w:div w:id="1580754298">
      <w:bodyDiv w:val="1"/>
      <w:marLeft w:val="0"/>
      <w:marRight w:val="0"/>
      <w:marTop w:val="0"/>
      <w:marBottom w:val="0"/>
      <w:divBdr>
        <w:top w:val="none" w:sz="0" w:space="0" w:color="auto"/>
        <w:left w:val="none" w:sz="0" w:space="0" w:color="auto"/>
        <w:bottom w:val="none" w:sz="0" w:space="0" w:color="auto"/>
        <w:right w:val="none" w:sz="0" w:space="0" w:color="auto"/>
      </w:divBdr>
    </w:div>
    <w:div w:id="1710764462">
      <w:bodyDiv w:val="1"/>
      <w:marLeft w:val="0"/>
      <w:marRight w:val="0"/>
      <w:marTop w:val="0"/>
      <w:marBottom w:val="0"/>
      <w:divBdr>
        <w:top w:val="none" w:sz="0" w:space="0" w:color="auto"/>
        <w:left w:val="none" w:sz="0" w:space="0" w:color="auto"/>
        <w:bottom w:val="none" w:sz="0" w:space="0" w:color="auto"/>
        <w:right w:val="none" w:sz="0" w:space="0" w:color="auto"/>
      </w:divBdr>
    </w:div>
    <w:div w:id="1788087365">
      <w:bodyDiv w:val="1"/>
      <w:marLeft w:val="0"/>
      <w:marRight w:val="0"/>
      <w:marTop w:val="0"/>
      <w:marBottom w:val="0"/>
      <w:divBdr>
        <w:top w:val="none" w:sz="0" w:space="0" w:color="auto"/>
        <w:left w:val="none" w:sz="0" w:space="0" w:color="auto"/>
        <w:bottom w:val="none" w:sz="0" w:space="0" w:color="auto"/>
        <w:right w:val="none" w:sz="0" w:space="0" w:color="auto"/>
      </w:divBdr>
    </w:div>
    <w:div w:id="1890726257">
      <w:bodyDiv w:val="1"/>
      <w:marLeft w:val="0"/>
      <w:marRight w:val="0"/>
      <w:marTop w:val="0"/>
      <w:marBottom w:val="0"/>
      <w:divBdr>
        <w:top w:val="none" w:sz="0" w:space="0" w:color="auto"/>
        <w:left w:val="none" w:sz="0" w:space="0" w:color="auto"/>
        <w:bottom w:val="none" w:sz="0" w:space="0" w:color="auto"/>
        <w:right w:val="none" w:sz="0" w:space="0" w:color="auto"/>
      </w:divBdr>
    </w:div>
    <w:div w:id="1991789359">
      <w:bodyDiv w:val="1"/>
      <w:marLeft w:val="0"/>
      <w:marRight w:val="0"/>
      <w:marTop w:val="0"/>
      <w:marBottom w:val="0"/>
      <w:divBdr>
        <w:top w:val="none" w:sz="0" w:space="0" w:color="auto"/>
        <w:left w:val="none" w:sz="0" w:space="0" w:color="auto"/>
        <w:bottom w:val="none" w:sz="0" w:space="0" w:color="auto"/>
        <w:right w:val="none" w:sz="0" w:space="0" w:color="auto"/>
      </w:divBdr>
      <w:divsChild>
        <w:div w:id="1841122142">
          <w:marLeft w:val="0"/>
          <w:marRight w:val="0"/>
          <w:marTop w:val="0"/>
          <w:marBottom w:val="0"/>
          <w:divBdr>
            <w:top w:val="none" w:sz="0" w:space="0" w:color="auto"/>
            <w:left w:val="none" w:sz="0" w:space="0" w:color="auto"/>
            <w:bottom w:val="none" w:sz="0" w:space="0" w:color="auto"/>
            <w:right w:val="none" w:sz="0" w:space="0" w:color="auto"/>
          </w:divBdr>
          <w:divsChild>
            <w:div w:id="393612">
              <w:marLeft w:val="0"/>
              <w:marRight w:val="0"/>
              <w:marTop w:val="0"/>
              <w:marBottom w:val="0"/>
              <w:divBdr>
                <w:top w:val="none" w:sz="0" w:space="0" w:color="auto"/>
                <w:left w:val="none" w:sz="0" w:space="0" w:color="auto"/>
                <w:bottom w:val="none" w:sz="0" w:space="0" w:color="auto"/>
                <w:right w:val="none" w:sz="0" w:space="0" w:color="auto"/>
              </w:divBdr>
              <w:divsChild>
                <w:div w:id="7304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EF200-1CF1-48E0-934D-0421BA17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5613</Words>
  <Characters>32000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raflikahfi10@gmail.com</dc:creator>
  <cp:keywords/>
  <dc:description/>
  <cp:lastModifiedBy>akbarrosyididatmi@uinsu.ac.id</cp:lastModifiedBy>
  <cp:revision>2</cp:revision>
  <dcterms:created xsi:type="dcterms:W3CDTF">2024-07-04T11:26:00Z</dcterms:created>
  <dcterms:modified xsi:type="dcterms:W3CDTF">2024-07-04T11:26:00Z</dcterms:modified>
</cp:coreProperties>
</file>