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7088" w14:textId="77777777" w:rsidR="00694FB1" w:rsidRPr="007533BA" w:rsidRDefault="00694FB1" w:rsidP="007533BA">
      <w:pPr>
        <w:pStyle w:val="Default"/>
        <w:jc w:val="center"/>
        <w:rPr>
          <w:rFonts w:asciiTheme="majorBidi" w:hAnsiTheme="majorBidi" w:cstheme="majorBidi"/>
          <w:b/>
          <w:bCs/>
        </w:rPr>
      </w:pPr>
      <w:r w:rsidRPr="007533BA">
        <w:rPr>
          <w:rFonts w:asciiTheme="majorBidi" w:hAnsiTheme="majorBidi" w:cstheme="majorBidi"/>
          <w:b/>
          <w:bCs/>
          <w:lang w:val="en-US"/>
        </w:rPr>
        <w:t xml:space="preserve">PERAN </w:t>
      </w:r>
      <w:r w:rsidRPr="007533BA">
        <w:rPr>
          <w:rFonts w:asciiTheme="majorBidi" w:hAnsiTheme="majorBidi" w:cstheme="majorBidi"/>
          <w:b/>
          <w:bCs/>
          <w:i/>
          <w:iCs/>
        </w:rPr>
        <w:t>INSTITUTIONAL REPOSITORY</w:t>
      </w:r>
      <w:r w:rsidRPr="007533BA">
        <w:rPr>
          <w:rFonts w:asciiTheme="majorBidi" w:hAnsiTheme="majorBidi" w:cstheme="majorBidi"/>
          <w:b/>
          <w:bCs/>
        </w:rPr>
        <w:t xml:space="preserve"> </w:t>
      </w:r>
    </w:p>
    <w:p w14:paraId="2D8CEB06" w14:textId="77777777" w:rsidR="00694FB1" w:rsidRPr="007533BA" w:rsidRDefault="00694FB1" w:rsidP="007533BA">
      <w:pPr>
        <w:pStyle w:val="Default"/>
        <w:jc w:val="center"/>
        <w:rPr>
          <w:rFonts w:asciiTheme="majorBidi" w:hAnsiTheme="majorBidi" w:cstheme="majorBidi"/>
          <w:b/>
          <w:bCs/>
          <w:i/>
          <w:iCs/>
          <w:lang w:val="en-US"/>
        </w:rPr>
      </w:pPr>
      <w:r w:rsidRPr="007533BA">
        <w:rPr>
          <w:rFonts w:asciiTheme="majorBidi" w:hAnsiTheme="majorBidi" w:cstheme="majorBidi"/>
          <w:b/>
          <w:bCs/>
          <w:lang w:val="en-US"/>
        </w:rPr>
        <w:t xml:space="preserve">SEBAGAI MEDIA DISEMINASI </w:t>
      </w:r>
      <w:r w:rsidRPr="007533BA">
        <w:rPr>
          <w:rFonts w:asciiTheme="majorBidi" w:hAnsiTheme="majorBidi" w:cstheme="majorBidi"/>
          <w:b/>
          <w:bCs/>
          <w:i/>
          <w:iCs/>
          <w:lang w:val="en-US"/>
        </w:rPr>
        <w:t xml:space="preserve">LOCAL CONTENT </w:t>
      </w:r>
    </w:p>
    <w:p w14:paraId="122101F3" w14:textId="77777777" w:rsidR="00694FB1" w:rsidRPr="007533BA" w:rsidRDefault="00694FB1" w:rsidP="007533BA">
      <w:pPr>
        <w:pStyle w:val="Default"/>
        <w:jc w:val="center"/>
        <w:rPr>
          <w:rFonts w:asciiTheme="majorBidi" w:hAnsiTheme="majorBidi" w:cstheme="majorBidi"/>
          <w:b/>
          <w:bCs/>
          <w:lang w:val="en-US"/>
        </w:rPr>
      </w:pPr>
      <w:r w:rsidRPr="007533BA">
        <w:rPr>
          <w:rFonts w:asciiTheme="majorBidi" w:hAnsiTheme="majorBidi" w:cstheme="majorBidi"/>
          <w:b/>
          <w:bCs/>
          <w:lang w:val="en-US"/>
        </w:rPr>
        <w:t>PERGURUAN TINGGI</w:t>
      </w:r>
    </w:p>
    <w:p w14:paraId="20BF1B39" w14:textId="77777777" w:rsidR="00694FB1" w:rsidRDefault="00694FB1" w:rsidP="007533BA">
      <w:pPr>
        <w:pStyle w:val="Default"/>
        <w:spacing w:line="480" w:lineRule="auto"/>
        <w:jc w:val="center"/>
        <w:rPr>
          <w:rFonts w:asciiTheme="majorBidi" w:hAnsiTheme="majorBidi" w:cstheme="majorBidi"/>
          <w:b/>
          <w:bCs/>
          <w:sz w:val="23"/>
          <w:szCs w:val="23"/>
        </w:rPr>
      </w:pPr>
    </w:p>
    <w:p w14:paraId="5E843006" w14:textId="77777777" w:rsidR="00694FB1" w:rsidRDefault="00694FB1" w:rsidP="009B19A0">
      <w:pPr>
        <w:tabs>
          <w:tab w:val="left" w:pos="1646"/>
        </w:tabs>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Sahidi</w:t>
      </w:r>
    </w:p>
    <w:p w14:paraId="1033399D" w14:textId="77777777" w:rsidR="00694FB1" w:rsidRDefault="00694FB1" w:rsidP="009B19A0">
      <w:pPr>
        <w:tabs>
          <w:tab w:val="left" w:pos="1646"/>
        </w:tabs>
        <w:spacing w:after="0" w:line="240" w:lineRule="auto"/>
        <w:jc w:val="center"/>
        <w:rPr>
          <w:rFonts w:asciiTheme="majorBidi" w:hAnsiTheme="majorBidi" w:cstheme="majorBidi"/>
          <w:bCs/>
          <w:sz w:val="24"/>
          <w:szCs w:val="24"/>
          <w:lang w:val="id-ID"/>
        </w:rPr>
      </w:pPr>
      <w:r>
        <w:rPr>
          <w:rFonts w:asciiTheme="majorBidi" w:hAnsiTheme="majorBidi" w:cstheme="majorBidi"/>
          <w:bCs/>
          <w:sz w:val="24"/>
          <w:szCs w:val="24"/>
          <w:lang w:val="id-ID"/>
        </w:rPr>
        <w:t xml:space="preserve">Program Studi </w:t>
      </w:r>
      <w:r>
        <w:rPr>
          <w:rFonts w:asciiTheme="majorBidi" w:hAnsiTheme="majorBidi" w:cstheme="majorBidi"/>
          <w:bCs/>
          <w:sz w:val="24"/>
          <w:szCs w:val="24"/>
        </w:rPr>
        <w:t xml:space="preserve">Diploma 3 </w:t>
      </w:r>
      <w:r>
        <w:rPr>
          <w:rFonts w:asciiTheme="majorBidi" w:hAnsiTheme="majorBidi" w:cstheme="majorBidi"/>
          <w:bCs/>
          <w:sz w:val="24"/>
          <w:szCs w:val="24"/>
          <w:lang w:val="id-ID"/>
        </w:rPr>
        <w:t>Perpustakaan</w:t>
      </w:r>
    </w:p>
    <w:p w14:paraId="6FC87B08" w14:textId="7924C901" w:rsidR="00A40D54" w:rsidRDefault="00694FB1" w:rsidP="00A40D54">
      <w:pPr>
        <w:tabs>
          <w:tab w:val="left" w:pos="1646"/>
        </w:tabs>
        <w:spacing w:after="0" w:line="240" w:lineRule="auto"/>
        <w:jc w:val="center"/>
        <w:rPr>
          <w:rFonts w:asciiTheme="majorBidi" w:hAnsiTheme="majorBidi" w:cstheme="majorBidi"/>
          <w:bCs/>
          <w:sz w:val="24"/>
          <w:szCs w:val="24"/>
          <w:lang w:val="id-ID"/>
        </w:rPr>
      </w:pPr>
      <w:r>
        <w:rPr>
          <w:rFonts w:asciiTheme="majorBidi" w:hAnsiTheme="majorBidi" w:cstheme="majorBidi"/>
          <w:bCs/>
          <w:sz w:val="24"/>
          <w:szCs w:val="24"/>
          <w:lang w:val="id-ID"/>
        </w:rPr>
        <w:t xml:space="preserve"> FKIP Universitas Tanjungpura</w:t>
      </w:r>
    </w:p>
    <w:p w14:paraId="1AF82DA8" w14:textId="4185E06A" w:rsidR="00694FB1" w:rsidRPr="00614781" w:rsidRDefault="00614781" w:rsidP="009B19A0">
      <w:pPr>
        <w:tabs>
          <w:tab w:val="left" w:pos="1646"/>
        </w:tabs>
        <w:spacing w:after="0" w:line="480" w:lineRule="auto"/>
        <w:jc w:val="center"/>
        <w:rPr>
          <w:rFonts w:ascii="Times New Roman" w:hAnsi="Times New Roman"/>
          <w:bCs/>
          <w:sz w:val="24"/>
          <w:szCs w:val="24"/>
        </w:rPr>
      </w:pPr>
      <w:r w:rsidRPr="00614781">
        <w:rPr>
          <w:rFonts w:ascii="Times New Roman" w:hAnsi="Times New Roman"/>
          <w:sz w:val="24"/>
          <w:szCs w:val="24"/>
        </w:rPr>
        <w:t xml:space="preserve">Email: </w:t>
      </w:r>
      <w:hyperlink r:id="rId7" w:history="1">
        <w:r w:rsidRPr="00614781">
          <w:rPr>
            <w:rStyle w:val="Hyperlink"/>
            <w:rFonts w:ascii="Times New Roman" w:hAnsi="Times New Roman"/>
            <w:bCs/>
            <w:color w:val="auto"/>
            <w:sz w:val="24"/>
            <w:szCs w:val="24"/>
            <w:u w:val="none"/>
          </w:rPr>
          <w:t>sahidiip@fkip.untan.ac.id</w:t>
        </w:r>
      </w:hyperlink>
    </w:p>
    <w:p w14:paraId="3DFC3503" w14:textId="77777777" w:rsidR="009B19A0" w:rsidRPr="009B19A0" w:rsidRDefault="009B19A0" w:rsidP="009B19A0">
      <w:pPr>
        <w:tabs>
          <w:tab w:val="left" w:pos="1646"/>
        </w:tabs>
        <w:spacing w:after="0" w:line="480" w:lineRule="auto"/>
        <w:jc w:val="center"/>
        <w:rPr>
          <w:rFonts w:asciiTheme="majorBidi" w:hAnsiTheme="majorBidi" w:cstheme="majorBidi"/>
          <w:bCs/>
          <w:sz w:val="24"/>
          <w:szCs w:val="24"/>
        </w:rPr>
      </w:pPr>
    </w:p>
    <w:p w14:paraId="6ED4EA4A" w14:textId="08C4C5BB" w:rsidR="00E73817" w:rsidRPr="00175E38" w:rsidRDefault="00694FB1" w:rsidP="00FD6D1A">
      <w:pPr>
        <w:pStyle w:val="Default"/>
        <w:spacing w:line="480" w:lineRule="auto"/>
        <w:jc w:val="center"/>
        <w:rPr>
          <w:rFonts w:asciiTheme="majorBidi" w:hAnsiTheme="majorBidi" w:cstheme="majorBidi"/>
          <w:b/>
          <w:bCs/>
        </w:rPr>
      </w:pPr>
      <w:r w:rsidRPr="00175E38">
        <w:rPr>
          <w:rFonts w:asciiTheme="majorBidi" w:hAnsiTheme="majorBidi" w:cstheme="majorBidi"/>
          <w:b/>
          <w:bCs/>
        </w:rPr>
        <w:t>ABSTRAK</w:t>
      </w:r>
    </w:p>
    <w:p w14:paraId="4FD549D6" w14:textId="0CA0CC31" w:rsidR="00E73817" w:rsidRPr="00175E38" w:rsidRDefault="00CD3098" w:rsidP="00FD6D1A">
      <w:pPr>
        <w:pStyle w:val="Default"/>
        <w:ind w:left="720"/>
        <w:jc w:val="both"/>
        <w:rPr>
          <w:rFonts w:asciiTheme="majorBidi" w:hAnsiTheme="majorBidi" w:cstheme="majorBidi"/>
          <w:bCs/>
          <w:iCs/>
          <w:lang w:val="en-US"/>
        </w:rPr>
      </w:pPr>
      <w:r w:rsidRPr="00175E38">
        <w:rPr>
          <w:rFonts w:asciiTheme="majorBidi" w:hAnsiTheme="majorBidi" w:cstheme="majorBidi"/>
          <w:bCs/>
          <w:iCs/>
          <w:lang w:val="en-US"/>
        </w:rPr>
        <w:t xml:space="preserve">Tulisan </w:t>
      </w:r>
      <w:proofErr w:type="spellStart"/>
      <w:r w:rsidRPr="00175E38">
        <w:rPr>
          <w:rFonts w:asciiTheme="majorBidi" w:hAnsiTheme="majorBidi" w:cstheme="majorBidi"/>
          <w:bCs/>
          <w:iCs/>
          <w:lang w:val="en-US"/>
        </w:rPr>
        <w:t>ini</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mendeskripsikan</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peranan</w:t>
      </w:r>
      <w:proofErr w:type="spellEnd"/>
      <w:r w:rsidRPr="00175E38">
        <w:rPr>
          <w:rFonts w:asciiTheme="majorBidi" w:hAnsiTheme="majorBidi" w:cstheme="majorBidi"/>
          <w:bCs/>
          <w:iCs/>
          <w:lang w:val="en-US"/>
        </w:rPr>
        <w:t xml:space="preserve"> </w:t>
      </w:r>
      <w:r w:rsidRPr="00175E38">
        <w:rPr>
          <w:rFonts w:asciiTheme="majorBidi" w:hAnsiTheme="majorBidi" w:cstheme="majorBidi"/>
          <w:bCs/>
          <w:i/>
        </w:rPr>
        <w:t>Institutional repository</w:t>
      </w:r>
      <w:r w:rsidRPr="00175E38">
        <w:rPr>
          <w:rFonts w:asciiTheme="majorBidi" w:hAnsiTheme="majorBidi" w:cstheme="majorBidi"/>
          <w:bCs/>
        </w:rPr>
        <w:t xml:space="preserve"> </w:t>
      </w:r>
      <w:proofErr w:type="spellStart"/>
      <w:r w:rsidRPr="00175E38">
        <w:rPr>
          <w:rFonts w:asciiTheme="majorBidi" w:hAnsiTheme="majorBidi" w:cstheme="majorBidi"/>
          <w:bCs/>
          <w:lang w:val="en-US"/>
        </w:rPr>
        <w:t>sebagai</w:t>
      </w:r>
      <w:proofErr w:type="spellEnd"/>
      <w:r w:rsidRPr="00175E38">
        <w:rPr>
          <w:rFonts w:asciiTheme="majorBidi" w:hAnsiTheme="majorBidi" w:cstheme="majorBidi"/>
          <w:bCs/>
          <w:lang w:val="en-US"/>
        </w:rPr>
        <w:t xml:space="preserve"> media </w:t>
      </w:r>
      <w:proofErr w:type="spellStart"/>
      <w:r w:rsidRPr="00175E38">
        <w:rPr>
          <w:rFonts w:asciiTheme="majorBidi" w:hAnsiTheme="majorBidi" w:cstheme="majorBidi"/>
          <w:bCs/>
          <w:lang w:val="en-US"/>
        </w:rPr>
        <w:t>diseminasi</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terhadap</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informasi</w:t>
      </w:r>
      <w:proofErr w:type="spellEnd"/>
      <w:r w:rsidRPr="00175E38">
        <w:rPr>
          <w:rFonts w:asciiTheme="majorBidi" w:hAnsiTheme="majorBidi" w:cstheme="majorBidi"/>
          <w:bCs/>
          <w:lang w:val="en-US"/>
        </w:rPr>
        <w:t xml:space="preserve"> </w:t>
      </w:r>
      <w:r w:rsidRPr="00175E38">
        <w:rPr>
          <w:rFonts w:asciiTheme="majorBidi" w:hAnsiTheme="majorBidi" w:cstheme="majorBidi"/>
          <w:bCs/>
          <w:i/>
          <w:iCs/>
          <w:lang w:val="en-US"/>
        </w:rPr>
        <w:t xml:space="preserve">local content </w:t>
      </w:r>
      <w:proofErr w:type="spellStart"/>
      <w:r w:rsidRPr="00175E38">
        <w:rPr>
          <w:rFonts w:asciiTheme="majorBidi" w:hAnsiTheme="majorBidi" w:cstheme="majorBidi"/>
          <w:bCs/>
          <w:lang w:val="en-US"/>
        </w:rPr>
        <w:t>bagi</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perguruan</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tinggi</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Metode</w:t>
      </w:r>
      <w:proofErr w:type="spellEnd"/>
      <w:r w:rsidRPr="00175E38">
        <w:rPr>
          <w:rFonts w:asciiTheme="majorBidi" w:hAnsiTheme="majorBidi" w:cstheme="majorBidi"/>
          <w:bCs/>
          <w:lang w:val="en-US"/>
        </w:rPr>
        <w:t xml:space="preserve"> yang </w:t>
      </w:r>
      <w:proofErr w:type="spellStart"/>
      <w:r w:rsidRPr="00175E38">
        <w:rPr>
          <w:rFonts w:asciiTheme="majorBidi" w:hAnsiTheme="majorBidi" w:cstheme="majorBidi"/>
          <w:bCs/>
          <w:lang w:val="en-US"/>
        </w:rPr>
        <w:t>digunakan</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untuk</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menjawab</w:t>
      </w:r>
      <w:proofErr w:type="spellEnd"/>
      <w:r w:rsidRPr="00175E38">
        <w:rPr>
          <w:rFonts w:asciiTheme="majorBidi" w:hAnsiTheme="majorBidi" w:cstheme="majorBidi"/>
          <w:bCs/>
          <w:lang w:val="en-US"/>
        </w:rPr>
        <w:t xml:space="preserve"> dan </w:t>
      </w:r>
      <w:proofErr w:type="spellStart"/>
      <w:r w:rsidRPr="00175E38">
        <w:rPr>
          <w:rFonts w:asciiTheme="majorBidi" w:hAnsiTheme="majorBidi" w:cstheme="majorBidi"/>
          <w:bCs/>
          <w:lang w:val="en-US"/>
        </w:rPr>
        <w:t>mendeskripsikan</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masalah</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dalam</w:t>
      </w:r>
      <w:proofErr w:type="spellEnd"/>
      <w:r w:rsidRPr="00175E38">
        <w:rPr>
          <w:rFonts w:asciiTheme="majorBidi" w:hAnsiTheme="majorBidi" w:cstheme="majorBidi"/>
          <w:bCs/>
          <w:lang w:val="en-US"/>
        </w:rPr>
        <w:t xml:space="preserve"> tulisan </w:t>
      </w:r>
      <w:proofErr w:type="spellStart"/>
      <w:r w:rsidRPr="00175E38">
        <w:rPr>
          <w:rFonts w:asciiTheme="majorBidi" w:hAnsiTheme="majorBidi" w:cstheme="majorBidi"/>
          <w:bCs/>
          <w:lang w:val="en-US"/>
        </w:rPr>
        <w:t>ini</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menggunakan</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metode</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studi</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literatur</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Penulis</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mengungkapkan</w:t>
      </w:r>
      <w:proofErr w:type="spellEnd"/>
      <w:r w:rsidRPr="00175E38">
        <w:rPr>
          <w:rFonts w:asciiTheme="majorBidi" w:hAnsiTheme="majorBidi" w:cstheme="majorBidi"/>
          <w:bCs/>
          <w:lang w:val="en-US"/>
        </w:rPr>
        <w:t xml:space="preserve"> </w:t>
      </w:r>
      <w:proofErr w:type="spellStart"/>
      <w:r w:rsidRPr="00175E38">
        <w:rPr>
          <w:rFonts w:asciiTheme="majorBidi" w:hAnsiTheme="majorBidi" w:cstheme="majorBidi"/>
          <w:bCs/>
          <w:lang w:val="en-US"/>
        </w:rPr>
        <w:t>peranan</w:t>
      </w:r>
      <w:proofErr w:type="spellEnd"/>
      <w:r w:rsidRPr="00175E38">
        <w:rPr>
          <w:rFonts w:asciiTheme="majorBidi" w:hAnsiTheme="majorBidi" w:cstheme="majorBidi"/>
          <w:bCs/>
          <w:lang w:val="en-US"/>
        </w:rPr>
        <w:t xml:space="preserve"> </w:t>
      </w:r>
      <w:r w:rsidRPr="00175E38">
        <w:rPr>
          <w:rFonts w:asciiTheme="majorBidi" w:hAnsiTheme="majorBidi" w:cstheme="majorBidi"/>
          <w:bCs/>
          <w:i/>
        </w:rPr>
        <w:t>Institutional repository</w:t>
      </w:r>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melalui</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kajian-kajian</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berdasarkan</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teori-teori</w:t>
      </w:r>
      <w:proofErr w:type="spellEnd"/>
      <w:r w:rsidRPr="00175E38">
        <w:rPr>
          <w:rFonts w:asciiTheme="majorBidi" w:hAnsiTheme="majorBidi" w:cstheme="majorBidi"/>
          <w:bCs/>
          <w:iCs/>
          <w:lang w:val="en-US"/>
        </w:rPr>
        <w:t xml:space="preserve"> yang </w:t>
      </w:r>
      <w:proofErr w:type="spellStart"/>
      <w:r w:rsidRPr="00175E38">
        <w:rPr>
          <w:rFonts w:asciiTheme="majorBidi" w:hAnsiTheme="majorBidi" w:cstheme="majorBidi"/>
          <w:bCs/>
          <w:iCs/>
          <w:lang w:val="en-US"/>
        </w:rPr>
        <w:t>relevan</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dengan</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tema</w:t>
      </w:r>
      <w:proofErr w:type="spellEnd"/>
      <w:r w:rsidRPr="00175E38">
        <w:rPr>
          <w:rFonts w:asciiTheme="majorBidi" w:hAnsiTheme="majorBidi" w:cstheme="majorBidi"/>
          <w:bCs/>
          <w:iCs/>
          <w:lang w:val="en-US"/>
        </w:rPr>
        <w:t xml:space="preserve"> yang </w:t>
      </w:r>
      <w:proofErr w:type="spellStart"/>
      <w:r w:rsidRPr="00175E38">
        <w:rPr>
          <w:rFonts w:asciiTheme="majorBidi" w:hAnsiTheme="majorBidi" w:cstheme="majorBidi"/>
          <w:bCs/>
          <w:iCs/>
          <w:lang w:val="en-US"/>
        </w:rPr>
        <w:t>diangkat</w:t>
      </w:r>
      <w:proofErr w:type="spellEnd"/>
      <w:r w:rsidRPr="00175E38">
        <w:rPr>
          <w:rFonts w:asciiTheme="majorBidi" w:hAnsiTheme="majorBidi" w:cstheme="majorBidi"/>
          <w:bCs/>
          <w:iCs/>
          <w:lang w:val="en-US"/>
        </w:rPr>
        <w:t xml:space="preserve"> oleh </w:t>
      </w:r>
      <w:proofErr w:type="spellStart"/>
      <w:r w:rsidRPr="00175E38">
        <w:rPr>
          <w:rFonts w:asciiTheme="majorBidi" w:hAnsiTheme="majorBidi" w:cstheme="majorBidi"/>
          <w:bCs/>
          <w:iCs/>
          <w:lang w:val="en-US"/>
        </w:rPr>
        <w:t>penulis</w:t>
      </w:r>
      <w:proofErr w:type="spellEnd"/>
      <w:r w:rsidRPr="00175E38">
        <w:rPr>
          <w:rFonts w:asciiTheme="majorBidi" w:hAnsiTheme="majorBidi" w:cstheme="majorBidi"/>
          <w:bCs/>
          <w:iCs/>
          <w:lang w:val="en-US"/>
        </w:rPr>
        <w:t xml:space="preserve">. </w:t>
      </w:r>
      <w:r w:rsidR="00E73817" w:rsidRPr="00175E38">
        <w:rPr>
          <w:rFonts w:asciiTheme="majorBidi" w:hAnsiTheme="majorBidi" w:cstheme="majorBidi"/>
          <w:bCs/>
        </w:rPr>
        <w:t>Institutional</w:t>
      </w:r>
      <w:r w:rsidR="00E73817" w:rsidRPr="00175E38">
        <w:rPr>
          <w:rFonts w:asciiTheme="majorBidi" w:hAnsiTheme="majorBidi" w:cstheme="majorBidi"/>
          <w:bCs/>
          <w:i/>
        </w:rPr>
        <w:t xml:space="preserve"> repository</w:t>
      </w:r>
      <w:r w:rsidR="00E73817" w:rsidRPr="00175E38">
        <w:rPr>
          <w:rFonts w:asciiTheme="majorBidi" w:hAnsiTheme="majorBidi" w:cstheme="majorBidi"/>
          <w:bCs/>
          <w:iCs/>
        </w:rPr>
        <w:t xml:space="preserve"> </w:t>
      </w:r>
      <w:proofErr w:type="spellStart"/>
      <w:r w:rsidR="00E73817" w:rsidRPr="00175E38">
        <w:rPr>
          <w:rFonts w:asciiTheme="majorBidi" w:hAnsiTheme="majorBidi" w:cstheme="majorBidi"/>
          <w:bCs/>
          <w:iCs/>
          <w:lang w:val="en-US"/>
        </w:rPr>
        <w:t>sebagai</w:t>
      </w:r>
      <w:proofErr w:type="spellEnd"/>
      <w:r w:rsidR="00E73817" w:rsidRPr="00175E38">
        <w:rPr>
          <w:rFonts w:asciiTheme="majorBidi" w:hAnsiTheme="majorBidi" w:cstheme="majorBidi"/>
          <w:bCs/>
          <w:iCs/>
          <w:lang w:val="en-US"/>
        </w:rPr>
        <w:t xml:space="preserve"> media </w:t>
      </w:r>
      <w:proofErr w:type="spellStart"/>
      <w:r w:rsidR="00E73817" w:rsidRPr="00175E38">
        <w:rPr>
          <w:rFonts w:asciiTheme="majorBidi" w:hAnsiTheme="majorBidi" w:cstheme="majorBidi"/>
          <w:bCs/>
          <w:iCs/>
          <w:lang w:val="en-US"/>
        </w:rPr>
        <w:t>menyimpanan</w:t>
      </w:r>
      <w:proofErr w:type="spellEnd"/>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pelestarian</w:t>
      </w:r>
      <w:proofErr w:type="spellEnd"/>
      <w:r w:rsidR="00E73817" w:rsidRPr="00175E38">
        <w:rPr>
          <w:rFonts w:asciiTheme="majorBidi" w:hAnsiTheme="majorBidi" w:cstheme="majorBidi"/>
          <w:bCs/>
          <w:iCs/>
          <w:lang w:val="en-US"/>
        </w:rPr>
        <w:t xml:space="preserve">, dan </w:t>
      </w:r>
      <w:proofErr w:type="spellStart"/>
      <w:r w:rsidR="00E73817" w:rsidRPr="00175E38">
        <w:rPr>
          <w:rFonts w:asciiTheme="majorBidi" w:hAnsiTheme="majorBidi" w:cstheme="majorBidi"/>
          <w:bCs/>
          <w:iCs/>
          <w:lang w:val="en-US"/>
        </w:rPr>
        <w:t>diseminasi</w:t>
      </w:r>
      <w:proofErr w:type="spellEnd"/>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informasi</w:t>
      </w:r>
      <w:proofErr w:type="spellEnd"/>
      <w:r w:rsidR="00E73817" w:rsidRPr="00175E38">
        <w:rPr>
          <w:rFonts w:asciiTheme="majorBidi" w:hAnsiTheme="majorBidi" w:cstheme="majorBidi"/>
          <w:bCs/>
          <w:iCs/>
          <w:lang w:val="en-US"/>
        </w:rPr>
        <w:t xml:space="preserve"> </w:t>
      </w:r>
      <w:r w:rsidR="00E73817" w:rsidRPr="00175E38">
        <w:rPr>
          <w:rFonts w:asciiTheme="majorBidi" w:hAnsiTheme="majorBidi" w:cstheme="majorBidi"/>
          <w:bCs/>
          <w:i/>
          <w:lang w:val="en-US"/>
        </w:rPr>
        <w:t>local content</w:t>
      </w:r>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berbasis</w:t>
      </w:r>
      <w:proofErr w:type="spellEnd"/>
      <w:r w:rsidR="00E73817" w:rsidRPr="00175E38">
        <w:rPr>
          <w:rFonts w:asciiTheme="majorBidi" w:hAnsiTheme="majorBidi" w:cstheme="majorBidi"/>
          <w:bCs/>
          <w:iCs/>
          <w:lang w:val="en-US"/>
        </w:rPr>
        <w:t xml:space="preserve"> </w:t>
      </w:r>
      <w:r w:rsidR="00E73817" w:rsidRPr="00175E38">
        <w:rPr>
          <w:rFonts w:asciiTheme="majorBidi" w:hAnsiTheme="majorBidi" w:cstheme="majorBidi"/>
          <w:bCs/>
          <w:iCs/>
        </w:rPr>
        <w:t>media teknologi</w:t>
      </w:r>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akan</w:t>
      </w:r>
      <w:proofErr w:type="spellEnd"/>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bermanfaat</w:t>
      </w:r>
      <w:proofErr w:type="spellEnd"/>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jika</w:t>
      </w:r>
      <w:proofErr w:type="spellEnd"/>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didukung</w:t>
      </w:r>
      <w:proofErr w:type="spellEnd"/>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dengan</w:t>
      </w:r>
      <w:proofErr w:type="spellEnd"/>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kebijakan</w:t>
      </w:r>
      <w:proofErr w:type="spellEnd"/>
      <w:r w:rsidR="00E73817" w:rsidRPr="00175E38">
        <w:rPr>
          <w:rFonts w:asciiTheme="majorBidi" w:hAnsiTheme="majorBidi" w:cstheme="majorBidi"/>
          <w:bCs/>
          <w:iCs/>
          <w:lang w:val="en-US"/>
        </w:rPr>
        <w:t xml:space="preserve"> </w:t>
      </w:r>
      <w:r w:rsidR="00E73817" w:rsidRPr="00175E38">
        <w:rPr>
          <w:rFonts w:asciiTheme="majorBidi" w:hAnsiTheme="majorBidi" w:cstheme="majorBidi"/>
          <w:bCs/>
          <w:i/>
          <w:lang w:val="en-US"/>
        </w:rPr>
        <w:t>open access</w:t>
      </w:r>
      <w:r w:rsidR="00E73817" w:rsidRPr="00175E38">
        <w:rPr>
          <w:rFonts w:asciiTheme="majorBidi" w:hAnsiTheme="majorBidi" w:cstheme="majorBidi"/>
          <w:bCs/>
          <w:iCs/>
          <w:lang w:val="en-US"/>
        </w:rPr>
        <w:t xml:space="preserve"> </w:t>
      </w:r>
      <w:proofErr w:type="spellStart"/>
      <w:r w:rsidR="00E73817" w:rsidRPr="00175E38">
        <w:rPr>
          <w:rFonts w:asciiTheme="majorBidi" w:hAnsiTheme="majorBidi" w:cstheme="majorBidi"/>
          <w:bCs/>
          <w:iCs/>
          <w:lang w:val="en-US"/>
        </w:rPr>
        <w:t>informasi</w:t>
      </w:r>
      <w:proofErr w:type="spellEnd"/>
      <w:r w:rsidR="00E73817" w:rsidRPr="00175E38">
        <w:rPr>
          <w:rFonts w:asciiTheme="majorBidi" w:hAnsiTheme="majorBidi" w:cstheme="majorBidi"/>
          <w:bCs/>
          <w:iCs/>
          <w:lang w:val="en-US"/>
        </w:rPr>
        <w:t>.</w:t>
      </w:r>
      <w:r w:rsidR="00E73817" w:rsidRPr="00175E38">
        <w:rPr>
          <w:rFonts w:asciiTheme="majorBidi" w:hAnsiTheme="majorBidi" w:cstheme="majorBidi"/>
          <w:bCs/>
          <w:lang w:val="en-US"/>
        </w:rPr>
        <w:t xml:space="preserve"> </w:t>
      </w:r>
      <w:r w:rsidR="00E73817" w:rsidRPr="00175E38">
        <w:rPr>
          <w:rFonts w:ascii="Times New Roman" w:hAnsi="Times New Roman"/>
        </w:rPr>
        <w:t>Manfaat yang dapat dirasakan</w:t>
      </w:r>
      <w:r w:rsidRPr="00175E38">
        <w:rPr>
          <w:rFonts w:ascii="Times New Roman" w:hAnsi="Times New Roman"/>
          <w:lang w:val="en-US"/>
        </w:rPr>
        <w:t xml:space="preserve"> </w:t>
      </w:r>
      <w:proofErr w:type="spellStart"/>
      <w:r w:rsidRPr="00175E38">
        <w:rPr>
          <w:rFonts w:ascii="Times New Roman" w:hAnsi="Times New Roman"/>
          <w:lang w:val="en-US"/>
        </w:rPr>
        <w:t>dengan</w:t>
      </w:r>
      <w:proofErr w:type="spellEnd"/>
      <w:r w:rsidRPr="00175E38">
        <w:rPr>
          <w:rFonts w:ascii="Times New Roman" w:hAnsi="Times New Roman"/>
          <w:lang w:val="en-US"/>
        </w:rPr>
        <w:t xml:space="preserve"> </w:t>
      </w:r>
      <w:proofErr w:type="spellStart"/>
      <w:r w:rsidRPr="00175E38">
        <w:rPr>
          <w:rFonts w:ascii="Times New Roman" w:hAnsi="Times New Roman"/>
          <w:lang w:val="en-US"/>
        </w:rPr>
        <w:t>adanya</w:t>
      </w:r>
      <w:proofErr w:type="spellEnd"/>
      <w:r w:rsidRPr="00175E38">
        <w:rPr>
          <w:rFonts w:ascii="Times New Roman" w:hAnsi="Times New Roman"/>
          <w:lang w:val="en-US"/>
        </w:rPr>
        <w:t xml:space="preserve"> </w:t>
      </w:r>
      <w:r w:rsidRPr="00175E38">
        <w:rPr>
          <w:rFonts w:asciiTheme="majorBidi" w:hAnsiTheme="majorBidi" w:cstheme="majorBidi"/>
          <w:bCs/>
          <w:i/>
        </w:rPr>
        <w:t>Institutional repository</w:t>
      </w:r>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melalui</w:t>
      </w:r>
      <w:proofErr w:type="spellEnd"/>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kebijakan</w:t>
      </w:r>
      <w:proofErr w:type="spellEnd"/>
      <w:r w:rsidRPr="00175E38">
        <w:rPr>
          <w:rFonts w:asciiTheme="majorBidi" w:hAnsiTheme="majorBidi" w:cstheme="majorBidi"/>
          <w:bCs/>
          <w:iCs/>
          <w:lang w:val="en-US"/>
        </w:rPr>
        <w:t xml:space="preserve"> </w:t>
      </w:r>
      <w:r w:rsidRPr="00175E38">
        <w:rPr>
          <w:rFonts w:asciiTheme="majorBidi" w:hAnsiTheme="majorBidi" w:cstheme="majorBidi"/>
          <w:bCs/>
          <w:i/>
          <w:lang w:val="en-US"/>
        </w:rPr>
        <w:t>open access</w:t>
      </w:r>
      <w:r w:rsidRPr="00175E38">
        <w:rPr>
          <w:rFonts w:asciiTheme="majorBidi" w:hAnsiTheme="majorBidi" w:cstheme="majorBidi"/>
          <w:bCs/>
          <w:iCs/>
          <w:lang w:val="en-US"/>
        </w:rPr>
        <w:t xml:space="preserve"> </w:t>
      </w:r>
      <w:proofErr w:type="spellStart"/>
      <w:r w:rsidRPr="00175E38">
        <w:rPr>
          <w:rFonts w:asciiTheme="majorBidi" w:hAnsiTheme="majorBidi" w:cstheme="majorBidi"/>
          <w:bCs/>
          <w:iCs/>
          <w:lang w:val="en-US"/>
        </w:rPr>
        <w:t>informasi</w:t>
      </w:r>
      <w:proofErr w:type="spellEnd"/>
      <w:r w:rsidRPr="00175E38">
        <w:rPr>
          <w:rFonts w:ascii="Times New Roman" w:hAnsi="Times New Roman"/>
          <w:lang w:val="en-US"/>
        </w:rPr>
        <w:t xml:space="preserve"> </w:t>
      </w:r>
      <w:proofErr w:type="spellStart"/>
      <w:r w:rsidR="00FD6D1A" w:rsidRPr="00175E38">
        <w:rPr>
          <w:rFonts w:ascii="Times New Roman" w:hAnsi="Times New Roman"/>
          <w:lang w:val="en-US"/>
        </w:rPr>
        <w:t>bagi</w:t>
      </w:r>
      <w:proofErr w:type="spellEnd"/>
      <w:r w:rsidR="00E73817" w:rsidRPr="00175E38">
        <w:rPr>
          <w:rFonts w:ascii="Times New Roman" w:hAnsi="Times New Roman"/>
        </w:rPr>
        <w:t xml:space="preserve"> penulis adalah sebagai sarana untuk menjukan terhadap karya ilmiah terbaiknya, </w:t>
      </w:r>
      <w:proofErr w:type="spellStart"/>
      <w:r w:rsidRPr="00175E38">
        <w:rPr>
          <w:rFonts w:ascii="Times New Roman" w:hAnsi="Times New Roman"/>
          <w:lang w:val="en-US"/>
        </w:rPr>
        <w:t>sedangkan</w:t>
      </w:r>
      <w:proofErr w:type="spellEnd"/>
      <w:r w:rsidRPr="00175E38">
        <w:rPr>
          <w:rFonts w:ascii="Times New Roman" w:hAnsi="Times New Roman"/>
          <w:lang w:val="en-US"/>
        </w:rPr>
        <w:t xml:space="preserve"> </w:t>
      </w:r>
      <w:proofErr w:type="spellStart"/>
      <w:r w:rsidRPr="00175E38">
        <w:rPr>
          <w:rFonts w:ascii="Times New Roman" w:hAnsi="Times New Roman"/>
          <w:lang w:val="en-US"/>
        </w:rPr>
        <w:t>bagi</w:t>
      </w:r>
      <w:proofErr w:type="spellEnd"/>
      <w:r w:rsidRPr="00175E38">
        <w:rPr>
          <w:rFonts w:ascii="Times New Roman" w:hAnsi="Times New Roman"/>
          <w:lang w:val="en-US"/>
        </w:rPr>
        <w:t xml:space="preserve"> </w:t>
      </w:r>
      <w:proofErr w:type="spellStart"/>
      <w:r w:rsidRPr="00175E38">
        <w:rPr>
          <w:rFonts w:ascii="Times New Roman" w:hAnsi="Times New Roman"/>
          <w:lang w:val="en-US"/>
        </w:rPr>
        <w:t>institusinya</w:t>
      </w:r>
      <w:proofErr w:type="spellEnd"/>
      <w:r w:rsidRPr="00175E38">
        <w:rPr>
          <w:rFonts w:ascii="Times New Roman" w:hAnsi="Times New Roman"/>
          <w:lang w:val="en-US"/>
        </w:rPr>
        <w:t xml:space="preserve"> </w:t>
      </w:r>
      <w:r w:rsidR="00E73817" w:rsidRPr="00175E38">
        <w:rPr>
          <w:rFonts w:ascii="Times New Roman" w:hAnsi="Times New Roman"/>
        </w:rPr>
        <w:t xml:space="preserve">mampu menaikan </w:t>
      </w:r>
      <w:r w:rsidR="00E73817" w:rsidRPr="00D13910">
        <w:rPr>
          <w:rFonts w:ascii="Times New Roman" w:hAnsi="Times New Roman"/>
        </w:rPr>
        <w:t>prestise</w:t>
      </w:r>
      <w:r w:rsidR="00E73817" w:rsidRPr="00175E38">
        <w:rPr>
          <w:rFonts w:ascii="Times New Roman" w:hAnsi="Times New Roman"/>
        </w:rPr>
        <w:t xml:space="preserve"> serta visibilitas institusi </w:t>
      </w:r>
      <w:r w:rsidRPr="00175E38">
        <w:rPr>
          <w:rFonts w:ascii="Times New Roman" w:hAnsi="Times New Roman"/>
          <w:lang w:val="en-US"/>
        </w:rPr>
        <w:t xml:space="preserve"> di </w:t>
      </w:r>
      <w:proofErr w:type="spellStart"/>
      <w:r w:rsidRPr="00175E38">
        <w:rPr>
          <w:rFonts w:ascii="Times New Roman" w:hAnsi="Times New Roman"/>
          <w:lang w:val="en-US"/>
        </w:rPr>
        <w:t>kancah</w:t>
      </w:r>
      <w:proofErr w:type="spellEnd"/>
      <w:r w:rsidRPr="00175E38">
        <w:rPr>
          <w:rFonts w:ascii="Times New Roman" w:hAnsi="Times New Roman"/>
          <w:lang w:val="en-US"/>
        </w:rPr>
        <w:t xml:space="preserve"> </w:t>
      </w:r>
      <w:proofErr w:type="spellStart"/>
      <w:r w:rsidRPr="00175E38">
        <w:rPr>
          <w:rFonts w:ascii="Times New Roman" w:hAnsi="Times New Roman"/>
          <w:lang w:val="en-US"/>
        </w:rPr>
        <w:t>nasional</w:t>
      </w:r>
      <w:proofErr w:type="spellEnd"/>
      <w:r w:rsidRPr="00175E38">
        <w:rPr>
          <w:rFonts w:ascii="Times New Roman" w:hAnsi="Times New Roman"/>
          <w:lang w:val="en-US"/>
        </w:rPr>
        <w:t xml:space="preserve"> dan </w:t>
      </w:r>
      <w:proofErr w:type="spellStart"/>
      <w:r w:rsidRPr="00175E38">
        <w:rPr>
          <w:rFonts w:ascii="Times New Roman" w:hAnsi="Times New Roman"/>
          <w:lang w:val="en-US"/>
        </w:rPr>
        <w:t>internasional</w:t>
      </w:r>
      <w:proofErr w:type="spellEnd"/>
      <w:r w:rsidR="00E73817" w:rsidRPr="00175E38">
        <w:rPr>
          <w:rFonts w:ascii="Times New Roman" w:hAnsi="Times New Roman"/>
        </w:rPr>
        <w:t xml:space="preserve">. </w:t>
      </w:r>
      <w:r w:rsidR="00175E38">
        <w:rPr>
          <w:rFonts w:ascii="Times New Roman" w:hAnsi="Times New Roman"/>
          <w:lang w:val="en-US"/>
        </w:rPr>
        <w:t>R</w:t>
      </w:r>
      <w:r w:rsidR="00E73817" w:rsidRPr="00175E38">
        <w:rPr>
          <w:rFonts w:ascii="Times New Roman" w:hAnsi="Times New Roman"/>
        </w:rPr>
        <w:t>iset yang berkualitas akan mampu menciptakan keunggulan dan mengh</w:t>
      </w:r>
      <w:r w:rsidR="00FD6D1A" w:rsidRPr="00175E38">
        <w:rPr>
          <w:rFonts w:ascii="Times New Roman" w:hAnsi="Times New Roman"/>
          <w:lang w:val="en-US"/>
        </w:rPr>
        <w:t>a</w:t>
      </w:r>
      <w:r w:rsidR="00E73817" w:rsidRPr="00175E38">
        <w:rPr>
          <w:rFonts w:ascii="Times New Roman" w:hAnsi="Times New Roman"/>
        </w:rPr>
        <w:t xml:space="preserve">rumkan nama </w:t>
      </w:r>
      <w:proofErr w:type="spellStart"/>
      <w:r w:rsidR="00FD6D1A" w:rsidRPr="00175E38">
        <w:rPr>
          <w:rFonts w:ascii="Times New Roman" w:hAnsi="Times New Roman"/>
          <w:lang w:val="en-US"/>
        </w:rPr>
        <w:t>baik</w:t>
      </w:r>
      <w:proofErr w:type="spellEnd"/>
      <w:r w:rsidR="00FD6D1A" w:rsidRPr="00175E38">
        <w:rPr>
          <w:rFonts w:ascii="Times New Roman" w:hAnsi="Times New Roman"/>
          <w:lang w:val="en-US"/>
        </w:rPr>
        <w:t xml:space="preserve"> </w:t>
      </w:r>
      <w:r w:rsidR="00E73817" w:rsidRPr="00175E38">
        <w:rPr>
          <w:rFonts w:ascii="Times New Roman" w:hAnsi="Times New Roman"/>
        </w:rPr>
        <w:t>universitas melalui repositori kelembagaan</w:t>
      </w:r>
      <w:r w:rsidRPr="00175E38">
        <w:rPr>
          <w:rFonts w:ascii="Times New Roman" w:hAnsi="Times New Roman"/>
          <w:lang w:val="en-US"/>
        </w:rPr>
        <w:t>,</w:t>
      </w:r>
      <w:r w:rsidR="00E73817" w:rsidRPr="00175E38">
        <w:rPr>
          <w:rFonts w:ascii="Times New Roman" w:hAnsi="Times New Roman"/>
        </w:rPr>
        <w:t xml:space="preserve"> meningkatkan minat untuk studi pada universitas tersebut, serta </w:t>
      </w:r>
      <w:r w:rsidR="00E73817" w:rsidRPr="00175E38">
        <w:rPr>
          <w:rFonts w:ascii="Times New Roman" w:hAnsi="Times New Roman"/>
          <w:bCs/>
          <w:i/>
          <w:iCs/>
        </w:rPr>
        <w:t>Institutional Repository</w:t>
      </w:r>
      <w:r w:rsidR="00E73817" w:rsidRPr="00175E38">
        <w:rPr>
          <w:rFonts w:ascii="Times New Roman" w:hAnsi="Times New Roman"/>
          <w:bCs/>
        </w:rPr>
        <w:t xml:space="preserve"> dapat membangun </w:t>
      </w:r>
      <w:r w:rsidR="00E73817" w:rsidRPr="00175E38">
        <w:rPr>
          <w:rFonts w:ascii="Times New Roman" w:hAnsi="Times New Roman"/>
          <w:bCs/>
          <w:i/>
          <w:iCs/>
        </w:rPr>
        <w:t>collaborative research</w:t>
      </w:r>
      <w:r w:rsidR="00E73817" w:rsidRPr="00175E38">
        <w:rPr>
          <w:rFonts w:ascii="Times New Roman" w:hAnsi="Times New Roman"/>
          <w:bCs/>
        </w:rPr>
        <w:t xml:space="preserve"> antara pen</w:t>
      </w:r>
      <w:proofErr w:type="spellStart"/>
      <w:r w:rsidR="00175E38">
        <w:rPr>
          <w:rFonts w:ascii="Times New Roman" w:hAnsi="Times New Roman"/>
          <w:bCs/>
          <w:lang w:val="en-US"/>
        </w:rPr>
        <w:t>eliti</w:t>
      </w:r>
      <w:proofErr w:type="spellEnd"/>
      <w:r w:rsidR="00175E38">
        <w:rPr>
          <w:rFonts w:ascii="Times New Roman" w:hAnsi="Times New Roman"/>
          <w:bCs/>
          <w:lang w:val="en-US"/>
        </w:rPr>
        <w:t xml:space="preserve"> </w:t>
      </w:r>
      <w:proofErr w:type="spellStart"/>
      <w:r w:rsidR="00175E38">
        <w:rPr>
          <w:rFonts w:ascii="Times New Roman" w:hAnsi="Times New Roman"/>
          <w:bCs/>
          <w:lang w:val="en-US"/>
        </w:rPr>
        <w:t>dari</w:t>
      </w:r>
      <w:proofErr w:type="spellEnd"/>
      <w:r w:rsidR="00175E38">
        <w:rPr>
          <w:rFonts w:ascii="Times New Roman" w:hAnsi="Times New Roman"/>
          <w:bCs/>
          <w:lang w:val="en-US"/>
        </w:rPr>
        <w:t xml:space="preserve"> </w:t>
      </w:r>
      <w:proofErr w:type="spellStart"/>
      <w:r w:rsidR="00175E38">
        <w:rPr>
          <w:rFonts w:ascii="Times New Roman" w:hAnsi="Times New Roman"/>
          <w:bCs/>
          <w:lang w:val="en-US"/>
        </w:rPr>
        <w:t>dalam</w:t>
      </w:r>
      <w:proofErr w:type="spellEnd"/>
      <w:r w:rsidR="00175E38">
        <w:rPr>
          <w:rFonts w:ascii="Times New Roman" w:hAnsi="Times New Roman"/>
          <w:bCs/>
          <w:lang w:val="en-US"/>
        </w:rPr>
        <w:t xml:space="preserve"> negeri dan </w:t>
      </w:r>
      <w:proofErr w:type="spellStart"/>
      <w:r w:rsidR="00175E38">
        <w:rPr>
          <w:rFonts w:ascii="Times New Roman" w:hAnsi="Times New Roman"/>
          <w:bCs/>
          <w:lang w:val="en-US"/>
        </w:rPr>
        <w:t>peneliti</w:t>
      </w:r>
      <w:proofErr w:type="spellEnd"/>
      <w:r w:rsidR="00175E38">
        <w:rPr>
          <w:rFonts w:ascii="Times New Roman" w:hAnsi="Times New Roman"/>
          <w:bCs/>
          <w:lang w:val="en-US"/>
        </w:rPr>
        <w:t xml:space="preserve"> </w:t>
      </w:r>
      <w:proofErr w:type="spellStart"/>
      <w:r w:rsidR="00175E38">
        <w:rPr>
          <w:rFonts w:ascii="Times New Roman" w:hAnsi="Times New Roman"/>
          <w:bCs/>
          <w:lang w:val="en-US"/>
        </w:rPr>
        <w:t>dari</w:t>
      </w:r>
      <w:proofErr w:type="spellEnd"/>
      <w:r w:rsidR="00175E38">
        <w:rPr>
          <w:rFonts w:ascii="Times New Roman" w:hAnsi="Times New Roman"/>
          <w:bCs/>
          <w:lang w:val="en-US"/>
        </w:rPr>
        <w:t xml:space="preserve"> </w:t>
      </w:r>
      <w:proofErr w:type="spellStart"/>
      <w:r w:rsidR="00175E38">
        <w:rPr>
          <w:rFonts w:ascii="Times New Roman" w:hAnsi="Times New Roman"/>
          <w:bCs/>
          <w:lang w:val="en-US"/>
        </w:rPr>
        <w:t>luar</w:t>
      </w:r>
      <w:proofErr w:type="spellEnd"/>
      <w:r w:rsidR="00175E38">
        <w:rPr>
          <w:rFonts w:ascii="Times New Roman" w:hAnsi="Times New Roman"/>
          <w:bCs/>
          <w:lang w:val="en-US"/>
        </w:rPr>
        <w:t xml:space="preserve"> negeri.</w:t>
      </w:r>
    </w:p>
    <w:p w14:paraId="514B1EF9" w14:textId="3E9F5CA0" w:rsidR="00694FB1" w:rsidRPr="00175E38" w:rsidRDefault="00694FB1" w:rsidP="00FD6D1A">
      <w:pPr>
        <w:pStyle w:val="Default"/>
        <w:jc w:val="center"/>
        <w:rPr>
          <w:rFonts w:asciiTheme="majorBidi" w:hAnsiTheme="majorBidi" w:cstheme="majorBidi"/>
          <w:b/>
          <w:bCs/>
        </w:rPr>
      </w:pPr>
    </w:p>
    <w:p w14:paraId="02B13F4B" w14:textId="68E14078" w:rsidR="00FD6D1A" w:rsidRDefault="00FD6D1A" w:rsidP="00FD6D1A">
      <w:pPr>
        <w:pStyle w:val="Default"/>
        <w:rPr>
          <w:rFonts w:asciiTheme="majorBidi" w:hAnsiTheme="majorBidi" w:cstheme="majorBidi"/>
          <w:bCs/>
          <w:i/>
          <w:lang w:val="en-US"/>
        </w:rPr>
      </w:pPr>
      <w:r w:rsidRPr="00175E38">
        <w:rPr>
          <w:rFonts w:asciiTheme="majorBidi" w:hAnsiTheme="majorBidi" w:cstheme="majorBidi"/>
          <w:b/>
          <w:bCs/>
        </w:rPr>
        <w:tab/>
      </w:r>
      <w:r w:rsidRPr="00175E38">
        <w:rPr>
          <w:rFonts w:asciiTheme="majorBidi" w:hAnsiTheme="majorBidi" w:cstheme="majorBidi"/>
          <w:b/>
          <w:bCs/>
          <w:lang w:val="en-US"/>
        </w:rPr>
        <w:t xml:space="preserve">Kata </w:t>
      </w:r>
      <w:proofErr w:type="spellStart"/>
      <w:r w:rsidRPr="00175E38">
        <w:rPr>
          <w:rFonts w:asciiTheme="majorBidi" w:hAnsiTheme="majorBidi" w:cstheme="majorBidi"/>
          <w:b/>
          <w:bCs/>
          <w:lang w:val="en-US"/>
        </w:rPr>
        <w:t>Kunci</w:t>
      </w:r>
      <w:proofErr w:type="spellEnd"/>
      <w:r w:rsidRPr="00175E38">
        <w:rPr>
          <w:rFonts w:asciiTheme="majorBidi" w:hAnsiTheme="majorBidi" w:cstheme="majorBidi"/>
          <w:b/>
          <w:bCs/>
          <w:lang w:val="en-US"/>
        </w:rPr>
        <w:t xml:space="preserve">: </w:t>
      </w:r>
      <w:r w:rsidRPr="00175E38">
        <w:rPr>
          <w:rFonts w:asciiTheme="majorBidi" w:hAnsiTheme="majorBidi" w:cstheme="majorBidi"/>
          <w:bCs/>
          <w:i/>
        </w:rPr>
        <w:t>Institutional</w:t>
      </w:r>
      <w:r w:rsidRPr="00175E38">
        <w:rPr>
          <w:rFonts w:asciiTheme="majorBidi" w:hAnsiTheme="majorBidi" w:cstheme="majorBidi"/>
          <w:bCs/>
          <w:i/>
          <w:lang w:val="en-US"/>
        </w:rPr>
        <w:t xml:space="preserve"> </w:t>
      </w:r>
      <w:r w:rsidR="00175E38" w:rsidRPr="00175E38">
        <w:rPr>
          <w:rFonts w:asciiTheme="majorBidi" w:hAnsiTheme="majorBidi" w:cstheme="majorBidi"/>
          <w:bCs/>
          <w:i/>
          <w:lang w:val="en-US"/>
        </w:rPr>
        <w:t>r</w:t>
      </w:r>
      <w:r w:rsidRPr="00175E38">
        <w:rPr>
          <w:rFonts w:asciiTheme="majorBidi" w:hAnsiTheme="majorBidi" w:cstheme="majorBidi"/>
          <w:bCs/>
          <w:i/>
          <w:lang w:val="en-US"/>
        </w:rPr>
        <w:t>epository,</w:t>
      </w:r>
      <w:r w:rsidRPr="00175E38">
        <w:rPr>
          <w:rFonts w:asciiTheme="majorBidi" w:hAnsiTheme="majorBidi" w:cstheme="majorBidi"/>
          <w:bCs/>
          <w:iCs/>
          <w:lang w:val="en-US"/>
        </w:rPr>
        <w:t xml:space="preserve"> </w:t>
      </w:r>
      <w:r w:rsidR="00175E38" w:rsidRPr="00175E38">
        <w:rPr>
          <w:rFonts w:asciiTheme="majorBidi" w:hAnsiTheme="majorBidi" w:cstheme="majorBidi"/>
          <w:bCs/>
          <w:iCs/>
          <w:lang w:val="en-US"/>
        </w:rPr>
        <w:t xml:space="preserve">media </w:t>
      </w:r>
      <w:proofErr w:type="spellStart"/>
      <w:r w:rsidR="00175E38" w:rsidRPr="00175E38">
        <w:rPr>
          <w:rFonts w:asciiTheme="majorBidi" w:hAnsiTheme="majorBidi" w:cstheme="majorBidi"/>
          <w:bCs/>
          <w:iCs/>
          <w:lang w:val="en-US"/>
        </w:rPr>
        <w:t>diseminasi</w:t>
      </w:r>
      <w:proofErr w:type="spellEnd"/>
      <w:r w:rsidR="00175E38" w:rsidRPr="00175E38">
        <w:rPr>
          <w:rFonts w:asciiTheme="majorBidi" w:hAnsiTheme="majorBidi" w:cstheme="majorBidi"/>
          <w:bCs/>
          <w:iCs/>
          <w:lang w:val="en-US"/>
        </w:rPr>
        <w:t xml:space="preserve">, </w:t>
      </w:r>
      <w:r w:rsidR="00175E38" w:rsidRPr="00175E38">
        <w:rPr>
          <w:rFonts w:asciiTheme="majorBidi" w:hAnsiTheme="majorBidi" w:cstheme="majorBidi"/>
          <w:bCs/>
          <w:i/>
          <w:lang w:val="en-US"/>
        </w:rPr>
        <w:t>local content</w:t>
      </w:r>
    </w:p>
    <w:p w14:paraId="24733401" w14:textId="77777777" w:rsidR="005A1345" w:rsidRPr="00175E38" w:rsidRDefault="005A1345" w:rsidP="00FD6D1A">
      <w:pPr>
        <w:pStyle w:val="Default"/>
        <w:rPr>
          <w:rFonts w:asciiTheme="majorBidi" w:hAnsiTheme="majorBidi" w:cstheme="majorBidi"/>
          <w:bCs/>
          <w:i/>
          <w:lang w:val="en-US"/>
        </w:rPr>
      </w:pPr>
    </w:p>
    <w:p w14:paraId="1D1703B3" w14:textId="77777777" w:rsidR="00175E38" w:rsidRPr="00175E38" w:rsidRDefault="00175E38" w:rsidP="00FD6D1A">
      <w:pPr>
        <w:pStyle w:val="Default"/>
        <w:rPr>
          <w:rFonts w:asciiTheme="majorBidi" w:hAnsiTheme="majorBidi" w:cstheme="majorBidi"/>
          <w:b/>
          <w:bCs/>
          <w:i/>
          <w:sz w:val="23"/>
          <w:szCs w:val="23"/>
          <w:lang w:val="en-US"/>
        </w:rPr>
      </w:pPr>
    </w:p>
    <w:p w14:paraId="49F015B1" w14:textId="67F867C2" w:rsidR="00694FB1" w:rsidRDefault="00694FB1" w:rsidP="007533BA">
      <w:pPr>
        <w:pStyle w:val="Default"/>
        <w:spacing w:line="480" w:lineRule="auto"/>
        <w:jc w:val="center"/>
        <w:rPr>
          <w:rFonts w:asciiTheme="majorBidi" w:hAnsiTheme="majorBidi" w:cstheme="majorBidi"/>
          <w:b/>
          <w:bCs/>
          <w:i/>
          <w:iCs/>
          <w:sz w:val="23"/>
          <w:szCs w:val="23"/>
          <w:lang w:val="en-US"/>
        </w:rPr>
      </w:pPr>
      <w:r>
        <w:rPr>
          <w:rFonts w:asciiTheme="majorBidi" w:hAnsiTheme="majorBidi" w:cstheme="majorBidi"/>
          <w:b/>
          <w:bCs/>
          <w:i/>
          <w:iCs/>
          <w:sz w:val="23"/>
          <w:szCs w:val="23"/>
          <w:lang w:val="en-US"/>
        </w:rPr>
        <w:t>ABSTRACT</w:t>
      </w:r>
    </w:p>
    <w:p w14:paraId="34DDDE21" w14:textId="61B6F61B" w:rsidR="00FD6D1A" w:rsidRDefault="00D13910" w:rsidP="00D13910">
      <w:pPr>
        <w:pStyle w:val="HTMLPreformatted"/>
        <w:ind w:left="709"/>
        <w:jc w:val="both"/>
        <w:rPr>
          <w:rStyle w:val="y2iqfc"/>
          <w:rFonts w:ascii="Times New Roman" w:hAnsi="Times New Roman" w:cs="Times New Roman"/>
          <w:i/>
          <w:iCs/>
          <w:sz w:val="24"/>
          <w:szCs w:val="24"/>
          <w:lang w:val="en"/>
        </w:rPr>
      </w:pPr>
      <w:r w:rsidRPr="00D13910">
        <w:rPr>
          <w:rStyle w:val="y2iqfc"/>
          <w:rFonts w:ascii="Times New Roman" w:hAnsi="Times New Roman" w:cs="Times New Roman"/>
          <w:i/>
          <w:iCs/>
          <w:sz w:val="24"/>
          <w:szCs w:val="24"/>
          <w:lang w:val="en"/>
        </w:rPr>
        <w:t xml:space="preserve">This paper describes the role of the Institutional repository as a medium for disseminating local content information for universities. The method used to answer and describe the problem in this paper uses the literature study method. The author reveals the role of the Institutional repository through studies based on theories relevant to the theme raised by the author. Institutional repository as a medium for storing, preserving, and disseminating information on local content based on technology media will be useful if it is supported by an open access information policy. The benefits that can be felt by the existence of an Institutional repository through an open access information policy for writers are as a means to show their best scientific work, while for the institution it is </w:t>
      </w:r>
      <w:r w:rsidRPr="00D13910">
        <w:rPr>
          <w:rStyle w:val="y2iqfc"/>
          <w:rFonts w:ascii="Times New Roman" w:hAnsi="Times New Roman" w:cs="Times New Roman"/>
          <w:i/>
          <w:iCs/>
          <w:sz w:val="24"/>
          <w:szCs w:val="24"/>
          <w:lang w:val="en"/>
        </w:rPr>
        <w:lastRenderedPageBreak/>
        <w:t>able to increase the prestige and visibility of the institution in the national and international arena. Quality research will be able to create excellence and make the university proud through institutional repositories, increase interest in studying at the university, and the Institutional Repository can build collaborative research between researchers from within the country and researchers from abroad.</w:t>
      </w:r>
    </w:p>
    <w:p w14:paraId="430C4BF7" w14:textId="77777777" w:rsidR="00D13910" w:rsidRPr="00D13910" w:rsidRDefault="00D13910" w:rsidP="00D13910">
      <w:pPr>
        <w:pStyle w:val="HTMLPreformatted"/>
        <w:ind w:left="709"/>
        <w:jc w:val="both"/>
        <w:rPr>
          <w:rFonts w:ascii="Times New Roman" w:hAnsi="Times New Roman" w:cs="Times New Roman"/>
          <w:i/>
          <w:iCs/>
          <w:sz w:val="24"/>
          <w:szCs w:val="24"/>
        </w:rPr>
      </w:pPr>
    </w:p>
    <w:p w14:paraId="258D5B8D" w14:textId="1D3746CB" w:rsidR="00175E38" w:rsidRPr="00175E38" w:rsidRDefault="00175E38" w:rsidP="00175E38">
      <w:pPr>
        <w:pStyle w:val="HTMLPreformatted"/>
        <w:rPr>
          <w:rFonts w:ascii="Times New Roman" w:hAnsi="Times New Roman" w:cs="Times New Roman"/>
          <w:b/>
          <w:bCs/>
          <w:i/>
          <w:iCs/>
          <w:sz w:val="24"/>
          <w:szCs w:val="24"/>
          <w:lang w:val="en"/>
        </w:rPr>
      </w:pPr>
      <w:r>
        <w:rPr>
          <w:rStyle w:val="y2iqfc"/>
          <w:lang w:val="en"/>
        </w:rPr>
        <w:t xml:space="preserve">     </w:t>
      </w:r>
      <w:r w:rsidRPr="00175E38">
        <w:rPr>
          <w:rStyle w:val="y2iqfc"/>
          <w:rFonts w:ascii="Times New Roman" w:hAnsi="Times New Roman" w:cs="Times New Roman"/>
          <w:b/>
          <w:bCs/>
          <w:i/>
          <w:iCs/>
          <w:sz w:val="24"/>
          <w:szCs w:val="24"/>
          <w:lang w:val="en"/>
        </w:rPr>
        <w:t xml:space="preserve"> Keywords</w:t>
      </w:r>
      <w:r>
        <w:rPr>
          <w:rStyle w:val="y2iqfc"/>
          <w:rFonts w:ascii="Times New Roman" w:hAnsi="Times New Roman" w:cs="Times New Roman"/>
          <w:b/>
          <w:bCs/>
          <w:i/>
          <w:iCs/>
          <w:sz w:val="24"/>
          <w:szCs w:val="24"/>
          <w:lang w:val="en"/>
        </w:rPr>
        <w:t xml:space="preserve">:  </w:t>
      </w:r>
      <w:r w:rsidRPr="00175E38">
        <w:rPr>
          <w:rStyle w:val="y2iqfc"/>
          <w:rFonts w:ascii="Times New Roman" w:hAnsi="Times New Roman" w:cs="Times New Roman"/>
          <w:i/>
          <w:iCs/>
          <w:sz w:val="24"/>
          <w:szCs w:val="24"/>
          <w:lang w:val="en"/>
        </w:rPr>
        <w:t>Institutional repository, media dissemination, local content</w:t>
      </w:r>
    </w:p>
    <w:p w14:paraId="50570356" w14:textId="77777777" w:rsidR="00175E38" w:rsidRPr="00175E38" w:rsidRDefault="00175E38" w:rsidP="00175E38">
      <w:pPr>
        <w:pStyle w:val="HTMLPreformatted"/>
        <w:rPr>
          <w:rFonts w:ascii="Times New Roman" w:hAnsi="Times New Roman" w:cs="Times New Roman"/>
          <w:b/>
          <w:bCs/>
          <w:i/>
          <w:iCs/>
          <w:sz w:val="24"/>
          <w:szCs w:val="24"/>
        </w:rPr>
      </w:pPr>
    </w:p>
    <w:p w14:paraId="47149F82" w14:textId="49CB1A9F" w:rsidR="00694FB1" w:rsidRDefault="00694FB1" w:rsidP="00FD6D1A">
      <w:pPr>
        <w:pStyle w:val="Default"/>
        <w:rPr>
          <w:rFonts w:asciiTheme="majorBidi" w:hAnsiTheme="majorBidi" w:cstheme="majorBidi"/>
          <w:b/>
          <w:bCs/>
          <w:sz w:val="23"/>
          <w:szCs w:val="23"/>
        </w:rPr>
      </w:pPr>
    </w:p>
    <w:p w14:paraId="040CB52F" w14:textId="1BB7A3E1" w:rsidR="00D13910" w:rsidRDefault="00D13910" w:rsidP="00FD6D1A">
      <w:pPr>
        <w:pStyle w:val="Default"/>
        <w:rPr>
          <w:rFonts w:asciiTheme="majorBidi" w:hAnsiTheme="majorBidi" w:cstheme="majorBidi"/>
          <w:b/>
          <w:bCs/>
          <w:sz w:val="23"/>
          <w:szCs w:val="23"/>
        </w:rPr>
      </w:pPr>
    </w:p>
    <w:p w14:paraId="6F16AB0E" w14:textId="77777777" w:rsidR="00B33EF6" w:rsidRDefault="00B33EF6" w:rsidP="00FD6D1A">
      <w:pPr>
        <w:pStyle w:val="Default"/>
        <w:rPr>
          <w:rFonts w:asciiTheme="majorBidi" w:hAnsiTheme="majorBidi" w:cstheme="majorBidi"/>
          <w:b/>
          <w:bCs/>
          <w:sz w:val="23"/>
          <w:szCs w:val="23"/>
        </w:rPr>
      </w:pPr>
    </w:p>
    <w:p w14:paraId="7D38154A" w14:textId="77777777" w:rsidR="00694FB1" w:rsidRDefault="00694FB1" w:rsidP="007533BA">
      <w:pPr>
        <w:pStyle w:val="ListParagraph"/>
        <w:numPr>
          <w:ilvl w:val="0"/>
          <w:numId w:val="1"/>
        </w:numPr>
        <w:spacing w:after="0" w:line="480" w:lineRule="auto"/>
        <w:jc w:val="both"/>
        <w:rPr>
          <w:rFonts w:ascii="Times New Roman" w:hAnsi="Times New Roman"/>
          <w:b/>
          <w:bCs/>
          <w:sz w:val="24"/>
          <w:szCs w:val="24"/>
          <w:lang w:val="id-ID"/>
        </w:rPr>
      </w:pPr>
      <w:r>
        <w:rPr>
          <w:rFonts w:ascii="Times New Roman" w:hAnsi="Times New Roman"/>
          <w:b/>
          <w:bCs/>
          <w:sz w:val="24"/>
          <w:szCs w:val="24"/>
          <w:lang w:val="id-ID"/>
        </w:rPr>
        <w:t>PENDAHULUAN</w:t>
      </w:r>
    </w:p>
    <w:p w14:paraId="6B95BAA1" w14:textId="4FE4E785" w:rsidR="00694FB1" w:rsidRDefault="00694FB1" w:rsidP="00D13910">
      <w:pPr>
        <w:spacing w:after="0" w:line="360" w:lineRule="auto"/>
        <w:ind w:left="720" w:firstLine="720"/>
        <w:jc w:val="both"/>
        <w:rPr>
          <w:rFonts w:ascii="Times New Roman" w:hAnsi="Times New Roman"/>
          <w:sz w:val="24"/>
          <w:szCs w:val="24"/>
        </w:rPr>
      </w:pPr>
      <w:r>
        <w:rPr>
          <w:rFonts w:ascii="Times New Roman" w:hAnsi="Times New Roman"/>
          <w:sz w:val="24"/>
          <w:szCs w:val="24"/>
          <w:lang w:val="id-ID"/>
        </w:rPr>
        <w:t xml:space="preserve">Perguruan tinggi merupakan institusi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yang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lang w:val="id-ID"/>
        </w:rPr>
        <w:t xml:space="preserve"> menghasilkan </w:t>
      </w:r>
      <w:proofErr w:type="spellStart"/>
      <w:r>
        <w:rPr>
          <w:rFonts w:ascii="Times New Roman" w:hAnsi="Times New Roman"/>
          <w:sz w:val="24"/>
          <w:szCs w:val="24"/>
        </w:rPr>
        <w:t>beragam</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w:t>
      </w:r>
      <w:proofErr w:type="spellStart"/>
      <w:r>
        <w:rPr>
          <w:rFonts w:ascii="Times New Roman" w:hAnsi="Times New Roman"/>
          <w:sz w:val="24"/>
          <w:szCs w:val="24"/>
        </w:rPr>
        <w:t>dosen</w:t>
      </w:r>
      <w:proofErr w:type="spellEnd"/>
      <w:r>
        <w:rPr>
          <w:rFonts w:ascii="Times New Roman" w:hAnsi="Times New Roman"/>
          <w:sz w:val="24"/>
          <w:szCs w:val="24"/>
        </w:rPr>
        <w:t xml:space="preserve"> dan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akhir</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tesis</w:t>
      </w:r>
      <w:proofErr w:type="spellEnd"/>
      <w:r>
        <w:rPr>
          <w:rFonts w:ascii="Times New Roman" w:hAnsi="Times New Roman"/>
          <w:sz w:val="24"/>
          <w:szCs w:val="24"/>
        </w:rPr>
        <w:t xml:space="preserve">, </w:t>
      </w:r>
      <w:proofErr w:type="spellStart"/>
      <w:r>
        <w:rPr>
          <w:rFonts w:ascii="Times New Roman" w:hAnsi="Times New Roman"/>
          <w:sz w:val="24"/>
          <w:szCs w:val="24"/>
        </w:rPr>
        <w:t>disertasi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seminar, dan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dosen</w:t>
      </w:r>
      <w:proofErr w:type="spellEnd"/>
      <w:r w:rsidR="006B722E">
        <w:rPr>
          <w:rFonts w:ascii="Times New Roman" w:hAnsi="Times New Roman"/>
          <w:sz w:val="24"/>
          <w:szCs w:val="24"/>
        </w:rPr>
        <w:t xml:space="preserve">, </w:t>
      </w:r>
      <w:proofErr w:type="spellStart"/>
      <w:r w:rsidR="006B722E">
        <w:rPr>
          <w:rFonts w:ascii="Times New Roman" w:hAnsi="Times New Roman"/>
          <w:sz w:val="24"/>
          <w:szCs w:val="24"/>
        </w:rPr>
        <w:t>tentu</w:t>
      </w:r>
      <w:proofErr w:type="spellEnd"/>
      <w:r w:rsidR="006B722E">
        <w:rPr>
          <w:rFonts w:ascii="Times New Roman" w:hAnsi="Times New Roman"/>
          <w:sz w:val="24"/>
          <w:szCs w:val="24"/>
        </w:rPr>
        <w:t xml:space="preserve"> </w:t>
      </w:r>
      <w:proofErr w:type="spellStart"/>
      <w:r w:rsidR="006B722E">
        <w:rPr>
          <w:rFonts w:ascii="Times New Roman" w:hAnsi="Times New Roman"/>
          <w:sz w:val="24"/>
          <w:szCs w:val="24"/>
        </w:rPr>
        <w:t>semua</w:t>
      </w:r>
      <w:proofErr w:type="spellEnd"/>
      <w:r w:rsidR="006B722E">
        <w:rPr>
          <w:rFonts w:ascii="Times New Roman" w:hAnsi="Times New Roman"/>
          <w:sz w:val="24"/>
          <w:szCs w:val="24"/>
        </w:rPr>
        <w:t xml:space="preserve"> </w:t>
      </w:r>
      <w:proofErr w:type="spellStart"/>
      <w:r w:rsidR="006B722E">
        <w:rPr>
          <w:rFonts w:ascii="Times New Roman" w:hAnsi="Times New Roman"/>
          <w:sz w:val="24"/>
          <w:szCs w:val="24"/>
        </w:rPr>
        <w:t>itu</w:t>
      </w:r>
      <w:proofErr w:type="spellEnd"/>
      <w:r w:rsidR="006B722E">
        <w:rPr>
          <w:rFonts w:ascii="Times New Roman" w:hAnsi="Times New Roman"/>
          <w:sz w:val="24"/>
          <w:szCs w:val="24"/>
        </w:rPr>
        <w:t xml:space="preserve"> </w:t>
      </w:r>
      <w:proofErr w:type="spellStart"/>
      <w:r>
        <w:rPr>
          <w:rFonts w:ascii="Times New Roman" w:hAnsi="Times New Roman"/>
          <w:sz w:val="24"/>
          <w:szCs w:val="24"/>
        </w:rPr>
        <w:t>memerlukan</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r>
        <w:rPr>
          <w:rFonts w:ascii="Times New Roman" w:hAnsi="Times New Roman"/>
          <w:sz w:val="24"/>
          <w:szCs w:val="24"/>
          <w:lang w:val="id-ID"/>
        </w:rPr>
        <w:t xml:space="preserve">mendukung </w:t>
      </w:r>
      <w:proofErr w:type="spellStart"/>
      <w:r>
        <w:rPr>
          <w:rFonts w:ascii="Times New Roman" w:hAnsi="Times New Roman"/>
          <w:sz w:val="24"/>
          <w:szCs w:val="24"/>
        </w:rPr>
        <w:t>pembelajaran</w:t>
      </w:r>
      <w:proofErr w:type="spellEnd"/>
      <w:r w:rsidR="006B722E">
        <w:rPr>
          <w:rFonts w:ascii="Times New Roman" w:hAnsi="Times New Roman"/>
          <w:sz w:val="24"/>
          <w:szCs w:val="24"/>
        </w:rPr>
        <w:t xml:space="preserve">. </w:t>
      </w:r>
      <w:proofErr w:type="spellStart"/>
      <w:r w:rsidR="006B722E">
        <w:rPr>
          <w:rFonts w:ascii="Times New Roman" w:hAnsi="Times New Roman"/>
          <w:sz w:val="24"/>
          <w:szCs w:val="24"/>
        </w:rPr>
        <w:t>Pengelolaan</w:t>
      </w:r>
      <w:proofErr w:type="spellEnd"/>
      <w:r w:rsidR="006B722E">
        <w:rPr>
          <w:rFonts w:ascii="Times New Roman" w:hAnsi="Times New Roman"/>
          <w:sz w:val="24"/>
          <w:szCs w:val="24"/>
        </w:rPr>
        <w:t xml:space="preserve"> yang </w:t>
      </w:r>
      <w:proofErr w:type="spellStart"/>
      <w:r w:rsidR="006B722E">
        <w:rPr>
          <w:rFonts w:ascii="Times New Roman" w:hAnsi="Times New Roman"/>
          <w:sz w:val="24"/>
          <w:szCs w:val="24"/>
        </w:rPr>
        <w:t>dimaksud</w:t>
      </w:r>
      <w:proofErr w:type="spellEnd"/>
      <w:r w:rsidR="006B722E">
        <w:rPr>
          <w:rFonts w:ascii="Times New Roman" w:hAnsi="Times New Roman"/>
          <w:sz w:val="24"/>
          <w:szCs w:val="24"/>
        </w:rPr>
        <w:t xml:space="preserve"> </w:t>
      </w:r>
      <w:proofErr w:type="spellStart"/>
      <w:r w:rsidR="006B722E">
        <w:rPr>
          <w:rFonts w:ascii="Times New Roman" w:hAnsi="Times New Roman"/>
          <w:sz w:val="24"/>
          <w:szCs w:val="24"/>
        </w:rPr>
        <w:t>adalah</w:t>
      </w:r>
      <w:proofErr w:type="spellEnd"/>
      <w:r w:rsidR="006B722E">
        <w:rPr>
          <w:rFonts w:ascii="Times New Roman" w:hAnsi="Times New Roman"/>
          <w:sz w:val="24"/>
          <w:szCs w:val="24"/>
        </w:rPr>
        <w:t xml:space="preserve"> </w:t>
      </w:r>
      <w:proofErr w:type="spellStart"/>
      <w:r>
        <w:rPr>
          <w:rFonts w:ascii="Times New Roman" w:hAnsi="Times New Roman"/>
          <w:sz w:val="24"/>
          <w:szCs w:val="24"/>
        </w:rPr>
        <w:t>menyimpan</w:t>
      </w:r>
      <w:proofErr w:type="spellEnd"/>
      <w:r>
        <w:rPr>
          <w:rFonts w:ascii="Times New Roman" w:hAnsi="Times New Roman"/>
          <w:sz w:val="24"/>
          <w:szCs w:val="24"/>
        </w:rPr>
        <w:t xml:space="preserve">, dan </w:t>
      </w:r>
      <w:proofErr w:type="spellStart"/>
      <w:r>
        <w:rPr>
          <w:rFonts w:ascii="Times New Roman" w:hAnsi="Times New Roman"/>
          <w:sz w:val="24"/>
          <w:szCs w:val="24"/>
        </w:rPr>
        <w:t>mendiseminasikan</w:t>
      </w:r>
      <w:proofErr w:type="spellEnd"/>
      <w:r>
        <w:rPr>
          <w:rFonts w:ascii="Times New Roman" w:hAnsi="Times New Roman"/>
          <w:sz w:val="24"/>
          <w:szCs w:val="24"/>
        </w:rPr>
        <w:t xml:space="preserve"> </w:t>
      </w:r>
      <w:r>
        <w:rPr>
          <w:rFonts w:ascii="Times New Roman" w:hAnsi="Times New Roman"/>
          <w:sz w:val="24"/>
          <w:szCs w:val="24"/>
          <w:lang w:val="id-ID"/>
        </w:rPr>
        <w:t xml:space="preserve">karya-karya </w:t>
      </w:r>
      <w:proofErr w:type="spellStart"/>
      <w:r w:rsidR="00026601">
        <w:rPr>
          <w:rFonts w:ascii="Times New Roman" w:hAnsi="Times New Roman"/>
          <w:sz w:val="24"/>
          <w:szCs w:val="24"/>
        </w:rPr>
        <w:t>milik</w:t>
      </w:r>
      <w:proofErr w:type="spellEnd"/>
      <w:r w:rsidR="00026601">
        <w:rPr>
          <w:rFonts w:ascii="Times New Roman" w:hAnsi="Times New Roman"/>
          <w:sz w:val="24"/>
          <w:szCs w:val="24"/>
        </w:rPr>
        <w:t xml:space="preserve"> </w:t>
      </w:r>
      <w:proofErr w:type="spellStart"/>
      <w:r w:rsidR="00026601">
        <w:rPr>
          <w:rFonts w:ascii="Times New Roman" w:hAnsi="Times New Roman"/>
          <w:sz w:val="24"/>
          <w:szCs w:val="24"/>
        </w:rPr>
        <w:t>institusi</w:t>
      </w:r>
      <w:proofErr w:type="spellEnd"/>
      <w:r>
        <w:rPr>
          <w:rFonts w:ascii="Times New Roman" w:hAnsi="Times New Roman"/>
          <w:sz w:val="24"/>
          <w:szCs w:val="24"/>
          <w:lang w:val="id-ID"/>
        </w:rPr>
        <w:t xml:space="preserve">, tentunya </w:t>
      </w:r>
      <w:proofErr w:type="spellStart"/>
      <w:r>
        <w:rPr>
          <w:rFonts w:ascii="Times New Roman" w:hAnsi="Times New Roman"/>
          <w:sz w:val="24"/>
          <w:szCs w:val="24"/>
        </w:rPr>
        <w:t>peran</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r>
        <w:rPr>
          <w:rFonts w:ascii="Times New Roman" w:hAnsi="Times New Roman"/>
          <w:sz w:val="24"/>
          <w:szCs w:val="24"/>
          <w:lang w:val="id-ID"/>
        </w:rPr>
        <w:t xml:space="preserve">teknologi informasi </w:t>
      </w:r>
      <w:r>
        <w:rPr>
          <w:rFonts w:ascii="Times New Roman" w:hAnsi="Times New Roman"/>
          <w:sz w:val="24"/>
          <w:szCs w:val="24"/>
        </w:rPr>
        <w:t xml:space="preserve">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r>
        <w:rPr>
          <w:rFonts w:ascii="Times New Roman" w:hAnsi="Times New Roman"/>
          <w:sz w:val="24"/>
          <w:szCs w:val="24"/>
          <w:lang w:val="id-ID"/>
        </w:rPr>
        <w:t xml:space="preserve">sangat </w:t>
      </w:r>
      <w:proofErr w:type="spellStart"/>
      <w:r>
        <w:rPr>
          <w:rFonts w:ascii="Times New Roman" w:hAnsi="Times New Roman"/>
          <w:sz w:val="24"/>
          <w:szCs w:val="24"/>
        </w:rPr>
        <w:t>mendukung</w:t>
      </w:r>
      <w:proofErr w:type="spellEnd"/>
      <w:r>
        <w:rPr>
          <w:rFonts w:ascii="Times New Roman" w:hAnsi="Times New Roman"/>
          <w:sz w:val="24"/>
          <w:szCs w:val="24"/>
        </w:rPr>
        <w:t xml:space="preserve"> </w:t>
      </w:r>
      <w:r>
        <w:rPr>
          <w:rFonts w:ascii="Times New Roman" w:hAnsi="Times New Roman"/>
          <w:sz w:val="24"/>
          <w:szCs w:val="24"/>
          <w:lang w:val="id-ID"/>
        </w:rPr>
        <w:t>dalam usaha pelestarian</w:t>
      </w:r>
      <w:r>
        <w:rPr>
          <w:rFonts w:ascii="Times New Roman" w:hAnsi="Times New Roman"/>
          <w:sz w:val="24"/>
          <w:szCs w:val="24"/>
        </w:rPr>
        <w:t xml:space="preserve">, </w:t>
      </w:r>
      <w:r>
        <w:rPr>
          <w:rFonts w:ascii="Times New Roman" w:hAnsi="Times New Roman"/>
          <w:sz w:val="24"/>
          <w:szCs w:val="24"/>
          <w:lang w:val="id-ID"/>
        </w:rPr>
        <w:t>menyimpan</w:t>
      </w:r>
      <w:r>
        <w:rPr>
          <w:rFonts w:ascii="Times New Roman" w:hAnsi="Times New Roman"/>
          <w:sz w:val="24"/>
          <w:szCs w:val="24"/>
        </w:rPr>
        <w:t xml:space="preserve">, dan </w:t>
      </w:r>
      <w:proofErr w:type="spellStart"/>
      <w:r>
        <w:rPr>
          <w:rFonts w:ascii="Times New Roman" w:hAnsi="Times New Roman"/>
          <w:sz w:val="24"/>
          <w:szCs w:val="24"/>
        </w:rPr>
        <w:t>mendiseminasikan</w:t>
      </w:r>
      <w:proofErr w:type="spellEnd"/>
      <w:r>
        <w:rPr>
          <w:rFonts w:ascii="Times New Roman" w:hAnsi="Times New Roman"/>
          <w:sz w:val="24"/>
          <w:szCs w:val="24"/>
          <w:lang w:val="id-ID"/>
        </w:rPr>
        <w:t xml:space="preserve"> </w:t>
      </w:r>
      <w:r>
        <w:rPr>
          <w:rFonts w:ascii="Times New Roman" w:hAnsi="Times New Roman"/>
          <w:i/>
          <w:iCs/>
          <w:sz w:val="24"/>
          <w:szCs w:val="24"/>
        </w:rPr>
        <w:t>local content</w:t>
      </w:r>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lang w:val="id-ID"/>
        </w:rPr>
        <w:t xml:space="preserve">.  </w:t>
      </w:r>
    </w:p>
    <w:p w14:paraId="6A25B157" w14:textId="6AA1DFBB" w:rsidR="00694FB1" w:rsidRDefault="00694FB1" w:rsidP="00D13910">
      <w:pPr>
        <w:spacing w:after="0" w:line="360" w:lineRule="auto"/>
        <w:ind w:left="720" w:firstLine="720"/>
        <w:jc w:val="both"/>
        <w:rPr>
          <w:rFonts w:ascii="Times New Roman" w:hAnsi="Times New Roman"/>
          <w:sz w:val="24"/>
          <w:szCs w:val="24"/>
        </w:rPr>
      </w:pPr>
      <w:proofErr w:type="spellStart"/>
      <w:r>
        <w:rPr>
          <w:rFonts w:ascii="Times New Roman" w:hAnsi="Times New Roman"/>
          <w:sz w:val="24"/>
          <w:szCs w:val="24"/>
        </w:rPr>
        <w:t>Perkembangan</w:t>
      </w:r>
      <w:proofErr w:type="spellEnd"/>
      <w:r>
        <w:rPr>
          <w:rFonts w:ascii="Times New Roman" w:hAnsi="Times New Roman"/>
          <w:sz w:val="24"/>
          <w:szCs w:val="24"/>
        </w:rPr>
        <w:t xml:space="preserve"> dan </w:t>
      </w:r>
      <w:proofErr w:type="spellStart"/>
      <w:r>
        <w:rPr>
          <w:rFonts w:ascii="Times New Roman" w:hAnsi="Times New Roman"/>
          <w:sz w:val="24"/>
          <w:szCs w:val="24"/>
        </w:rPr>
        <w:t>tren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oleh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pelestarian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Pr>
          <w:rFonts w:ascii="Times New Roman" w:hAnsi="Times New Roman"/>
          <w:i/>
          <w:iCs/>
          <w:sz w:val="24"/>
          <w:szCs w:val="24"/>
        </w:rPr>
        <w:t xml:space="preserve">local content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diutarakan</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sidR="00C81162">
        <w:rPr>
          <w:rFonts w:ascii="Times New Roman" w:hAnsi="Times New Roman"/>
          <w:sz w:val="24"/>
          <w:szCs w:val="24"/>
        </w:rPr>
        <w:t>adalah</w:t>
      </w:r>
      <w:proofErr w:type="spellEnd"/>
      <w:r w:rsidR="00C81162">
        <w:rPr>
          <w:rFonts w:ascii="Times New Roman" w:hAnsi="Times New Roman"/>
          <w:sz w:val="24"/>
          <w:szCs w:val="24"/>
        </w:rPr>
        <w:t xml:space="preserve"> </w:t>
      </w:r>
      <w:r>
        <w:rPr>
          <w:rFonts w:ascii="Times New Roman" w:hAnsi="Times New Roman"/>
          <w:i/>
          <w:sz w:val="24"/>
          <w:szCs w:val="24"/>
          <w:lang w:val="id-ID"/>
        </w:rPr>
        <w:t>Institutional Repository</w:t>
      </w:r>
      <w:r>
        <w:rPr>
          <w:rFonts w:ascii="Times New Roman" w:hAnsi="Times New Roman"/>
          <w:iCs/>
          <w:sz w:val="24"/>
          <w:szCs w:val="24"/>
        </w:rPr>
        <w:t xml:space="preserve"> </w:t>
      </w:r>
      <w:proofErr w:type="spellStart"/>
      <w:r>
        <w:rPr>
          <w:rFonts w:ascii="Times New Roman" w:hAnsi="Times New Roman"/>
          <w:iCs/>
          <w:sz w:val="24"/>
          <w:szCs w:val="24"/>
        </w:rPr>
        <w:t>atau</w:t>
      </w:r>
      <w:proofErr w:type="spellEnd"/>
      <w:r>
        <w:rPr>
          <w:rFonts w:ascii="Times New Roman" w:hAnsi="Times New Roman"/>
          <w:iCs/>
          <w:sz w:val="24"/>
          <w:szCs w:val="24"/>
        </w:rPr>
        <w:t xml:space="preserve"> media </w:t>
      </w:r>
      <w:proofErr w:type="spellStart"/>
      <w:r>
        <w:rPr>
          <w:rFonts w:ascii="Times New Roman" w:hAnsi="Times New Roman"/>
          <w:iCs/>
          <w:sz w:val="24"/>
          <w:szCs w:val="24"/>
        </w:rPr>
        <w:t>simpanan</w:t>
      </w:r>
      <w:proofErr w:type="spellEnd"/>
      <w:r>
        <w:rPr>
          <w:rFonts w:ascii="Times New Roman" w:hAnsi="Times New Roman"/>
          <w:iCs/>
          <w:sz w:val="24"/>
          <w:szCs w:val="24"/>
        </w:rPr>
        <w:t xml:space="preserve"> </w:t>
      </w:r>
      <w:proofErr w:type="spellStart"/>
      <w:r>
        <w:rPr>
          <w:rFonts w:ascii="Times New Roman" w:hAnsi="Times New Roman"/>
          <w:iCs/>
          <w:sz w:val="24"/>
          <w:szCs w:val="24"/>
        </w:rPr>
        <w:t>kelembagaan</w:t>
      </w:r>
      <w:proofErr w:type="spellEnd"/>
      <w:r>
        <w:rPr>
          <w:rFonts w:ascii="Times New Roman" w:hAnsi="Times New Roman"/>
          <w:iCs/>
          <w:sz w:val="24"/>
          <w:szCs w:val="24"/>
        </w:rPr>
        <w:t xml:space="preserve"> yang </w:t>
      </w:r>
      <w:proofErr w:type="spellStart"/>
      <w:r>
        <w:rPr>
          <w:rFonts w:ascii="Times New Roman" w:hAnsi="Times New Roman"/>
          <w:iCs/>
          <w:sz w:val="24"/>
          <w:szCs w:val="24"/>
        </w:rPr>
        <w:t>berbasis</w:t>
      </w:r>
      <w:proofErr w:type="spellEnd"/>
      <w:r>
        <w:rPr>
          <w:rFonts w:ascii="Times New Roman" w:hAnsi="Times New Roman"/>
          <w:iCs/>
          <w:sz w:val="24"/>
          <w:szCs w:val="24"/>
        </w:rPr>
        <w:t xml:space="preserve"> </w:t>
      </w:r>
      <w:proofErr w:type="spellStart"/>
      <w:r>
        <w:rPr>
          <w:rFonts w:ascii="Times New Roman" w:hAnsi="Times New Roman"/>
          <w:iCs/>
          <w:sz w:val="24"/>
          <w:szCs w:val="24"/>
        </w:rPr>
        <w:t>teknologi</w:t>
      </w:r>
      <w:proofErr w:type="spellEnd"/>
      <w:r>
        <w:rPr>
          <w:rFonts w:ascii="Times New Roman" w:hAnsi="Times New Roman"/>
          <w:iCs/>
          <w:sz w:val="24"/>
          <w:szCs w:val="24"/>
        </w:rPr>
        <w:t xml:space="preserve"> </w:t>
      </w:r>
      <w:proofErr w:type="spellStart"/>
      <w:r>
        <w:rPr>
          <w:rFonts w:ascii="Times New Roman" w:hAnsi="Times New Roman"/>
          <w:iCs/>
          <w:sz w:val="24"/>
          <w:szCs w:val="24"/>
        </w:rPr>
        <w:t>informasi</w:t>
      </w:r>
      <w:proofErr w:type="spellEnd"/>
      <w:r>
        <w:rPr>
          <w:rFonts w:ascii="Times New Roman" w:hAnsi="Times New Roman"/>
          <w:iCs/>
          <w:sz w:val="24"/>
          <w:szCs w:val="24"/>
        </w:rPr>
        <w:t xml:space="preserve">. </w:t>
      </w:r>
      <w:r>
        <w:rPr>
          <w:rFonts w:ascii="Times New Roman" w:hAnsi="Times New Roman"/>
          <w:i/>
          <w:sz w:val="24"/>
          <w:szCs w:val="24"/>
          <w:lang w:val="id-ID"/>
        </w:rPr>
        <w:t>Institutional Repository</w:t>
      </w:r>
      <w:r>
        <w:rPr>
          <w:rFonts w:ascii="Times New Roman" w:hAnsi="Times New Roman"/>
          <w:sz w:val="24"/>
          <w:szCs w:val="24"/>
          <w:lang w:val="id-ID"/>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media </w:t>
      </w:r>
      <w:r>
        <w:rPr>
          <w:rFonts w:ascii="Times New Roman" w:hAnsi="Times New Roman"/>
          <w:sz w:val="24"/>
          <w:szCs w:val="24"/>
          <w:lang w:val="id-ID"/>
        </w:rPr>
        <w:t xml:space="preserve">penyimpanan </w:t>
      </w:r>
      <w:proofErr w:type="spellStart"/>
      <w:r>
        <w:rPr>
          <w:rFonts w:ascii="Times New Roman" w:hAnsi="Times New Roman"/>
          <w:sz w:val="24"/>
          <w:szCs w:val="24"/>
        </w:rPr>
        <w:t>hasil</w:t>
      </w:r>
      <w:proofErr w:type="spellEnd"/>
      <w:r>
        <w:rPr>
          <w:rFonts w:ascii="Times New Roman" w:hAnsi="Times New Roman"/>
          <w:sz w:val="24"/>
          <w:szCs w:val="24"/>
        </w:rPr>
        <w:t xml:space="preserve"> </w:t>
      </w:r>
      <w:r>
        <w:rPr>
          <w:rFonts w:ascii="Times New Roman" w:hAnsi="Times New Roman"/>
          <w:sz w:val="24"/>
          <w:szCs w:val="24"/>
          <w:lang w:val="id-ID"/>
        </w:rPr>
        <w:t>karya intelektual pada sebuah i</w:t>
      </w:r>
      <w:r>
        <w:rPr>
          <w:rFonts w:ascii="Times New Roman" w:hAnsi="Times New Roman"/>
          <w:sz w:val="24"/>
          <w:szCs w:val="24"/>
        </w:rPr>
        <w:t>n</w:t>
      </w:r>
      <w:r>
        <w:rPr>
          <w:rFonts w:ascii="Times New Roman" w:hAnsi="Times New Roman"/>
          <w:sz w:val="24"/>
          <w:szCs w:val="24"/>
          <w:lang w:val="id-ID"/>
        </w:rPr>
        <w:t>stitusi</w:t>
      </w:r>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lang w:val="id-ID"/>
        </w:rPr>
        <w:t xml:space="preserve"> dengan maksud melestarikan</w:t>
      </w:r>
      <w:r>
        <w:rPr>
          <w:rFonts w:ascii="Times New Roman" w:hAnsi="Times New Roman"/>
          <w:sz w:val="24"/>
          <w:szCs w:val="24"/>
        </w:rPr>
        <w:t xml:space="preserve">, </w:t>
      </w:r>
      <w:proofErr w:type="spellStart"/>
      <w:r>
        <w:rPr>
          <w:rFonts w:ascii="Times New Roman" w:hAnsi="Times New Roman"/>
          <w:sz w:val="24"/>
          <w:szCs w:val="24"/>
        </w:rPr>
        <w:t>menyimpan</w:t>
      </w:r>
      <w:proofErr w:type="spellEnd"/>
      <w:r>
        <w:rPr>
          <w:rFonts w:ascii="Times New Roman" w:hAnsi="Times New Roman"/>
          <w:sz w:val="24"/>
          <w:szCs w:val="24"/>
        </w:rPr>
        <w:t xml:space="preserve">, </w:t>
      </w:r>
      <w:r>
        <w:rPr>
          <w:rFonts w:ascii="Times New Roman" w:hAnsi="Times New Roman"/>
          <w:sz w:val="24"/>
          <w:szCs w:val="24"/>
          <w:lang w:val="id-ID"/>
        </w:rPr>
        <w:t>dan</w:t>
      </w:r>
      <w:r>
        <w:rPr>
          <w:rFonts w:ascii="Times New Roman" w:hAnsi="Times New Roman"/>
          <w:sz w:val="24"/>
          <w:szCs w:val="24"/>
        </w:rPr>
        <w:t xml:space="preserve"> </w:t>
      </w:r>
      <w:proofErr w:type="spellStart"/>
      <w:r>
        <w:rPr>
          <w:rFonts w:ascii="Times New Roman" w:hAnsi="Times New Roman"/>
          <w:sz w:val="24"/>
          <w:szCs w:val="24"/>
        </w:rPr>
        <w:t>mendiseminasikan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Pr>
          <w:rFonts w:ascii="Times New Roman" w:hAnsi="Times New Roman"/>
          <w:i/>
          <w:iCs/>
          <w:sz w:val="24"/>
          <w:szCs w:val="24"/>
        </w:rPr>
        <w:t>local content</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rangka</w:t>
      </w:r>
      <w:proofErr w:type="spellEnd"/>
      <w:r>
        <w:rPr>
          <w:rFonts w:ascii="Times New Roman" w:hAnsi="Times New Roman"/>
          <w:sz w:val="24"/>
          <w:szCs w:val="24"/>
          <w:lang w:val="id-ID"/>
        </w:rPr>
        <w:t xml:space="preserve"> meningkatkan akses informasi</w:t>
      </w:r>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terbuka</w:t>
      </w:r>
      <w:proofErr w:type="spellEnd"/>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i/>
          <w:iCs/>
          <w:sz w:val="24"/>
          <w:szCs w:val="24"/>
        </w:rPr>
        <w:t>open access</w:t>
      </w:r>
      <w:r>
        <w:rPr>
          <w:rFonts w:ascii="Times New Roman" w:hAnsi="Times New Roman"/>
          <w:sz w:val="24"/>
          <w:szCs w:val="24"/>
        </w:rPr>
        <w:t xml:space="preserve">) dan </w:t>
      </w:r>
      <w:proofErr w:type="spellStart"/>
      <w:r>
        <w:rPr>
          <w:rFonts w:ascii="Times New Roman" w:hAnsi="Times New Roman"/>
          <w:sz w:val="24"/>
          <w:szCs w:val="24"/>
        </w:rPr>
        <w:t>visibiltas</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w:t>
      </w:r>
    </w:p>
    <w:p w14:paraId="43114460" w14:textId="04668F6A" w:rsidR="00694FB1" w:rsidRDefault="00694FB1" w:rsidP="00D13910">
      <w:pPr>
        <w:spacing w:after="0" w:line="360" w:lineRule="auto"/>
        <w:ind w:left="720" w:firstLine="720"/>
        <w:jc w:val="both"/>
        <w:rPr>
          <w:rFonts w:ascii="Times New Roman" w:hAnsi="Times New Roman"/>
          <w:sz w:val="24"/>
          <w:szCs w:val="24"/>
        </w:rPr>
      </w:pPr>
      <w:proofErr w:type="spellStart"/>
      <w:r>
        <w:rPr>
          <w:rFonts w:ascii="Times New Roman" w:hAnsi="Times New Roman"/>
          <w:sz w:val="24"/>
          <w:szCs w:val="24"/>
        </w:rPr>
        <w:t>Keberadaan</w:t>
      </w:r>
      <w:proofErr w:type="spellEnd"/>
      <w:r>
        <w:rPr>
          <w:rFonts w:ascii="Times New Roman" w:hAnsi="Times New Roman"/>
          <w:sz w:val="24"/>
          <w:szCs w:val="24"/>
        </w:rPr>
        <w:t xml:space="preserve"> </w:t>
      </w:r>
      <w:proofErr w:type="spellStart"/>
      <w:r w:rsidR="00AB1305">
        <w:rPr>
          <w:rFonts w:ascii="Times New Roman" w:hAnsi="Times New Roman"/>
          <w:sz w:val="24"/>
          <w:szCs w:val="24"/>
        </w:rPr>
        <w:t>r</w:t>
      </w:r>
      <w:r>
        <w:rPr>
          <w:rFonts w:ascii="Times New Roman" w:hAnsi="Times New Roman"/>
          <w:sz w:val="24"/>
          <w:szCs w:val="24"/>
        </w:rPr>
        <w:t>epositori</w:t>
      </w:r>
      <w:proofErr w:type="spellEnd"/>
      <w:r>
        <w:rPr>
          <w:rFonts w:ascii="Times New Roman" w:hAnsi="Times New Roman"/>
          <w:sz w:val="24"/>
          <w:szCs w:val="24"/>
        </w:rPr>
        <w:t xml:space="preserve"> yang </w:t>
      </w:r>
      <w:proofErr w:type="spellStart"/>
      <w:r>
        <w:rPr>
          <w:rFonts w:ascii="Times New Roman" w:hAnsi="Times New Roman"/>
          <w:sz w:val="24"/>
          <w:szCs w:val="24"/>
        </w:rPr>
        <w:t>dimaksud</w:t>
      </w:r>
      <w:proofErr w:type="spellEnd"/>
      <w:r>
        <w:rPr>
          <w:rFonts w:ascii="Times New Roman" w:hAnsi="Times New Roman"/>
          <w:sz w:val="24"/>
          <w:szCs w:val="24"/>
        </w:rPr>
        <w:t xml:space="preserve"> </w:t>
      </w:r>
      <w:proofErr w:type="spellStart"/>
      <w:r>
        <w:rPr>
          <w:rFonts w:ascii="Times New Roman" w:hAnsi="Times New Roman"/>
          <w:sz w:val="24"/>
          <w:szCs w:val="24"/>
        </w:rPr>
        <w:t>digadang-gadang</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kemudahan</w:t>
      </w:r>
      <w:proofErr w:type="spellEnd"/>
      <w:r>
        <w:rPr>
          <w:rFonts w:ascii="Times New Roman" w:hAnsi="Times New Roman"/>
          <w:sz w:val="24"/>
          <w:szCs w:val="24"/>
        </w:rPr>
        <w:t xml:space="preserve"> </w:t>
      </w: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r>
        <w:rPr>
          <w:rFonts w:ascii="Times New Roman" w:hAnsi="Times New Roman"/>
          <w:i/>
          <w:iCs/>
          <w:sz w:val="24"/>
          <w:szCs w:val="24"/>
        </w:rPr>
        <w:t xml:space="preserve">local content </w:t>
      </w:r>
      <w:proofErr w:type="spellStart"/>
      <w:r>
        <w:rPr>
          <w:rFonts w:ascii="Times New Roman" w:hAnsi="Times New Roman"/>
          <w:sz w:val="24"/>
          <w:szCs w:val="24"/>
        </w:rPr>
        <w:t>bagi</w:t>
      </w:r>
      <w:proofErr w:type="spellEnd"/>
      <w:r>
        <w:rPr>
          <w:rFonts w:ascii="Times New Roman" w:hAnsi="Times New Roman"/>
          <w:sz w:val="24"/>
          <w:szCs w:val="24"/>
        </w:rPr>
        <w:t xml:space="preserve"> para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mengakses</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relevan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tipik-topil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tarkait</w:t>
      </w:r>
      <w:proofErr w:type="spellEnd"/>
      <w:r>
        <w:rPr>
          <w:rFonts w:ascii="Times New Roman" w:hAnsi="Times New Roman"/>
          <w:sz w:val="24"/>
          <w:szCs w:val="24"/>
        </w:rPr>
        <w:t xml:space="preserve">. </w:t>
      </w:r>
      <w:proofErr w:type="spellStart"/>
      <w:r>
        <w:rPr>
          <w:rFonts w:ascii="Times New Roman" w:hAnsi="Times New Roman"/>
          <w:sz w:val="24"/>
          <w:szCs w:val="24"/>
        </w:rPr>
        <w:t>Keberadaan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r>
        <w:rPr>
          <w:rFonts w:ascii="Times New Roman" w:hAnsi="Times New Roman"/>
          <w:sz w:val="24"/>
          <w:szCs w:val="24"/>
        </w:rPr>
        <w:t xml:space="preserve">(IR) </w:t>
      </w:r>
      <w:proofErr w:type="spellStart"/>
      <w:r>
        <w:rPr>
          <w:rFonts w:ascii="Times New Roman" w:hAnsi="Times New Roman"/>
          <w:sz w:val="24"/>
          <w:szCs w:val="24"/>
        </w:rPr>
        <w:t>sebagai</w:t>
      </w:r>
      <w:proofErr w:type="spellEnd"/>
      <w:r>
        <w:rPr>
          <w:rFonts w:ascii="Times New Roman" w:hAnsi="Times New Roman"/>
          <w:sz w:val="24"/>
          <w:szCs w:val="24"/>
        </w:rPr>
        <w:t xml:space="preserve"> media </w:t>
      </w:r>
      <w:proofErr w:type="spellStart"/>
      <w:r>
        <w:rPr>
          <w:rFonts w:ascii="Times New Roman" w:hAnsi="Times New Roman"/>
          <w:sz w:val="24"/>
          <w:szCs w:val="24"/>
        </w:rPr>
        <w:t>baru</w:t>
      </w:r>
      <w:proofErr w:type="spellEnd"/>
      <w:r>
        <w:rPr>
          <w:rFonts w:ascii="Times New Roman" w:hAnsi="Times New Roman"/>
          <w:sz w:val="24"/>
          <w:szCs w:val="24"/>
        </w:rPr>
        <w:t xml:space="preserve"> yang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menyaring</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munculnya</w:t>
      </w:r>
      <w:proofErr w:type="spellEnd"/>
      <w:r>
        <w:rPr>
          <w:rFonts w:ascii="Times New Roman" w:hAnsi="Times New Roman"/>
          <w:sz w:val="24"/>
          <w:szCs w:val="24"/>
        </w:rPr>
        <w:t xml:space="preserve"> </w:t>
      </w:r>
      <w:proofErr w:type="spellStart"/>
      <w:r>
        <w:rPr>
          <w:rFonts w:ascii="Times New Roman" w:hAnsi="Times New Roman"/>
          <w:sz w:val="24"/>
          <w:szCs w:val="24"/>
        </w:rPr>
        <w:t>duplikasi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di</w:t>
      </w:r>
      <w:r w:rsidR="005A1345">
        <w:rPr>
          <w:rFonts w:ascii="Times New Roman" w:hAnsi="Times New Roman"/>
          <w:sz w:val="24"/>
          <w:szCs w:val="24"/>
        </w:rPr>
        <w:t xml:space="preserve">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akademisi</w:t>
      </w:r>
      <w:proofErr w:type="spellEnd"/>
      <w:r>
        <w:rPr>
          <w:rFonts w:ascii="Times New Roman" w:hAnsi="Times New Roman"/>
          <w:sz w:val="24"/>
          <w:szCs w:val="24"/>
        </w:rPr>
        <w:t xml:space="preserve"> dan </w:t>
      </w:r>
      <w:proofErr w:type="spellStart"/>
      <w:r>
        <w:rPr>
          <w:rFonts w:ascii="Times New Roman" w:hAnsi="Times New Roman"/>
          <w:sz w:val="24"/>
          <w:szCs w:val="24"/>
        </w:rPr>
        <w:t>keberadaan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r>
        <w:rPr>
          <w:rFonts w:ascii="Times New Roman" w:hAnsi="Times New Roman"/>
          <w:sz w:val="24"/>
          <w:szCs w:val="24"/>
        </w:rPr>
        <w:t xml:space="preserve">(IR) juga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media </w:t>
      </w:r>
      <w:proofErr w:type="spellStart"/>
      <w:r>
        <w:rPr>
          <w:rFonts w:ascii="Times New Roman" w:hAnsi="Times New Roman"/>
          <w:sz w:val="24"/>
          <w:szCs w:val="24"/>
        </w:rPr>
        <w:t>profesional</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sidR="005A1345">
        <w:rPr>
          <w:rFonts w:ascii="Times New Roman" w:hAnsi="Times New Roman"/>
          <w:sz w:val="24"/>
          <w:szCs w:val="24"/>
        </w:rPr>
        <w:t>pengelola</w:t>
      </w:r>
      <w:proofErr w:type="spellEnd"/>
      <w:r w:rsidR="005A1345">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
    <w:p w14:paraId="0878F4B0" w14:textId="45AABFA2" w:rsidR="00694FB1" w:rsidRPr="004C3814" w:rsidRDefault="00694FB1" w:rsidP="00D13910">
      <w:pPr>
        <w:spacing w:after="0" w:line="360" w:lineRule="auto"/>
        <w:ind w:left="720" w:firstLine="720"/>
        <w:jc w:val="both"/>
        <w:rPr>
          <w:rFonts w:ascii="Times New Roman" w:hAnsi="Times New Roman"/>
          <w:sz w:val="24"/>
          <w:szCs w:val="24"/>
        </w:rPr>
      </w:pPr>
      <w:r>
        <w:rPr>
          <w:rFonts w:ascii="Times New Roman" w:hAnsi="Times New Roman"/>
          <w:sz w:val="24"/>
          <w:szCs w:val="24"/>
        </w:rPr>
        <w:t xml:space="preserve">Hal </w:t>
      </w:r>
      <w:proofErr w:type="spellStart"/>
      <w:r>
        <w:rPr>
          <w:rFonts w:ascii="Times New Roman" w:hAnsi="Times New Roman"/>
          <w:sz w:val="24"/>
          <w:szCs w:val="24"/>
        </w:rPr>
        <w:t>inilah</w:t>
      </w:r>
      <w:proofErr w:type="spellEnd"/>
      <w:r>
        <w:rPr>
          <w:rFonts w:ascii="Times New Roman" w:hAnsi="Times New Roman"/>
          <w:sz w:val="24"/>
          <w:szCs w:val="24"/>
        </w:rPr>
        <w:t xml:space="preserve"> yang </w:t>
      </w:r>
      <w:proofErr w:type="spellStart"/>
      <w:r>
        <w:rPr>
          <w:rFonts w:ascii="Times New Roman" w:hAnsi="Times New Roman"/>
          <w:sz w:val="24"/>
          <w:szCs w:val="24"/>
        </w:rPr>
        <w:t>melatar</w:t>
      </w:r>
      <w:proofErr w:type="spellEnd"/>
      <w:r w:rsidR="00AB1305">
        <w:rPr>
          <w:rFonts w:ascii="Times New Roman" w:hAnsi="Times New Roman"/>
          <w:sz w:val="24"/>
          <w:szCs w:val="24"/>
        </w:rPr>
        <w:t xml:space="preserve"> </w:t>
      </w:r>
      <w:proofErr w:type="spellStart"/>
      <w:r>
        <w:rPr>
          <w:rFonts w:ascii="Times New Roman" w:hAnsi="Times New Roman"/>
          <w:sz w:val="24"/>
          <w:szCs w:val="24"/>
        </w:rPr>
        <w:t>belakangi</w:t>
      </w:r>
      <w:proofErr w:type="spellEnd"/>
      <w:r>
        <w:rPr>
          <w:rFonts w:ascii="Times New Roman" w:hAnsi="Times New Roman"/>
          <w:sz w:val="24"/>
          <w:szCs w:val="24"/>
        </w:rPr>
        <w:t xml:space="preserve"> </w:t>
      </w:r>
      <w:proofErr w:type="spellStart"/>
      <w:r>
        <w:rPr>
          <w:rFonts w:ascii="Times New Roman" w:hAnsi="Times New Roman"/>
          <w:sz w:val="24"/>
          <w:szCs w:val="24"/>
        </w:rPr>
        <w:t>be</w:t>
      </w:r>
      <w:r w:rsidR="00026601">
        <w:rPr>
          <w:rFonts w:ascii="Times New Roman" w:hAnsi="Times New Roman"/>
          <w:sz w:val="24"/>
          <w:szCs w:val="24"/>
        </w:rPr>
        <w:t>gi</w:t>
      </w:r>
      <w:proofErr w:type="spellEnd"/>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menjadikan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r>
        <w:rPr>
          <w:rFonts w:ascii="Times New Roman" w:hAnsi="Times New Roman"/>
          <w:sz w:val="24"/>
          <w:szCs w:val="24"/>
        </w:rPr>
        <w:t xml:space="preserve">(IR)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tren</w:t>
      </w:r>
      <w:proofErr w:type="spellEnd"/>
      <w:r>
        <w:rPr>
          <w:rFonts w:ascii="Times New Roman" w:hAnsi="Times New Roman"/>
          <w:sz w:val="24"/>
          <w:szCs w:val="24"/>
        </w:rPr>
        <w:t xml:space="preserve"> media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i/>
          <w:iCs/>
          <w:sz w:val="24"/>
          <w:szCs w:val="24"/>
        </w:rPr>
        <w:t>knowledge management.</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menjadikan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r>
        <w:rPr>
          <w:rFonts w:ascii="Times New Roman" w:hAnsi="Times New Roman"/>
          <w:sz w:val="24"/>
          <w:szCs w:val="24"/>
        </w:rPr>
        <w:t xml:space="preserve">(IR)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tren</w:t>
      </w:r>
      <w:proofErr w:type="spellEnd"/>
      <w:r>
        <w:rPr>
          <w:rFonts w:ascii="Times New Roman" w:hAnsi="Times New Roman"/>
          <w:sz w:val="24"/>
          <w:szCs w:val="24"/>
        </w:rPr>
        <w:t xml:space="preserve"> media </w:t>
      </w:r>
      <w:proofErr w:type="spellStart"/>
      <w:r>
        <w:rPr>
          <w:rFonts w:ascii="Times New Roman" w:hAnsi="Times New Roman"/>
          <w:sz w:val="24"/>
          <w:szCs w:val="24"/>
        </w:rPr>
        <w:t>penyimpanan</w:t>
      </w:r>
      <w:proofErr w:type="spellEnd"/>
      <w:r>
        <w:rPr>
          <w:rFonts w:ascii="Times New Roman" w:hAnsi="Times New Roman"/>
          <w:sz w:val="24"/>
          <w:szCs w:val="24"/>
        </w:rPr>
        <w:t xml:space="preserve"> dan </w:t>
      </w:r>
      <w:proofErr w:type="spellStart"/>
      <w:r>
        <w:rPr>
          <w:rFonts w:ascii="Times New Roman" w:hAnsi="Times New Roman"/>
          <w:sz w:val="24"/>
          <w:szCs w:val="24"/>
        </w:rPr>
        <w:t>diseminasi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Pr>
          <w:rFonts w:ascii="Times New Roman" w:hAnsi="Times New Roman"/>
          <w:i/>
          <w:iCs/>
          <w:sz w:val="24"/>
          <w:szCs w:val="24"/>
        </w:rPr>
        <w:t>local content</w:t>
      </w:r>
      <w:r>
        <w:rPr>
          <w:rFonts w:ascii="Times New Roman" w:hAnsi="Times New Roman"/>
          <w:sz w:val="24"/>
          <w:szCs w:val="24"/>
        </w:rPr>
        <w:t xml:space="preserve"> </w:t>
      </w:r>
      <w:proofErr w:type="spellStart"/>
      <w:r>
        <w:rPr>
          <w:rFonts w:ascii="Times New Roman" w:hAnsi="Times New Roman"/>
          <w:sz w:val="24"/>
          <w:szCs w:val="24"/>
        </w:rPr>
        <w:t>tentunya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berupaya</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sidR="009D1307">
        <w:rPr>
          <w:rFonts w:ascii="Times New Roman" w:hAnsi="Times New Roman"/>
          <w:sz w:val="24"/>
          <w:szCs w:val="24"/>
        </w:rPr>
        <w:t xml:space="preserve">yang </w:t>
      </w:r>
      <w:proofErr w:type="spellStart"/>
      <w:r w:rsidR="009D1307">
        <w:rPr>
          <w:rFonts w:ascii="Times New Roman" w:hAnsi="Times New Roman"/>
          <w:sz w:val="24"/>
          <w:szCs w:val="24"/>
        </w:rPr>
        <w:t>sudah</w:t>
      </w:r>
      <w:proofErr w:type="spellEnd"/>
      <w:r w:rsidR="009D1307">
        <w:rPr>
          <w:rFonts w:ascii="Times New Roman" w:hAnsi="Times New Roman"/>
          <w:sz w:val="24"/>
          <w:szCs w:val="24"/>
        </w:rPr>
        <w:t xml:space="preserve"> </w:t>
      </w:r>
      <w:proofErr w:type="spellStart"/>
      <w:r w:rsidR="009D1307">
        <w:rPr>
          <w:rFonts w:ascii="Times New Roman" w:hAnsi="Times New Roman"/>
          <w:sz w:val="24"/>
          <w:szCs w:val="24"/>
        </w:rPr>
        <w:t>berkembang</w:t>
      </w:r>
      <w:proofErr w:type="spellEnd"/>
      <w:r w:rsidR="009D1307">
        <w:rPr>
          <w:rFonts w:ascii="Times New Roman" w:hAnsi="Times New Roman"/>
          <w:sz w:val="24"/>
          <w:szCs w:val="24"/>
        </w:rPr>
        <w:t xml:space="preserve"> </w:t>
      </w:r>
      <w:proofErr w:type="spellStart"/>
      <w:r w:rsidR="001B22C6">
        <w:rPr>
          <w:rFonts w:ascii="Times New Roman" w:hAnsi="Times New Roman"/>
          <w:sz w:val="24"/>
          <w:szCs w:val="24"/>
        </w:rPr>
        <w:t>saat</w:t>
      </w:r>
      <w:proofErr w:type="spellEnd"/>
      <w:r w:rsidR="001B22C6">
        <w:rPr>
          <w:rFonts w:ascii="Times New Roman" w:hAnsi="Times New Roman"/>
          <w:sz w:val="24"/>
          <w:szCs w:val="24"/>
        </w:rPr>
        <w:t xml:space="preserve"> </w:t>
      </w:r>
      <w:proofErr w:type="spellStart"/>
      <w:r w:rsidR="001B22C6">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Fahrizandi</w:t>
      </w:r>
      <w:proofErr w:type="spellEnd"/>
      <w:r>
        <w:rPr>
          <w:rFonts w:ascii="Times New Roman" w:hAnsi="Times New Roman"/>
          <w:sz w:val="24"/>
          <w:szCs w:val="24"/>
        </w:rPr>
        <w:t xml:space="preserve"> (2020) </w:t>
      </w:r>
      <w:proofErr w:type="spellStart"/>
      <w:r>
        <w:rPr>
          <w:rFonts w:ascii="Times New Roman" w:hAnsi="Times New Roman"/>
          <w:sz w:val="24"/>
          <w:szCs w:val="24"/>
        </w:rPr>
        <w:t>implementasi</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melayani</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hak</w:t>
      </w:r>
      <w:proofErr w:type="spellEnd"/>
      <w:r>
        <w:rPr>
          <w:rFonts w:ascii="Times New Roman" w:hAnsi="Times New Roman"/>
          <w:sz w:val="24"/>
          <w:szCs w:val="24"/>
        </w:rPr>
        <w:t xml:space="preserve"> </w:t>
      </w: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menelusuri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digital,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 xml:space="preserve"> </w:t>
      </w:r>
      <w:proofErr w:type="spellStart"/>
      <w:r>
        <w:rPr>
          <w:rFonts w:ascii="Times New Roman" w:hAnsi="Times New Roman"/>
          <w:sz w:val="24"/>
          <w:szCs w:val="24"/>
        </w:rPr>
        <w:t>elektronik</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direktori</w:t>
      </w:r>
      <w:proofErr w:type="spellEnd"/>
      <w:r>
        <w:rPr>
          <w:rFonts w:ascii="Times New Roman" w:hAnsi="Times New Roman"/>
          <w:sz w:val="24"/>
          <w:szCs w:val="24"/>
        </w:rPr>
        <w:t xml:space="preserve"> </w:t>
      </w:r>
      <w:proofErr w:type="spellStart"/>
      <w:r>
        <w:rPr>
          <w:rFonts w:ascii="Times New Roman" w:hAnsi="Times New Roman"/>
          <w:sz w:val="24"/>
          <w:szCs w:val="24"/>
        </w:rPr>
        <w:t>elektronik</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r w:rsidRPr="004C3814">
        <w:rPr>
          <w:rFonts w:ascii="Times New Roman" w:hAnsi="Times New Roman"/>
          <w:sz w:val="24"/>
          <w:szCs w:val="24"/>
        </w:rPr>
        <w:t xml:space="preserve">dan </w:t>
      </w:r>
      <w:proofErr w:type="spellStart"/>
      <w:r w:rsidRPr="004C3814">
        <w:rPr>
          <w:rFonts w:ascii="Times New Roman" w:hAnsi="Times New Roman"/>
          <w:sz w:val="24"/>
          <w:szCs w:val="24"/>
        </w:rPr>
        <w:t>informasi</w:t>
      </w:r>
      <w:proofErr w:type="spellEnd"/>
      <w:r w:rsidRPr="004C3814">
        <w:rPr>
          <w:rFonts w:ascii="Times New Roman" w:hAnsi="Times New Roman"/>
          <w:i/>
          <w:iCs/>
          <w:sz w:val="24"/>
          <w:szCs w:val="24"/>
        </w:rPr>
        <w:t xml:space="preserve"> local content </w:t>
      </w:r>
      <w:proofErr w:type="spellStart"/>
      <w:r w:rsidRPr="004C3814">
        <w:rPr>
          <w:rFonts w:ascii="Times New Roman" w:hAnsi="Times New Roman"/>
          <w:sz w:val="24"/>
          <w:szCs w:val="24"/>
        </w:rPr>
        <w:t>lainnya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Namun</w:t>
      </w:r>
      <w:proofErr w:type="spellEnd"/>
      <w:r w:rsidRPr="004C3814">
        <w:rPr>
          <w:rFonts w:ascii="Times New Roman" w:hAnsi="Times New Roman"/>
          <w:sz w:val="24"/>
          <w:szCs w:val="24"/>
        </w:rPr>
        <w:t xml:space="preserve"> sangat </w:t>
      </w:r>
      <w:proofErr w:type="spellStart"/>
      <w:r w:rsidRPr="004C3814">
        <w:rPr>
          <w:rFonts w:ascii="Times New Roman" w:hAnsi="Times New Roman"/>
          <w:sz w:val="24"/>
          <w:szCs w:val="24"/>
        </w:rPr>
        <w:t>disayangkan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tidak</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semua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institusi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dengan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jumlah</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informasi</w:t>
      </w:r>
      <w:proofErr w:type="spellEnd"/>
      <w:r w:rsidRPr="004C3814">
        <w:rPr>
          <w:rFonts w:ascii="Times New Roman" w:hAnsi="Times New Roman"/>
          <w:i/>
          <w:iCs/>
          <w:sz w:val="24"/>
          <w:szCs w:val="24"/>
        </w:rPr>
        <w:t xml:space="preserve"> local content </w:t>
      </w:r>
      <w:r w:rsidRPr="004C3814">
        <w:rPr>
          <w:rFonts w:ascii="Times New Roman" w:hAnsi="Times New Roman"/>
          <w:sz w:val="24"/>
          <w:szCs w:val="24"/>
        </w:rPr>
        <w:t xml:space="preserve">yang </w:t>
      </w:r>
      <w:proofErr w:type="spellStart"/>
      <w:r w:rsidRPr="004C3814">
        <w:rPr>
          <w:rFonts w:ascii="Times New Roman" w:hAnsi="Times New Roman"/>
          <w:sz w:val="24"/>
          <w:szCs w:val="24"/>
        </w:rPr>
        <w:t>dihasilkan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begitu</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banyak</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akan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tetapi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tidak</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dapat</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memanfaatkan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teknologi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informasi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untuk</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membangun</w:t>
      </w:r>
      <w:proofErr w:type="spellEnd"/>
      <w:r w:rsidRPr="004C3814">
        <w:rPr>
          <w:rFonts w:ascii="Times New Roman" w:hAnsi="Times New Roman"/>
          <w:sz w:val="24"/>
          <w:szCs w:val="24"/>
        </w:rPr>
        <w:t xml:space="preserve"> </w:t>
      </w:r>
      <w:r w:rsidRPr="004C3814">
        <w:rPr>
          <w:rFonts w:ascii="Times New Roman" w:hAnsi="Times New Roman"/>
          <w:i/>
          <w:iCs/>
          <w:sz w:val="24"/>
          <w:szCs w:val="24"/>
        </w:rPr>
        <w:t xml:space="preserve">institutional repository </w:t>
      </w:r>
      <w:r w:rsidRPr="004C3814">
        <w:rPr>
          <w:rFonts w:ascii="Times New Roman" w:hAnsi="Times New Roman"/>
          <w:sz w:val="24"/>
          <w:szCs w:val="24"/>
        </w:rPr>
        <w:t xml:space="preserve">(IR) </w:t>
      </w:r>
      <w:proofErr w:type="spellStart"/>
      <w:r w:rsidRPr="004C3814">
        <w:rPr>
          <w:rFonts w:ascii="Times New Roman" w:hAnsi="Times New Roman"/>
          <w:sz w:val="24"/>
          <w:szCs w:val="24"/>
        </w:rPr>
        <w:t>sebagai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tren</w:t>
      </w:r>
      <w:proofErr w:type="spellEnd"/>
      <w:r w:rsidR="00026601" w:rsidRPr="004C3814">
        <w:rPr>
          <w:rFonts w:ascii="Times New Roman" w:hAnsi="Times New Roman"/>
          <w:sz w:val="24"/>
          <w:szCs w:val="24"/>
        </w:rPr>
        <w:t xml:space="preserve"> </w:t>
      </w:r>
      <w:r w:rsidR="00026601" w:rsidRPr="004C3814">
        <w:rPr>
          <w:rFonts w:ascii="Times New Roman" w:hAnsi="Times New Roman"/>
          <w:i/>
          <w:iCs/>
          <w:sz w:val="24"/>
          <w:szCs w:val="24"/>
        </w:rPr>
        <w:t>knowledge management</w:t>
      </w:r>
      <w:r w:rsidRPr="004C3814">
        <w:rPr>
          <w:rFonts w:ascii="Times New Roman" w:hAnsi="Times New Roman"/>
          <w:sz w:val="24"/>
          <w:szCs w:val="24"/>
        </w:rPr>
        <w:t xml:space="preserve"> dan </w:t>
      </w:r>
      <w:proofErr w:type="spellStart"/>
      <w:r w:rsidRPr="004C3814">
        <w:rPr>
          <w:rFonts w:ascii="Times New Roman" w:hAnsi="Times New Roman"/>
          <w:sz w:val="24"/>
          <w:szCs w:val="24"/>
        </w:rPr>
        <w:t>diseminasi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informasi</w:t>
      </w:r>
      <w:proofErr w:type="spellEnd"/>
      <w:r w:rsidRPr="004C3814">
        <w:rPr>
          <w:rFonts w:ascii="Times New Roman" w:hAnsi="Times New Roman"/>
          <w:sz w:val="24"/>
          <w:szCs w:val="24"/>
        </w:rPr>
        <w:t xml:space="preserve"> </w:t>
      </w:r>
      <w:r w:rsidRPr="004C3814">
        <w:rPr>
          <w:rFonts w:ascii="Times New Roman" w:hAnsi="Times New Roman"/>
          <w:i/>
          <w:iCs/>
          <w:sz w:val="24"/>
          <w:szCs w:val="24"/>
        </w:rPr>
        <w:t>local content</w:t>
      </w:r>
      <w:r w:rsidRPr="004C3814">
        <w:rPr>
          <w:rFonts w:ascii="Times New Roman" w:hAnsi="Times New Roman"/>
          <w:sz w:val="24"/>
          <w:szCs w:val="24"/>
        </w:rPr>
        <w:t xml:space="preserve"> </w:t>
      </w:r>
      <w:proofErr w:type="spellStart"/>
      <w:r w:rsidRPr="004C3814">
        <w:rPr>
          <w:rFonts w:ascii="Times New Roman" w:hAnsi="Times New Roman"/>
          <w:sz w:val="24"/>
          <w:szCs w:val="24"/>
        </w:rPr>
        <w:t>sehingga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keberadaan</w:t>
      </w:r>
      <w:proofErr w:type="spellEnd"/>
      <w:r w:rsidRPr="004C3814">
        <w:rPr>
          <w:rFonts w:ascii="Times New Roman" w:hAnsi="Times New Roman"/>
          <w:sz w:val="24"/>
          <w:szCs w:val="24"/>
        </w:rPr>
        <w:t xml:space="preserve"> </w:t>
      </w:r>
      <w:r w:rsidRPr="004C3814">
        <w:rPr>
          <w:rFonts w:ascii="Times New Roman" w:hAnsi="Times New Roman"/>
          <w:i/>
          <w:iCs/>
          <w:sz w:val="24"/>
          <w:szCs w:val="24"/>
        </w:rPr>
        <w:t>local content</w:t>
      </w:r>
      <w:r w:rsidRPr="004C3814">
        <w:rPr>
          <w:rFonts w:ascii="Times New Roman" w:hAnsi="Times New Roman"/>
          <w:sz w:val="24"/>
          <w:szCs w:val="24"/>
        </w:rPr>
        <w:t xml:space="preserve"> </w:t>
      </w:r>
      <w:proofErr w:type="spellStart"/>
      <w:r w:rsidRPr="004C3814">
        <w:rPr>
          <w:rFonts w:ascii="Times New Roman" w:hAnsi="Times New Roman"/>
          <w:sz w:val="24"/>
          <w:szCs w:val="24"/>
        </w:rPr>
        <w:t>hanya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bertumpuk</w:t>
      </w:r>
      <w:proofErr w:type="spellEnd"/>
      <w:r w:rsidRPr="004C3814">
        <w:rPr>
          <w:rFonts w:ascii="Times New Roman" w:hAnsi="Times New Roman"/>
          <w:sz w:val="24"/>
          <w:szCs w:val="24"/>
        </w:rPr>
        <w:t xml:space="preserve"> di </w:t>
      </w:r>
      <w:proofErr w:type="spellStart"/>
      <w:r w:rsidRPr="004C3814">
        <w:rPr>
          <w:rFonts w:ascii="Times New Roman" w:hAnsi="Times New Roman"/>
          <w:sz w:val="24"/>
          <w:szCs w:val="24"/>
        </w:rPr>
        <w:t>meja-meja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dosen</w:t>
      </w:r>
      <w:proofErr w:type="spellEnd"/>
      <w:r w:rsidRPr="004C3814">
        <w:rPr>
          <w:rFonts w:ascii="Times New Roman" w:hAnsi="Times New Roman"/>
          <w:sz w:val="24"/>
          <w:szCs w:val="24"/>
        </w:rPr>
        <w:t xml:space="preserve"> dan </w:t>
      </w:r>
      <w:proofErr w:type="spellStart"/>
      <w:r w:rsidRPr="004C3814">
        <w:rPr>
          <w:rFonts w:ascii="Times New Roman" w:hAnsi="Times New Roman"/>
          <w:sz w:val="24"/>
          <w:szCs w:val="24"/>
        </w:rPr>
        <w:t>tersusun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rapi</w:t>
      </w:r>
      <w:proofErr w:type="spellEnd"/>
      <w:r w:rsidRPr="004C3814">
        <w:rPr>
          <w:rFonts w:ascii="Times New Roman" w:hAnsi="Times New Roman"/>
          <w:sz w:val="24"/>
          <w:szCs w:val="24"/>
        </w:rPr>
        <w:t xml:space="preserve"> di </w:t>
      </w:r>
      <w:proofErr w:type="spellStart"/>
      <w:r w:rsidRPr="004C3814">
        <w:rPr>
          <w:rFonts w:ascii="Times New Roman" w:hAnsi="Times New Roman"/>
          <w:sz w:val="24"/>
          <w:szCs w:val="24"/>
        </w:rPr>
        <w:t>perpustakaan</w:t>
      </w:r>
      <w:proofErr w:type="spellEnd"/>
      <w:r w:rsidRPr="004C3814">
        <w:rPr>
          <w:rFonts w:ascii="Times New Roman" w:hAnsi="Times New Roman"/>
          <w:sz w:val="24"/>
          <w:szCs w:val="24"/>
        </w:rPr>
        <w:t>.</w:t>
      </w:r>
    </w:p>
    <w:p w14:paraId="234FC74D" w14:textId="4AD6DE93" w:rsidR="00694FB1" w:rsidRPr="004C3814" w:rsidRDefault="00694FB1" w:rsidP="00D13910">
      <w:pPr>
        <w:spacing w:after="0" w:line="360" w:lineRule="auto"/>
        <w:ind w:left="720" w:firstLine="720"/>
        <w:jc w:val="both"/>
        <w:rPr>
          <w:rFonts w:ascii="Times New Roman" w:hAnsi="Times New Roman"/>
          <w:sz w:val="24"/>
          <w:szCs w:val="24"/>
        </w:rPr>
      </w:pPr>
      <w:proofErr w:type="spellStart"/>
      <w:r w:rsidRPr="004C3814">
        <w:rPr>
          <w:rFonts w:ascii="Times New Roman" w:hAnsi="Times New Roman"/>
          <w:sz w:val="24"/>
          <w:szCs w:val="24"/>
        </w:rPr>
        <w:t>Berdasarkan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ulasan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penulis</w:t>
      </w:r>
      <w:proofErr w:type="spellEnd"/>
      <w:r w:rsidRPr="004C3814">
        <w:rPr>
          <w:rFonts w:ascii="Times New Roman" w:hAnsi="Times New Roman"/>
          <w:sz w:val="24"/>
          <w:szCs w:val="24"/>
        </w:rPr>
        <w:t xml:space="preserve"> di </w:t>
      </w:r>
      <w:proofErr w:type="spellStart"/>
      <w:r w:rsidRPr="004C3814">
        <w:rPr>
          <w:rFonts w:ascii="Times New Roman" w:hAnsi="Times New Roman"/>
          <w:sz w:val="24"/>
          <w:szCs w:val="24"/>
        </w:rPr>
        <w:t>atas</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terlihat</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bahwa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keberadaan</w:t>
      </w:r>
      <w:proofErr w:type="spellEnd"/>
      <w:r w:rsidRPr="004C3814">
        <w:rPr>
          <w:rFonts w:ascii="Times New Roman" w:hAnsi="Times New Roman"/>
          <w:sz w:val="24"/>
          <w:szCs w:val="24"/>
        </w:rPr>
        <w:t xml:space="preserve"> </w:t>
      </w:r>
      <w:r w:rsidRPr="004C3814">
        <w:rPr>
          <w:rFonts w:asciiTheme="majorBidi" w:hAnsiTheme="majorBidi" w:cstheme="majorBidi"/>
          <w:i/>
          <w:iCs/>
          <w:sz w:val="24"/>
          <w:szCs w:val="24"/>
        </w:rPr>
        <w:t xml:space="preserve">institutional repository </w:t>
      </w:r>
      <w:r w:rsidRPr="004C3814">
        <w:rPr>
          <w:rFonts w:asciiTheme="majorBidi" w:hAnsiTheme="majorBidi" w:cstheme="majorBidi"/>
          <w:sz w:val="24"/>
          <w:szCs w:val="24"/>
        </w:rPr>
        <w:t xml:space="preserve">(IR) </w:t>
      </w:r>
      <w:proofErr w:type="spellStart"/>
      <w:r w:rsidRPr="004C3814">
        <w:rPr>
          <w:rFonts w:asciiTheme="majorBidi" w:hAnsiTheme="majorBidi" w:cstheme="majorBidi"/>
          <w:sz w:val="24"/>
          <w:szCs w:val="24"/>
        </w:rPr>
        <w:t>sebagai</w:t>
      </w:r>
      <w:proofErr w:type="spellEnd"/>
      <w:r w:rsidRPr="004C3814">
        <w:rPr>
          <w:rFonts w:asciiTheme="majorBidi" w:hAnsiTheme="majorBidi" w:cstheme="majorBidi"/>
          <w:sz w:val="24"/>
          <w:szCs w:val="24"/>
        </w:rPr>
        <w:t xml:space="preserve"> media</w:t>
      </w:r>
      <w:r w:rsidR="00026601" w:rsidRPr="004C3814">
        <w:rPr>
          <w:rFonts w:ascii="Times New Roman" w:hAnsi="Times New Roman"/>
          <w:i/>
          <w:iCs/>
          <w:sz w:val="24"/>
          <w:szCs w:val="24"/>
        </w:rPr>
        <w:t xml:space="preserve"> </w:t>
      </w:r>
      <w:r w:rsidR="00026601" w:rsidRPr="004C3814">
        <w:rPr>
          <w:rFonts w:ascii="Times New Roman" w:hAnsi="Times New Roman"/>
          <w:i/>
          <w:iCs/>
          <w:sz w:val="24"/>
          <w:szCs w:val="24"/>
        </w:rPr>
        <w:t>knowledge management</w:t>
      </w:r>
      <w:r w:rsidRPr="004C3814">
        <w:rPr>
          <w:rFonts w:asciiTheme="majorBidi" w:hAnsiTheme="majorBidi" w:cstheme="majorBidi"/>
          <w:sz w:val="24"/>
          <w:szCs w:val="24"/>
        </w:rPr>
        <w:t xml:space="preserve">, dan </w:t>
      </w:r>
      <w:proofErr w:type="spellStart"/>
      <w:r w:rsidRPr="004C3814">
        <w:rPr>
          <w:rFonts w:asciiTheme="majorBidi" w:hAnsiTheme="majorBidi" w:cstheme="majorBidi"/>
          <w:sz w:val="24"/>
          <w:szCs w:val="24"/>
        </w:rPr>
        <w:t>disemiinasi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informasi</w:t>
      </w:r>
      <w:proofErr w:type="spellEnd"/>
      <w:r w:rsidRPr="004C3814">
        <w:rPr>
          <w:rFonts w:asciiTheme="majorBidi" w:hAnsiTheme="majorBidi" w:cstheme="majorBidi"/>
          <w:sz w:val="24"/>
          <w:szCs w:val="24"/>
        </w:rPr>
        <w:t xml:space="preserve"> </w:t>
      </w:r>
      <w:r w:rsidRPr="004C3814">
        <w:rPr>
          <w:rFonts w:asciiTheme="majorBidi" w:hAnsiTheme="majorBidi" w:cstheme="majorBidi"/>
          <w:i/>
          <w:iCs/>
          <w:sz w:val="24"/>
          <w:szCs w:val="24"/>
        </w:rPr>
        <w:t>local content</w:t>
      </w:r>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bagi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perg</w:t>
      </w:r>
      <w:r w:rsidR="00C81162" w:rsidRPr="004C3814">
        <w:rPr>
          <w:rFonts w:asciiTheme="majorBidi" w:hAnsiTheme="majorBidi" w:cstheme="majorBidi"/>
          <w:sz w:val="24"/>
          <w:szCs w:val="24"/>
        </w:rPr>
        <w:t>u</w:t>
      </w:r>
      <w:r w:rsidRPr="004C3814">
        <w:rPr>
          <w:rFonts w:asciiTheme="majorBidi" w:hAnsiTheme="majorBidi" w:cstheme="majorBidi"/>
          <w:sz w:val="24"/>
          <w:szCs w:val="24"/>
        </w:rPr>
        <w:t>ruan</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tinggi</w:t>
      </w:r>
      <w:proofErr w:type="spellEnd"/>
      <w:r w:rsidRPr="004C3814">
        <w:rPr>
          <w:rFonts w:asciiTheme="majorBidi" w:hAnsiTheme="majorBidi" w:cstheme="majorBidi"/>
          <w:sz w:val="24"/>
          <w:szCs w:val="24"/>
        </w:rPr>
        <w:t xml:space="preserve"> sangat </w:t>
      </w:r>
      <w:proofErr w:type="spellStart"/>
      <w:r w:rsidRPr="004C3814">
        <w:rPr>
          <w:rFonts w:asciiTheme="majorBidi" w:hAnsiTheme="majorBidi" w:cstheme="majorBidi"/>
          <w:sz w:val="24"/>
          <w:szCs w:val="24"/>
        </w:rPr>
        <w:t>penting</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dalam</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mengelola</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ilmu</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pengetahuan</w:t>
      </w:r>
      <w:proofErr w:type="spellEnd"/>
      <w:r w:rsidR="00026601"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Untuk</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itu</w:t>
      </w:r>
      <w:proofErr w:type="spellEnd"/>
      <w:r w:rsidRPr="004C3814">
        <w:rPr>
          <w:rFonts w:asciiTheme="majorBidi" w:hAnsiTheme="majorBidi" w:cstheme="majorBidi"/>
          <w:sz w:val="24"/>
          <w:szCs w:val="24"/>
        </w:rPr>
        <w:t xml:space="preserve">, tulisan </w:t>
      </w:r>
      <w:proofErr w:type="spellStart"/>
      <w:r w:rsidRPr="004C3814">
        <w:rPr>
          <w:rFonts w:asciiTheme="majorBidi" w:hAnsiTheme="majorBidi" w:cstheme="majorBidi"/>
          <w:sz w:val="24"/>
          <w:szCs w:val="24"/>
        </w:rPr>
        <w:t>ini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akan</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mengulas</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lebih</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jauh</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mengenai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peran</w:t>
      </w:r>
      <w:proofErr w:type="spellEnd"/>
      <w:r w:rsidRPr="004C3814">
        <w:rPr>
          <w:rFonts w:asciiTheme="majorBidi" w:hAnsiTheme="majorBidi" w:cstheme="majorBidi"/>
          <w:sz w:val="24"/>
          <w:szCs w:val="24"/>
        </w:rPr>
        <w:t xml:space="preserve"> </w:t>
      </w:r>
      <w:r w:rsidRPr="004C3814">
        <w:rPr>
          <w:rFonts w:asciiTheme="majorBidi" w:hAnsiTheme="majorBidi" w:cstheme="majorBidi"/>
          <w:i/>
          <w:iCs/>
          <w:sz w:val="24"/>
          <w:szCs w:val="24"/>
        </w:rPr>
        <w:t xml:space="preserve">institutional repository </w:t>
      </w:r>
      <w:r w:rsidRPr="004C3814">
        <w:rPr>
          <w:rFonts w:asciiTheme="majorBidi" w:hAnsiTheme="majorBidi" w:cstheme="majorBidi"/>
          <w:sz w:val="24"/>
          <w:szCs w:val="24"/>
        </w:rPr>
        <w:t xml:space="preserve">(IR) </w:t>
      </w:r>
      <w:proofErr w:type="spellStart"/>
      <w:r w:rsidRPr="004C3814">
        <w:rPr>
          <w:rFonts w:asciiTheme="majorBidi" w:hAnsiTheme="majorBidi" w:cstheme="majorBidi"/>
          <w:sz w:val="24"/>
          <w:szCs w:val="24"/>
        </w:rPr>
        <w:t>sebagai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wadah</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dalam</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mengelola</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menyimpan</w:t>
      </w:r>
      <w:proofErr w:type="spellEnd"/>
      <w:r w:rsidRPr="004C3814">
        <w:rPr>
          <w:rFonts w:asciiTheme="majorBidi" w:hAnsiTheme="majorBidi" w:cstheme="majorBidi"/>
          <w:sz w:val="24"/>
          <w:szCs w:val="24"/>
        </w:rPr>
        <w:t xml:space="preserve">, dan </w:t>
      </w:r>
      <w:proofErr w:type="spellStart"/>
      <w:r w:rsidRPr="004C3814">
        <w:rPr>
          <w:rFonts w:asciiTheme="majorBidi" w:hAnsiTheme="majorBidi" w:cstheme="majorBidi"/>
          <w:sz w:val="24"/>
          <w:szCs w:val="24"/>
        </w:rPr>
        <w:t>mendiseminasi</w:t>
      </w:r>
      <w:proofErr w:type="spellEnd"/>
      <w:r w:rsidRPr="004C3814">
        <w:rPr>
          <w:rFonts w:asciiTheme="majorBidi" w:hAnsiTheme="majorBidi" w:cstheme="majorBidi"/>
          <w:sz w:val="24"/>
          <w:szCs w:val="24"/>
        </w:rPr>
        <w:t xml:space="preserve"> </w:t>
      </w:r>
      <w:r w:rsidRPr="004C3814">
        <w:rPr>
          <w:rFonts w:asciiTheme="majorBidi" w:hAnsiTheme="majorBidi" w:cstheme="majorBidi"/>
          <w:i/>
          <w:iCs/>
          <w:sz w:val="24"/>
          <w:szCs w:val="24"/>
        </w:rPr>
        <w:t>local content</w:t>
      </w:r>
      <w:r w:rsidR="001B22C6" w:rsidRPr="004C3814">
        <w:rPr>
          <w:rFonts w:asciiTheme="majorBidi" w:hAnsiTheme="majorBidi" w:cstheme="majorBidi"/>
          <w:sz w:val="24"/>
          <w:szCs w:val="24"/>
        </w:rPr>
        <w:t xml:space="preserve"> </w:t>
      </w:r>
      <w:proofErr w:type="spellStart"/>
      <w:r w:rsidR="001B22C6" w:rsidRPr="004C3814">
        <w:rPr>
          <w:rFonts w:asciiTheme="majorBidi" w:hAnsiTheme="majorBidi" w:cstheme="majorBidi"/>
          <w:sz w:val="24"/>
          <w:szCs w:val="24"/>
        </w:rPr>
        <w:t>perguruan</w:t>
      </w:r>
      <w:proofErr w:type="spellEnd"/>
      <w:r w:rsidR="001B22C6" w:rsidRPr="004C3814">
        <w:rPr>
          <w:rFonts w:asciiTheme="majorBidi" w:hAnsiTheme="majorBidi" w:cstheme="majorBidi"/>
          <w:sz w:val="24"/>
          <w:szCs w:val="24"/>
        </w:rPr>
        <w:t xml:space="preserve"> </w:t>
      </w:r>
      <w:proofErr w:type="spellStart"/>
      <w:r w:rsidR="001B22C6" w:rsidRPr="004C3814">
        <w:rPr>
          <w:rFonts w:asciiTheme="majorBidi" w:hAnsiTheme="majorBidi" w:cstheme="majorBidi"/>
          <w:sz w:val="24"/>
          <w:szCs w:val="24"/>
        </w:rPr>
        <w:t>tinggi</w:t>
      </w:r>
      <w:proofErr w:type="spellEnd"/>
      <w:r w:rsidR="00F80300" w:rsidRPr="004C3814">
        <w:rPr>
          <w:rFonts w:asciiTheme="majorBidi" w:hAnsiTheme="majorBidi" w:cstheme="majorBidi"/>
          <w:i/>
          <w:iCs/>
          <w:sz w:val="24"/>
          <w:szCs w:val="24"/>
        </w:rPr>
        <w:t>.</w:t>
      </w:r>
    </w:p>
    <w:p w14:paraId="469D93C3" w14:textId="77777777" w:rsidR="00694FB1" w:rsidRPr="004C3814" w:rsidRDefault="00694FB1" w:rsidP="007533BA">
      <w:pPr>
        <w:pStyle w:val="ListParagraph"/>
        <w:numPr>
          <w:ilvl w:val="0"/>
          <w:numId w:val="1"/>
        </w:numPr>
        <w:tabs>
          <w:tab w:val="left" w:pos="450"/>
        </w:tabs>
        <w:spacing w:line="480" w:lineRule="auto"/>
        <w:jc w:val="both"/>
        <w:rPr>
          <w:rFonts w:asciiTheme="majorBidi" w:hAnsiTheme="majorBidi" w:cstheme="majorBidi"/>
          <w:b/>
          <w:bCs/>
          <w:sz w:val="24"/>
          <w:szCs w:val="24"/>
        </w:rPr>
      </w:pPr>
      <w:r w:rsidRPr="004C3814">
        <w:rPr>
          <w:rFonts w:asciiTheme="majorBidi" w:hAnsiTheme="majorBidi" w:cstheme="majorBidi"/>
          <w:b/>
          <w:bCs/>
          <w:sz w:val="24"/>
          <w:szCs w:val="24"/>
        </w:rPr>
        <w:t>METODE PENELITIAN</w:t>
      </w:r>
    </w:p>
    <w:p w14:paraId="263A81EC" w14:textId="32DA5428" w:rsidR="00694FB1" w:rsidRPr="00C81162" w:rsidRDefault="00694FB1" w:rsidP="00D13910">
      <w:pPr>
        <w:pStyle w:val="ListParagraph"/>
        <w:tabs>
          <w:tab w:val="left" w:pos="450"/>
        </w:tabs>
        <w:spacing w:line="360" w:lineRule="auto"/>
        <w:jc w:val="both"/>
        <w:rPr>
          <w:rFonts w:asciiTheme="majorBidi" w:hAnsiTheme="majorBidi" w:cstheme="majorBidi"/>
          <w:b/>
          <w:bCs/>
          <w:sz w:val="24"/>
          <w:szCs w:val="24"/>
        </w:rPr>
      </w:pPr>
      <w:r w:rsidRPr="004C3814">
        <w:rPr>
          <w:rFonts w:asciiTheme="majorBidi" w:hAnsiTheme="majorBidi" w:cstheme="majorBidi"/>
          <w:b/>
          <w:bCs/>
          <w:sz w:val="24"/>
          <w:szCs w:val="24"/>
        </w:rPr>
        <w:tab/>
      </w:r>
      <w:proofErr w:type="spellStart"/>
      <w:r w:rsidRPr="004C3814">
        <w:rPr>
          <w:rFonts w:asciiTheme="majorBidi" w:hAnsiTheme="majorBidi" w:cstheme="majorBidi"/>
          <w:sz w:val="24"/>
          <w:szCs w:val="24"/>
        </w:rPr>
        <w:t>Penggunaan</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metode</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untuk</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mengupas</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permasalahan</w:t>
      </w:r>
      <w:proofErr w:type="spellEnd"/>
      <w:r w:rsidRPr="004C3814">
        <w:rPr>
          <w:rFonts w:asciiTheme="majorBidi" w:hAnsiTheme="majorBidi" w:cstheme="majorBidi"/>
          <w:sz w:val="24"/>
          <w:szCs w:val="24"/>
        </w:rPr>
        <w:t xml:space="preserve"> </w:t>
      </w:r>
      <w:proofErr w:type="spellStart"/>
      <w:r w:rsidRPr="004C3814">
        <w:rPr>
          <w:rFonts w:ascii="Times New Roman" w:hAnsi="Times New Roman"/>
          <w:sz w:val="24"/>
          <w:szCs w:val="24"/>
        </w:rPr>
        <w:t>dalam</w:t>
      </w:r>
      <w:proofErr w:type="spellEnd"/>
      <w:r w:rsidRPr="004C3814">
        <w:rPr>
          <w:rFonts w:ascii="Times New Roman" w:hAnsi="Times New Roman"/>
          <w:sz w:val="24"/>
          <w:szCs w:val="24"/>
        </w:rPr>
        <w:t xml:space="preserve"> tulisan </w:t>
      </w:r>
      <w:proofErr w:type="spellStart"/>
      <w:r w:rsidRPr="004C3814">
        <w:rPr>
          <w:rFonts w:ascii="Times New Roman" w:hAnsi="Times New Roman"/>
          <w:sz w:val="24"/>
          <w:szCs w:val="24"/>
        </w:rPr>
        <w:t>ini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menggunakan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studi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literatur</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dengan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teknik</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analisis</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deskriptif</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terhadap</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isu</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permasalahan</w:t>
      </w:r>
      <w:proofErr w:type="spellEnd"/>
      <w:r w:rsidRPr="004C3814">
        <w:rPr>
          <w:rFonts w:ascii="Times New Roman" w:hAnsi="Times New Roman"/>
          <w:sz w:val="24"/>
          <w:szCs w:val="24"/>
        </w:rPr>
        <w:t xml:space="preserve"> yang </w:t>
      </w:r>
      <w:proofErr w:type="spellStart"/>
      <w:r w:rsidRPr="004C3814">
        <w:rPr>
          <w:rFonts w:ascii="Times New Roman" w:hAnsi="Times New Roman"/>
          <w:sz w:val="24"/>
          <w:szCs w:val="24"/>
        </w:rPr>
        <w:t>diangkat</w:t>
      </w:r>
      <w:proofErr w:type="spellEnd"/>
      <w:r w:rsidRPr="004C3814">
        <w:rPr>
          <w:rFonts w:ascii="Times New Roman" w:hAnsi="Times New Roman"/>
          <w:sz w:val="24"/>
          <w:szCs w:val="24"/>
        </w:rPr>
        <w:t xml:space="preserve">. Danial dan </w:t>
      </w:r>
      <w:proofErr w:type="spellStart"/>
      <w:r w:rsidRPr="004C3814">
        <w:rPr>
          <w:rFonts w:ascii="Times New Roman" w:hAnsi="Times New Roman"/>
          <w:sz w:val="24"/>
          <w:szCs w:val="24"/>
        </w:rPr>
        <w:t>Warsiah</w:t>
      </w:r>
      <w:proofErr w:type="spellEnd"/>
      <w:r w:rsidRPr="004C3814">
        <w:rPr>
          <w:rFonts w:ascii="Times New Roman" w:hAnsi="Times New Roman"/>
          <w:sz w:val="24"/>
          <w:szCs w:val="24"/>
        </w:rPr>
        <w:t xml:space="preserve"> (2009) </w:t>
      </w:r>
      <w:proofErr w:type="spellStart"/>
      <w:r w:rsidRPr="004C3814">
        <w:rPr>
          <w:rFonts w:ascii="Times New Roman" w:hAnsi="Times New Roman"/>
          <w:sz w:val="24"/>
          <w:szCs w:val="24"/>
        </w:rPr>
        <w:t>memaknai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bahwa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Studi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literatur</w:t>
      </w:r>
      <w:proofErr w:type="spellEnd"/>
      <w:r w:rsidRPr="004C3814">
        <w:rPr>
          <w:rFonts w:ascii="Times New Roman" w:hAnsi="Times New Roman"/>
          <w:sz w:val="24"/>
          <w:szCs w:val="24"/>
        </w:rPr>
        <w:t xml:space="preserve"> yang </w:t>
      </w:r>
      <w:proofErr w:type="spellStart"/>
      <w:r w:rsidRPr="004C3814">
        <w:rPr>
          <w:rFonts w:ascii="Times New Roman" w:hAnsi="Times New Roman"/>
          <w:sz w:val="24"/>
          <w:szCs w:val="24"/>
        </w:rPr>
        <w:t>dapat</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dilakukan</w:t>
      </w:r>
      <w:proofErr w:type="spellEnd"/>
      <w:r w:rsidRPr="004C3814">
        <w:rPr>
          <w:rFonts w:ascii="Times New Roman" w:hAnsi="Times New Roman"/>
          <w:sz w:val="24"/>
          <w:szCs w:val="24"/>
        </w:rPr>
        <w:t xml:space="preserve"> oleh </w:t>
      </w:r>
      <w:proofErr w:type="spellStart"/>
      <w:r w:rsidRPr="004C3814">
        <w:rPr>
          <w:rFonts w:ascii="Times New Roman" w:hAnsi="Times New Roman"/>
          <w:sz w:val="24"/>
          <w:szCs w:val="24"/>
        </w:rPr>
        <w:t>peneliti</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dengan</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cara</w:t>
      </w:r>
      <w:proofErr w:type="spellEnd"/>
      <w:r w:rsidRPr="004C3814">
        <w:rPr>
          <w:rFonts w:ascii="Times New Roman" w:hAnsi="Times New Roman"/>
          <w:sz w:val="24"/>
          <w:szCs w:val="24"/>
        </w:rPr>
        <w:t xml:space="preserve"> </w:t>
      </w:r>
      <w:proofErr w:type="spellStart"/>
      <w:r w:rsidRPr="004C3814">
        <w:rPr>
          <w:rFonts w:ascii="Times New Roman" w:hAnsi="Times New Roman"/>
          <w:sz w:val="24"/>
          <w:szCs w:val="24"/>
        </w:rPr>
        <w:t>mengumpulkan</w:t>
      </w:r>
      <w:proofErr w:type="spellEnd"/>
      <w:r>
        <w:rPr>
          <w:rFonts w:ascii="Times New Roman" w:hAnsi="Times New Roman"/>
        </w:rPr>
        <w:t xml:space="preserve"> </w:t>
      </w:r>
      <w:proofErr w:type="spellStart"/>
      <w:r>
        <w:rPr>
          <w:rFonts w:ascii="Times New Roman" w:hAnsi="Times New Roman"/>
        </w:rPr>
        <w:t>berbagai</w:t>
      </w:r>
      <w:proofErr w:type="spellEnd"/>
      <w:r>
        <w:rPr>
          <w:rFonts w:ascii="Times New Roman" w:hAnsi="Times New Roman"/>
        </w:rPr>
        <w:t xml:space="preserve"> </w:t>
      </w:r>
      <w:proofErr w:type="spellStart"/>
      <w:r>
        <w:rPr>
          <w:rFonts w:ascii="Times New Roman" w:hAnsi="Times New Roman"/>
        </w:rPr>
        <w:t>bahan</w:t>
      </w:r>
      <w:proofErr w:type="spellEnd"/>
      <w:r>
        <w:rPr>
          <w:rFonts w:ascii="Times New Roman" w:hAnsi="Times New Roman"/>
        </w:rPr>
        <w:t xml:space="preserve"> </w:t>
      </w:r>
      <w:proofErr w:type="spellStart"/>
      <w:r>
        <w:rPr>
          <w:rFonts w:ascii="Times New Roman" w:hAnsi="Times New Roman"/>
        </w:rPr>
        <w:t>bacaan</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w:t>
      </w:r>
      <w:proofErr w:type="spellStart"/>
      <w:r>
        <w:rPr>
          <w:rFonts w:ascii="Times New Roman" w:hAnsi="Times New Roman"/>
        </w:rPr>
        <w:t>artikel</w:t>
      </w:r>
      <w:proofErr w:type="spellEnd"/>
      <w:r>
        <w:rPr>
          <w:rFonts w:ascii="Times New Roman" w:hAnsi="Times New Roman"/>
        </w:rPr>
        <w:t xml:space="preserve">, dan </w:t>
      </w:r>
      <w:proofErr w:type="spellStart"/>
      <w:r>
        <w:rPr>
          <w:rFonts w:ascii="Times New Roman" w:hAnsi="Times New Roman"/>
        </w:rPr>
        <w:t>majalah</w:t>
      </w:r>
      <w:proofErr w:type="spellEnd"/>
      <w:r>
        <w:rPr>
          <w:rFonts w:ascii="Times New Roman" w:hAnsi="Times New Roman"/>
        </w:rPr>
        <w:t xml:space="preserve"> yang </w:t>
      </w:r>
      <w:proofErr w:type="spellStart"/>
      <w:r>
        <w:rPr>
          <w:rFonts w:ascii="Times New Roman" w:hAnsi="Times New Roman"/>
        </w:rPr>
        <w:t>relevan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isu</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masalah</w:t>
      </w:r>
      <w:proofErr w:type="spellEnd"/>
      <w:r>
        <w:rPr>
          <w:rFonts w:ascii="Times New Roman" w:hAnsi="Times New Roman"/>
        </w:rPr>
        <w:t xml:space="preserve"> yang </w:t>
      </w:r>
      <w:proofErr w:type="spellStart"/>
      <w:r>
        <w:rPr>
          <w:rFonts w:ascii="Times New Roman" w:hAnsi="Times New Roman"/>
        </w:rPr>
        <w:t>dianggkat</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tujuan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yang </w:t>
      </w:r>
      <w:proofErr w:type="spellStart"/>
      <w:r>
        <w:rPr>
          <w:rFonts w:ascii="Times New Roman" w:hAnsi="Times New Roman"/>
        </w:rPr>
        <w:t>ingin</w:t>
      </w:r>
      <w:proofErr w:type="spellEnd"/>
      <w:r>
        <w:rPr>
          <w:rFonts w:ascii="Times New Roman" w:hAnsi="Times New Roman"/>
        </w:rPr>
        <w:t xml:space="preserve"> </w:t>
      </w:r>
      <w:proofErr w:type="spellStart"/>
      <w:r>
        <w:rPr>
          <w:rFonts w:ascii="Times New Roman" w:hAnsi="Times New Roman"/>
        </w:rPr>
        <w:t>dicapai</w:t>
      </w:r>
      <w:proofErr w:type="spellEnd"/>
      <w:r>
        <w:rPr>
          <w:rFonts w:ascii="Times New Roman" w:hAnsi="Times New Roman"/>
        </w:rPr>
        <w:t xml:space="preserve">. Teknik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lastRenderedPageBreak/>
        <w:t>bertujuan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mengulas</w:t>
      </w:r>
      <w:proofErr w:type="spellEnd"/>
      <w:r>
        <w:rPr>
          <w:rFonts w:ascii="Times New Roman" w:hAnsi="Times New Roman"/>
        </w:rPr>
        <w:t xml:space="preserve"> </w:t>
      </w:r>
      <w:proofErr w:type="spellStart"/>
      <w:r>
        <w:rPr>
          <w:rFonts w:ascii="Times New Roman" w:hAnsi="Times New Roman"/>
        </w:rPr>
        <w:t>tema</w:t>
      </w:r>
      <w:proofErr w:type="spellEnd"/>
      <w:r>
        <w:rPr>
          <w:rFonts w:ascii="Times New Roman" w:hAnsi="Times New Roman"/>
        </w:rPr>
        <w:t xml:space="preserve"> </w:t>
      </w:r>
      <w:proofErr w:type="spellStart"/>
      <w:r>
        <w:rPr>
          <w:rFonts w:ascii="Times New Roman" w:hAnsi="Times New Roman"/>
        </w:rPr>
        <w:t>permasalahan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teori-teori</w:t>
      </w:r>
      <w:proofErr w:type="spellEnd"/>
      <w:r>
        <w:rPr>
          <w:rFonts w:ascii="Times New Roman" w:hAnsi="Times New Roman"/>
        </w:rPr>
        <w:t xml:space="preserve"> yang </w:t>
      </w:r>
      <w:proofErr w:type="spellStart"/>
      <w:r>
        <w:rPr>
          <w:rFonts w:ascii="Times New Roman" w:hAnsi="Times New Roman"/>
        </w:rPr>
        <w:t>relevan</w:t>
      </w:r>
      <w:proofErr w:type="spellEnd"/>
      <w:r>
        <w:rPr>
          <w:rFonts w:ascii="Times New Roman" w:hAnsi="Times New Roman"/>
        </w:rPr>
        <w:t xml:space="preserve"> yang </w:t>
      </w:r>
      <w:proofErr w:type="spellStart"/>
      <w:r>
        <w:rPr>
          <w:rFonts w:ascii="Times New Roman" w:hAnsi="Times New Roman"/>
        </w:rPr>
        <w:t>diungkap</w:t>
      </w:r>
      <w:proofErr w:type="spellEnd"/>
      <w:r>
        <w:rPr>
          <w:rFonts w:ascii="Times New Roman" w:hAnsi="Times New Roman"/>
        </w:rPr>
        <w:t xml:space="preserve"> oleh </w:t>
      </w:r>
      <w:proofErr w:type="spellStart"/>
      <w:r>
        <w:rPr>
          <w:rFonts w:ascii="Times New Roman" w:hAnsi="Times New Roman"/>
        </w:rPr>
        <w:t>penulis</w:t>
      </w:r>
      <w:proofErr w:type="spellEnd"/>
      <w:r w:rsidR="00C81162">
        <w:rPr>
          <w:rFonts w:ascii="Times New Roman" w:hAnsi="Times New Roman"/>
        </w:rPr>
        <w:t xml:space="preserve"> </w:t>
      </w:r>
      <w:proofErr w:type="spellStart"/>
      <w:r w:rsidR="00C81162">
        <w:rPr>
          <w:rFonts w:ascii="Times New Roman" w:hAnsi="Times New Roman"/>
        </w:rPr>
        <w:t>terkait</w:t>
      </w:r>
      <w:proofErr w:type="spellEnd"/>
      <w:r w:rsidR="00C81162">
        <w:rPr>
          <w:rFonts w:ascii="Times New Roman" w:hAnsi="Times New Roman"/>
        </w:rPr>
        <w:t xml:space="preserve"> </w:t>
      </w:r>
      <w:proofErr w:type="spellStart"/>
      <w:r w:rsidR="00C81162">
        <w:rPr>
          <w:rFonts w:ascii="Times New Roman" w:hAnsi="Times New Roman"/>
        </w:rPr>
        <w:t>peran</w:t>
      </w:r>
      <w:proofErr w:type="spellEnd"/>
      <w:r w:rsidR="00C81162">
        <w:rPr>
          <w:rFonts w:ascii="Times New Roman" w:hAnsi="Times New Roman"/>
        </w:rPr>
        <w:t xml:space="preserve"> </w:t>
      </w:r>
      <w:r w:rsidR="00B33EF6">
        <w:rPr>
          <w:rFonts w:asciiTheme="majorBidi" w:hAnsiTheme="majorBidi" w:cstheme="majorBidi"/>
          <w:i/>
          <w:iCs/>
          <w:sz w:val="24"/>
          <w:szCs w:val="24"/>
        </w:rPr>
        <w:t>i</w:t>
      </w:r>
      <w:r w:rsidR="00C81162">
        <w:rPr>
          <w:rFonts w:asciiTheme="majorBidi" w:hAnsiTheme="majorBidi" w:cstheme="majorBidi"/>
          <w:i/>
          <w:iCs/>
          <w:sz w:val="24"/>
          <w:szCs w:val="24"/>
        </w:rPr>
        <w:t>nstitutional repository</w:t>
      </w:r>
      <w:r w:rsidR="00C81162">
        <w:rPr>
          <w:rFonts w:asciiTheme="majorBidi" w:hAnsiTheme="majorBidi" w:cstheme="majorBidi"/>
          <w:sz w:val="24"/>
          <w:szCs w:val="24"/>
        </w:rPr>
        <w:t>.</w:t>
      </w:r>
    </w:p>
    <w:p w14:paraId="2D970BA9" w14:textId="77777777" w:rsidR="00694FB1" w:rsidRDefault="00694FB1" w:rsidP="007533BA">
      <w:pPr>
        <w:pStyle w:val="ListParagraph"/>
        <w:numPr>
          <w:ilvl w:val="0"/>
          <w:numId w:val="1"/>
        </w:numPr>
        <w:spacing w:after="0" w:line="480" w:lineRule="auto"/>
        <w:jc w:val="both"/>
        <w:rPr>
          <w:rFonts w:ascii="Times New Roman" w:hAnsi="Times New Roman"/>
          <w:b/>
          <w:bCs/>
          <w:sz w:val="24"/>
          <w:szCs w:val="24"/>
          <w:lang w:val="id-ID"/>
        </w:rPr>
      </w:pPr>
      <w:r>
        <w:rPr>
          <w:rFonts w:ascii="Times New Roman" w:hAnsi="Times New Roman"/>
          <w:b/>
          <w:bCs/>
          <w:sz w:val="24"/>
          <w:szCs w:val="24"/>
          <w:lang w:val="id-ID"/>
        </w:rPr>
        <w:t>PEMBAHASAN</w:t>
      </w:r>
    </w:p>
    <w:p w14:paraId="16A70C78" w14:textId="28047F73" w:rsidR="00694FB1" w:rsidRDefault="00694FB1" w:rsidP="007533BA">
      <w:pPr>
        <w:pStyle w:val="ListParagraph"/>
        <w:numPr>
          <w:ilvl w:val="0"/>
          <w:numId w:val="2"/>
        </w:numPr>
        <w:spacing w:after="0" w:line="480" w:lineRule="auto"/>
        <w:jc w:val="both"/>
        <w:rPr>
          <w:rFonts w:ascii="Times New Roman" w:hAnsi="Times New Roman"/>
          <w:b/>
          <w:bCs/>
          <w:sz w:val="24"/>
          <w:szCs w:val="24"/>
          <w:lang w:val="id-ID"/>
        </w:rPr>
      </w:pPr>
      <w:r>
        <w:rPr>
          <w:rFonts w:ascii="Times New Roman" w:hAnsi="Times New Roman"/>
          <w:b/>
          <w:bCs/>
          <w:sz w:val="24"/>
          <w:szCs w:val="24"/>
          <w:lang w:val="id-ID"/>
        </w:rPr>
        <w:t xml:space="preserve">Konsep Pengembangan </w:t>
      </w:r>
      <w:r w:rsidR="00D13910" w:rsidRPr="00D13910">
        <w:rPr>
          <w:rFonts w:asciiTheme="majorBidi" w:hAnsiTheme="majorBidi" w:cstheme="majorBidi"/>
          <w:b/>
          <w:bCs/>
          <w:i/>
          <w:iCs/>
          <w:sz w:val="24"/>
          <w:szCs w:val="24"/>
        </w:rPr>
        <w:t>Institutional Repository</w:t>
      </w:r>
      <w:r w:rsidR="00D13910" w:rsidRPr="00D13910">
        <w:rPr>
          <w:rFonts w:asciiTheme="majorBidi" w:hAnsiTheme="majorBidi" w:cstheme="majorBidi"/>
          <w:b/>
          <w:bCs/>
          <w:sz w:val="24"/>
          <w:szCs w:val="24"/>
        </w:rPr>
        <w:t>.</w:t>
      </w:r>
    </w:p>
    <w:p w14:paraId="2196024E" w14:textId="3877D11E" w:rsidR="00694FB1" w:rsidRDefault="00694FB1" w:rsidP="00D13910">
      <w:pPr>
        <w:spacing w:after="0" w:line="360" w:lineRule="auto"/>
        <w:ind w:left="1080" w:firstLine="360"/>
        <w:jc w:val="both"/>
        <w:rPr>
          <w:rFonts w:asciiTheme="majorBidi" w:hAnsiTheme="majorBidi" w:cstheme="majorBidi"/>
          <w:sz w:val="24"/>
          <w:szCs w:val="24"/>
        </w:rPr>
      </w:pPr>
      <w:r>
        <w:rPr>
          <w:rFonts w:asciiTheme="majorBidi" w:hAnsiTheme="majorBidi" w:cstheme="majorBidi"/>
          <w:i/>
          <w:iCs/>
          <w:sz w:val="24"/>
          <w:szCs w:val="24"/>
        </w:rPr>
        <w:t xml:space="preserve">Institutional repository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konseptual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dimaknai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penyimpanan</w:t>
      </w:r>
      <w:proofErr w:type="spellEnd"/>
      <w:r>
        <w:rPr>
          <w:rFonts w:asciiTheme="majorBidi" w:hAnsiTheme="majorBidi" w:cstheme="majorBidi"/>
          <w:sz w:val="24"/>
          <w:szCs w:val="24"/>
        </w:rPr>
        <w:t xml:space="preserve"> (</w:t>
      </w:r>
      <w:r>
        <w:rPr>
          <w:rFonts w:asciiTheme="majorBidi" w:hAnsiTheme="majorBidi" w:cstheme="majorBidi"/>
          <w:i/>
          <w:iCs/>
          <w:sz w:val="24"/>
          <w:szCs w:val="24"/>
        </w:rPr>
        <w:t>archiving</w:t>
      </w:r>
      <w:r>
        <w:rPr>
          <w:rFonts w:asciiTheme="majorBidi" w:hAnsiTheme="majorBidi" w:cstheme="majorBidi"/>
          <w:sz w:val="24"/>
          <w:szCs w:val="24"/>
        </w:rPr>
        <w:t xml:space="preserve">) yang </w:t>
      </w:r>
      <w:proofErr w:type="spellStart"/>
      <w:r>
        <w:rPr>
          <w:rFonts w:asciiTheme="majorBidi" w:hAnsiTheme="majorBidi" w:cstheme="majorBidi"/>
          <w:sz w:val="24"/>
          <w:szCs w:val="24"/>
        </w:rPr>
        <w:t>dimiliki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misalnya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perguruan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Lynch (2003</w:t>
      </w:r>
      <w:r>
        <w:rPr>
          <w:rFonts w:asciiTheme="majorBidi" w:hAnsiTheme="majorBidi" w:cstheme="majorBidi"/>
          <w:sz w:val="24"/>
          <w:szCs w:val="24"/>
          <w:lang w:val="id-ID"/>
        </w:rPr>
        <w:t>)</w:t>
      </w:r>
      <w:r>
        <w:rPr>
          <w:rFonts w:asciiTheme="majorBidi" w:hAnsiTheme="majorBidi" w:cstheme="majorBidi"/>
          <w:sz w:val="24"/>
          <w:szCs w:val="24"/>
        </w:rPr>
        <w:t xml:space="preserve">, </w:t>
      </w:r>
      <w:r>
        <w:rPr>
          <w:rFonts w:asciiTheme="majorBidi" w:hAnsiTheme="majorBidi" w:cstheme="majorBidi"/>
          <w:i/>
          <w:iCs/>
          <w:sz w:val="24"/>
          <w:szCs w:val="24"/>
        </w:rPr>
        <w:t>Institutional Repository</w:t>
      </w:r>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rangkaian</w:t>
      </w:r>
      <w:proofErr w:type="spellEnd"/>
      <w:r>
        <w:rPr>
          <w:rFonts w:asciiTheme="majorBidi" w:hAnsiTheme="majorBidi" w:cstheme="majorBidi"/>
          <w:sz w:val="24"/>
          <w:szCs w:val="24"/>
        </w:rPr>
        <w:t xml:space="preserve"> media (</w:t>
      </w:r>
      <w:r>
        <w:rPr>
          <w:rFonts w:asciiTheme="majorBidi" w:hAnsiTheme="majorBidi" w:cstheme="majorBidi"/>
          <w:i/>
          <w:iCs/>
          <w:sz w:val="24"/>
          <w:szCs w:val="24"/>
        </w:rPr>
        <w:t>a set of services</w:t>
      </w:r>
      <w:r>
        <w:rPr>
          <w:rFonts w:asciiTheme="majorBidi" w:hAnsiTheme="majorBidi" w:cstheme="majorBidi"/>
          <w:sz w:val="24"/>
          <w:szCs w:val="24"/>
        </w:rPr>
        <w:t xml:space="preserve">) </w:t>
      </w:r>
      <w:proofErr w:type="spellStart"/>
      <w:r>
        <w:rPr>
          <w:rFonts w:asciiTheme="majorBidi" w:hAnsiTheme="majorBidi" w:cstheme="majorBidi"/>
          <w:sz w:val="24"/>
          <w:szCs w:val="24"/>
        </w:rPr>
        <w:t>pelayanan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pemeliharaan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penyimpanan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diseminasi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sidR="00C81162">
        <w:rPr>
          <w:rFonts w:asciiTheme="majorBidi" w:hAnsiTheme="majorBidi" w:cstheme="majorBidi"/>
          <w:sz w:val="24"/>
          <w:szCs w:val="24"/>
        </w:rPr>
        <w:t>pnelitian</w:t>
      </w:r>
      <w:proofErr w:type="spellEnd"/>
      <w:r w:rsidR="00C81162">
        <w:rPr>
          <w:rFonts w:asciiTheme="majorBidi" w:hAnsiTheme="majorBidi" w:cstheme="majorBidi"/>
          <w:sz w:val="24"/>
          <w:szCs w:val="24"/>
        </w:rPr>
        <w:t xml:space="preserve"> </w:t>
      </w:r>
      <w:proofErr w:type="spellStart"/>
      <w:r>
        <w:rPr>
          <w:rFonts w:asciiTheme="majorBidi" w:hAnsiTheme="majorBidi" w:cstheme="majorBidi"/>
          <w:sz w:val="24"/>
          <w:szCs w:val="24"/>
        </w:rPr>
        <w:t>ilmiah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materi-materi</w:t>
      </w:r>
      <w:proofErr w:type="spellEnd"/>
      <w:r>
        <w:rPr>
          <w:rFonts w:asciiTheme="majorBidi" w:hAnsiTheme="majorBidi" w:cstheme="majorBidi"/>
          <w:sz w:val="24"/>
          <w:szCs w:val="24"/>
        </w:rPr>
        <w:t xml:space="preserve"> digital yang </w:t>
      </w:r>
      <w:proofErr w:type="spellStart"/>
      <w:r>
        <w:rPr>
          <w:rFonts w:asciiTheme="majorBidi" w:hAnsiTheme="majorBidi" w:cstheme="majorBidi"/>
          <w:sz w:val="24"/>
          <w:szCs w:val="24"/>
        </w:rPr>
        <w:t>dikelola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jones</w:t>
      </w:r>
      <w:r>
        <w:rPr>
          <w:rFonts w:ascii="Times New Roman" w:hAnsi="Times New Roman"/>
          <w:sz w:val="24"/>
          <w:szCs w:val="24"/>
          <w:lang w:val="id-ID"/>
        </w:rPr>
        <w:t xml:space="preserve"> (2006)</w:t>
      </w:r>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pengertian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r>
        <w:rPr>
          <w:rFonts w:asciiTheme="majorBidi" w:hAnsiTheme="majorBidi" w:cstheme="majorBidi"/>
          <w:i/>
          <w:iCs/>
          <w:sz w:val="24"/>
          <w:szCs w:val="24"/>
        </w:rPr>
        <w:t>Institutional Repository</w:t>
      </w:r>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w:t>
      </w:r>
    </w:p>
    <w:p w14:paraId="12E33258" w14:textId="77777777" w:rsidR="00694FB1" w:rsidRDefault="00694FB1" w:rsidP="00D13910">
      <w:pPr>
        <w:pStyle w:val="ListParagraph"/>
        <w:numPr>
          <w:ilvl w:val="0"/>
          <w:numId w:val="3"/>
        </w:numPr>
        <w:spacing w:after="0" w:line="360" w:lineRule="auto"/>
        <w:ind w:left="1418" w:hanging="425"/>
        <w:jc w:val="both"/>
        <w:rPr>
          <w:rFonts w:asciiTheme="majorBidi" w:hAnsiTheme="majorBidi" w:cstheme="majorBidi"/>
          <w:sz w:val="24"/>
          <w:szCs w:val="24"/>
        </w:rPr>
      </w:pPr>
      <w:proofErr w:type="spellStart"/>
      <w:r>
        <w:rPr>
          <w:rFonts w:ascii="Times New Roman" w:hAnsi="Times New Roman"/>
          <w:i/>
          <w:sz w:val="24"/>
          <w:szCs w:val="24"/>
        </w:rPr>
        <w:t>Institu</w:t>
      </w:r>
      <w:proofErr w:type="spellEnd"/>
      <w:r>
        <w:rPr>
          <w:rFonts w:ascii="Times New Roman" w:hAnsi="Times New Roman"/>
          <w:i/>
          <w:sz w:val="24"/>
          <w:szCs w:val="24"/>
          <w:lang w:val="id-ID"/>
        </w:rPr>
        <w:t>t</w:t>
      </w:r>
      <w:proofErr w:type="spellStart"/>
      <w:r>
        <w:rPr>
          <w:rFonts w:ascii="Times New Roman" w:hAnsi="Times New Roman"/>
          <w:i/>
          <w:sz w:val="24"/>
          <w:szCs w:val="24"/>
        </w:rPr>
        <w:t>ionaly</w:t>
      </w:r>
      <w:proofErr w:type="spellEnd"/>
      <w:r>
        <w:rPr>
          <w:rFonts w:ascii="Times New Roman" w:hAnsi="Times New Roman"/>
          <w:i/>
          <w:sz w:val="24"/>
          <w:szCs w:val="24"/>
        </w:rPr>
        <w:t xml:space="preserve"> defined </w:t>
      </w:r>
      <w:r>
        <w:rPr>
          <w:rFonts w:ascii="Times New Roman" w:hAnsi="Times New Roman"/>
          <w:sz w:val="24"/>
          <w:szCs w:val="24"/>
        </w:rPr>
        <w:t xml:space="preserve">( media yang </w:t>
      </w:r>
      <w:proofErr w:type="spellStart"/>
      <w:r>
        <w:rPr>
          <w:rFonts w:ascii="Times New Roman" w:hAnsi="Times New Roman"/>
          <w:sz w:val="24"/>
          <w:szCs w:val="24"/>
        </w:rPr>
        <w:t>dimiliki</w:t>
      </w:r>
      <w:proofErr w:type="spellEnd"/>
      <w:r>
        <w:rPr>
          <w:rFonts w:ascii="Times New Roman" w:hAnsi="Times New Roman"/>
          <w:sz w:val="24"/>
          <w:szCs w:val="24"/>
        </w:rPr>
        <w:t xml:space="preserve"> oleh </w:t>
      </w:r>
      <w:proofErr w:type="spellStart"/>
      <w:r>
        <w:rPr>
          <w:rFonts w:ascii="Times New Roman" w:hAnsi="Times New Roman"/>
          <w:sz w:val="24"/>
          <w:szCs w:val="24"/>
        </w:rPr>
        <w:t>institusi</w:t>
      </w:r>
      <w:proofErr w:type="spellEnd"/>
      <w:r>
        <w:rPr>
          <w:rFonts w:ascii="Times New Roman" w:hAnsi="Times New Roman"/>
          <w:sz w:val="24"/>
          <w:szCs w:val="24"/>
        </w:rPr>
        <w:t xml:space="preserve"> dan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w:t>
      </w:r>
    </w:p>
    <w:p w14:paraId="310F22CD" w14:textId="77777777" w:rsidR="00694FB1" w:rsidRDefault="00694FB1" w:rsidP="00D13910">
      <w:pPr>
        <w:pStyle w:val="ListParagraph"/>
        <w:numPr>
          <w:ilvl w:val="0"/>
          <w:numId w:val="3"/>
        </w:numPr>
        <w:spacing w:after="0" w:line="360" w:lineRule="auto"/>
        <w:ind w:left="1418" w:hanging="425"/>
        <w:jc w:val="both"/>
        <w:rPr>
          <w:rFonts w:asciiTheme="majorBidi" w:hAnsiTheme="majorBidi" w:cstheme="majorBidi"/>
          <w:sz w:val="24"/>
          <w:szCs w:val="24"/>
        </w:rPr>
      </w:pPr>
      <w:r>
        <w:rPr>
          <w:rFonts w:ascii="Times New Roman" w:hAnsi="Times New Roman"/>
          <w:i/>
          <w:iCs/>
          <w:sz w:val="24"/>
          <w:szCs w:val="24"/>
        </w:rPr>
        <w:t>Scholarly</w:t>
      </w:r>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w:t>
      </w:r>
    </w:p>
    <w:p w14:paraId="2CB6DB3B" w14:textId="77777777" w:rsidR="00694FB1" w:rsidRDefault="00694FB1" w:rsidP="00D13910">
      <w:pPr>
        <w:pStyle w:val="ListParagraph"/>
        <w:numPr>
          <w:ilvl w:val="0"/>
          <w:numId w:val="3"/>
        </w:numPr>
        <w:spacing w:after="160" w:line="360" w:lineRule="auto"/>
        <w:ind w:left="1418" w:hanging="425"/>
        <w:jc w:val="both"/>
        <w:rPr>
          <w:rFonts w:ascii="Times New Roman" w:hAnsi="Times New Roman"/>
          <w:sz w:val="24"/>
          <w:szCs w:val="24"/>
        </w:rPr>
      </w:pPr>
      <w:r>
        <w:rPr>
          <w:rFonts w:ascii="Times New Roman" w:hAnsi="Times New Roman"/>
          <w:i/>
          <w:sz w:val="24"/>
          <w:szCs w:val="24"/>
        </w:rPr>
        <w:t>Cumulative and perpetual</w:t>
      </w:r>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dan </w:t>
      </w:r>
      <w:proofErr w:type="spellStart"/>
      <w:r>
        <w:rPr>
          <w:rFonts w:ascii="Times New Roman" w:hAnsi="Times New Roman"/>
          <w:sz w:val="24"/>
          <w:szCs w:val="24"/>
        </w:rPr>
        <w:t>pemeliharaan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membuka</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ketersediaan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w:t>
      </w:r>
    </w:p>
    <w:p w14:paraId="7E052838" w14:textId="48559E08" w:rsidR="00694FB1" w:rsidRDefault="00694FB1" w:rsidP="00D13910">
      <w:pPr>
        <w:pStyle w:val="ListParagraph"/>
        <w:numPr>
          <w:ilvl w:val="0"/>
          <w:numId w:val="3"/>
        </w:numPr>
        <w:spacing w:after="160" w:line="360" w:lineRule="auto"/>
        <w:ind w:left="1418" w:hanging="425"/>
        <w:jc w:val="both"/>
        <w:rPr>
          <w:rFonts w:ascii="Times New Roman" w:hAnsi="Times New Roman"/>
          <w:sz w:val="24"/>
          <w:szCs w:val="24"/>
        </w:rPr>
      </w:pPr>
      <w:r>
        <w:rPr>
          <w:rFonts w:ascii="Times New Roman" w:hAnsi="Times New Roman"/>
          <w:i/>
          <w:sz w:val="24"/>
          <w:szCs w:val="24"/>
        </w:rPr>
        <w:t xml:space="preserve">Open and </w:t>
      </w:r>
      <w:proofErr w:type="spellStart"/>
      <w:r>
        <w:rPr>
          <w:rFonts w:ascii="Times New Roman" w:hAnsi="Times New Roman"/>
          <w:i/>
          <w:sz w:val="24"/>
          <w:szCs w:val="24"/>
        </w:rPr>
        <w:t>Interproperable</w:t>
      </w:r>
      <w:proofErr w:type="spellEnd"/>
      <w:r>
        <w:rPr>
          <w:rFonts w:ascii="Times New Roman" w:hAnsi="Times New Roman"/>
          <w:sz w:val="24"/>
          <w:szCs w:val="24"/>
        </w:rPr>
        <w:t xml:space="preserve"> (</w:t>
      </w:r>
      <w:r>
        <w:rPr>
          <w:rFonts w:ascii="Times New Roman" w:hAnsi="Times New Roman"/>
          <w:i/>
          <w:sz w:val="24"/>
          <w:szCs w:val="24"/>
        </w:rPr>
        <w:t xml:space="preserve">Open Access and Open Archives Initiative </w:t>
      </w:r>
      <w:proofErr w:type="spellStart"/>
      <w:r>
        <w:rPr>
          <w:rFonts w:ascii="Times New Roman" w:hAnsi="Times New Roman"/>
          <w:i/>
          <w:sz w:val="24"/>
          <w:szCs w:val="24"/>
        </w:rPr>
        <w:t>complient</w:t>
      </w:r>
      <w:proofErr w:type="spellEnd"/>
      <w:r>
        <w:rPr>
          <w:rFonts w:ascii="Times New Roman" w:hAnsi="Times New Roman"/>
          <w:i/>
          <w:sz w:val="24"/>
          <w:szCs w:val="24"/>
        </w:rPr>
        <w:t>)</w:t>
      </w:r>
    </w:p>
    <w:p w14:paraId="26E4D89E" w14:textId="77777777" w:rsidR="00694FB1" w:rsidRDefault="00694FB1" w:rsidP="00D13910">
      <w:pPr>
        <w:pStyle w:val="ListParagraph"/>
        <w:numPr>
          <w:ilvl w:val="0"/>
          <w:numId w:val="3"/>
        </w:numPr>
        <w:spacing w:after="160" w:line="360" w:lineRule="auto"/>
        <w:ind w:left="1418" w:hanging="425"/>
        <w:jc w:val="both"/>
        <w:rPr>
          <w:rFonts w:ascii="Times New Roman" w:hAnsi="Times New Roman"/>
          <w:sz w:val="24"/>
          <w:szCs w:val="24"/>
        </w:rPr>
      </w:pPr>
      <w:r>
        <w:rPr>
          <w:rFonts w:ascii="Times New Roman" w:hAnsi="Times New Roman"/>
          <w:i/>
          <w:sz w:val="24"/>
          <w:szCs w:val="24"/>
        </w:rPr>
        <w:t>Capturing and preserving events of campus</w:t>
      </w:r>
      <w:r>
        <w:rPr>
          <w:rFonts w:ascii="Times New Roman" w:hAnsi="Times New Roman"/>
          <w:i/>
          <w:iCs/>
          <w:sz w:val="24"/>
          <w:szCs w:val="24"/>
        </w:rPr>
        <w:t xml:space="preserve"> life</w:t>
      </w:r>
      <w:r>
        <w:rPr>
          <w:rFonts w:ascii="Times New Roman" w:hAnsi="Times New Roman"/>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 xml:space="preserve"> dan </w:t>
      </w:r>
      <w:proofErr w:type="spellStart"/>
      <w:r>
        <w:rPr>
          <w:rFonts w:ascii="Times New Roman" w:hAnsi="Times New Roman"/>
          <w:sz w:val="24"/>
          <w:szCs w:val="24"/>
        </w:rPr>
        <w:t>menyimpan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r>
        <w:rPr>
          <w:rFonts w:ascii="Times New Roman" w:hAnsi="Times New Roman"/>
          <w:i/>
          <w:iCs/>
          <w:sz w:val="24"/>
          <w:szCs w:val="24"/>
        </w:rPr>
        <w:t>local content</w:t>
      </w:r>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w:t>
      </w:r>
    </w:p>
    <w:p w14:paraId="3456EB02" w14:textId="77777777" w:rsidR="00694FB1" w:rsidRDefault="00694FB1" w:rsidP="00D13910">
      <w:pPr>
        <w:pStyle w:val="ListParagraph"/>
        <w:numPr>
          <w:ilvl w:val="0"/>
          <w:numId w:val="3"/>
        </w:numPr>
        <w:spacing w:after="160" w:line="360" w:lineRule="auto"/>
        <w:ind w:left="1418" w:hanging="425"/>
        <w:jc w:val="both"/>
        <w:rPr>
          <w:rFonts w:ascii="Times New Roman" w:hAnsi="Times New Roman"/>
          <w:sz w:val="24"/>
          <w:szCs w:val="24"/>
        </w:rPr>
      </w:pPr>
      <w:proofErr w:type="spellStart"/>
      <w:r>
        <w:rPr>
          <w:rFonts w:ascii="Times New Roman" w:hAnsi="Times New Roman"/>
          <w:i/>
          <w:sz w:val="24"/>
          <w:szCs w:val="24"/>
        </w:rPr>
        <w:t>Seacrble</w:t>
      </w:r>
      <w:proofErr w:type="spellEnd"/>
      <w:r>
        <w:rPr>
          <w:rFonts w:ascii="Times New Roman" w:hAnsi="Times New Roman"/>
          <w:i/>
          <w:sz w:val="24"/>
          <w:szCs w:val="24"/>
        </w:rPr>
        <w:t xml:space="preserve"> </w:t>
      </w:r>
      <w:proofErr w:type="spellStart"/>
      <w:r>
        <w:rPr>
          <w:rFonts w:ascii="Times New Roman" w:hAnsi="Times New Roman"/>
          <w:i/>
          <w:sz w:val="24"/>
          <w:szCs w:val="24"/>
        </w:rPr>
        <w:t>whithin</w:t>
      </w:r>
      <w:proofErr w:type="spellEnd"/>
      <w:r>
        <w:rPr>
          <w:rFonts w:ascii="Times New Roman" w:hAnsi="Times New Roman"/>
          <w:i/>
          <w:sz w:val="24"/>
          <w:szCs w:val="24"/>
        </w:rPr>
        <w:t xml:space="preserve"> constraints</w:t>
      </w:r>
      <w:r>
        <w:rPr>
          <w:rFonts w:ascii="Times New Roman" w:hAnsi="Times New Roman"/>
          <w:sz w:val="24"/>
          <w:szCs w:val="24"/>
        </w:rPr>
        <w:t xml:space="preserve"> (</w:t>
      </w:r>
      <w:proofErr w:type="spellStart"/>
      <w:r>
        <w:rPr>
          <w:rFonts w:ascii="Times New Roman" w:hAnsi="Times New Roman"/>
          <w:sz w:val="24"/>
          <w:szCs w:val="24"/>
        </w:rPr>
        <w:t>mempermudah</w:t>
      </w:r>
      <w:proofErr w:type="spellEnd"/>
      <w:r>
        <w:rPr>
          <w:rFonts w:ascii="Times New Roman" w:hAnsi="Times New Roman"/>
          <w:sz w:val="24"/>
          <w:szCs w:val="24"/>
        </w:rPr>
        <w:t xml:space="preserve"> </w:t>
      </w:r>
      <w:proofErr w:type="spellStart"/>
      <w:r>
        <w:rPr>
          <w:rFonts w:ascii="Times New Roman" w:hAnsi="Times New Roman"/>
          <w:sz w:val="24"/>
          <w:szCs w:val="24"/>
        </w:rPr>
        <w:t>ditemukannya</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Pr>
          <w:rFonts w:ascii="Times New Roman" w:hAnsi="Times New Roman"/>
          <w:i/>
          <w:iCs/>
          <w:sz w:val="24"/>
          <w:szCs w:val="24"/>
        </w:rPr>
        <w:t>local content</w:t>
      </w:r>
      <w:r>
        <w:rPr>
          <w:rFonts w:ascii="Times New Roman" w:hAnsi="Times New Roman"/>
          <w:sz w:val="24"/>
          <w:szCs w:val="24"/>
        </w:rPr>
        <w:t>).</w:t>
      </w:r>
    </w:p>
    <w:p w14:paraId="7CBFE5D6" w14:textId="5ED57278" w:rsidR="005A1345" w:rsidRPr="00B815B2" w:rsidRDefault="00694FB1" w:rsidP="00B815B2">
      <w:pPr>
        <w:pStyle w:val="ListParagraph"/>
        <w:spacing w:after="160" w:line="360" w:lineRule="auto"/>
        <w:ind w:left="993" w:firstLine="425"/>
        <w:jc w:val="both"/>
        <w:rPr>
          <w:rFonts w:asciiTheme="majorBidi" w:hAnsiTheme="majorBidi" w:cstheme="majorBidi"/>
          <w:sz w:val="24"/>
          <w:szCs w:val="24"/>
        </w:rPr>
      </w:pPr>
      <w:proofErr w:type="spellStart"/>
      <w:r>
        <w:rPr>
          <w:rFonts w:ascii="Times New Roman" w:hAnsi="Times New Roman"/>
          <w:iCs/>
          <w:sz w:val="24"/>
          <w:szCs w:val="24"/>
        </w:rPr>
        <w:t>Berdasarkan</w:t>
      </w:r>
      <w:proofErr w:type="spellEnd"/>
      <w:r>
        <w:rPr>
          <w:rFonts w:ascii="Times New Roman" w:hAnsi="Times New Roman"/>
          <w:iCs/>
          <w:sz w:val="24"/>
          <w:szCs w:val="24"/>
        </w:rPr>
        <w:t xml:space="preserve"> </w:t>
      </w:r>
      <w:proofErr w:type="spellStart"/>
      <w:r>
        <w:rPr>
          <w:rFonts w:ascii="Times New Roman" w:hAnsi="Times New Roman"/>
          <w:iCs/>
          <w:sz w:val="24"/>
          <w:szCs w:val="24"/>
        </w:rPr>
        <w:t>definisi</w:t>
      </w:r>
      <w:proofErr w:type="spellEnd"/>
      <w:r>
        <w:rPr>
          <w:rFonts w:ascii="Times New Roman" w:hAnsi="Times New Roman"/>
          <w:iCs/>
          <w:sz w:val="24"/>
          <w:szCs w:val="24"/>
        </w:rPr>
        <w:t xml:space="preserve"> </w:t>
      </w:r>
      <w:r>
        <w:rPr>
          <w:rFonts w:asciiTheme="majorBidi" w:eastAsiaTheme="minorHAnsi" w:hAnsiTheme="majorBidi" w:cstheme="majorBidi"/>
          <w:i/>
          <w:iCs/>
          <w:sz w:val="24"/>
          <w:szCs w:val="24"/>
          <w:lang w:val="id-ID"/>
        </w:rPr>
        <w:t>institutional repository</w:t>
      </w:r>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menyimpulkan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r>
        <w:rPr>
          <w:rFonts w:asciiTheme="majorBidi" w:hAnsiTheme="majorBidi" w:cstheme="majorBidi"/>
          <w:i/>
          <w:iCs/>
          <w:sz w:val="24"/>
          <w:szCs w:val="24"/>
        </w:rPr>
        <w:t>institutional repository</w:t>
      </w:r>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media yang </w:t>
      </w:r>
      <w:proofErr w:type="spellStart"/>
      <w:r>
        <w:rPr>
          <w:rFonts w:asciiTheme="majorBidi" w:hAnsiTheme="majorBidi" w:cstheme="majorBidi"/>
          <w:sz w:val="24"/>
          <w:szCs w:val="24"/>
        </w:rPr>
        <w:t>dimiliki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komunikais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mengumpulkan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melestarikan</w:t>
      </w:r>
      <w:proofErr w:type="spellEnd"/>
      <w:r>
        <w:rPr>
          <w:rFonts w:asciiTheme="majorBidi" w:hAnsiTheme="majorBidi" w:cstheme="majorBidi"/>
          <w:sz w:val="24"/>
          <w:szCs w:val="24"/>
        </w:rPr>
        <w:t xml:space="preserve"> material </w:t>
      </w:r>
      <w:r>
        <w:rPr>
          <w:rFonts w:asciiTheme="majorBidi" w:hAnsiTheme="majorBidi" w:cstheme="majorBidi"/>
          <w:i/>
          <w:iCs/>
          <w:sz w:val="24"/>
          <w:szCs w:val="24"/>
        </w:rPr>
        <w:t>local content</w:t>
      </w:r>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perguruan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ketersedian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r>
        <w:rPr>
          <w:rFonts w:asciiTheme="majorBidi" w:hAnsiTheme="majorBidi" w:cstheme="majorBidi"/>
          <w:i/>
          <w:iCs/>
          <w:sz w:val="24"/>
          <w:szCs w:val="24"/>
        </w:rPr>
        <w:t>local content</w:t>
      </w:r>
      <w:r>
        <w:rPr>
          <w:rFonts w:asciiTheme="majorBidi" w:hAnsiTheme="majorBidi" w:cstheme="majorBidi"/>
          <w:sz w:val="24"/>
          <w:szCs w:val="24"/>
        </w:rPr>
        <w:t xml:space="preserve"> yang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w:t>
      </w:r>
      <w:r>
        <w:rPr>
          <w:rFonts w:asciiTheme="majorBidi" w:hAnsiTheme="majorBidi" w:cstheme="majorBidi"/>
          <w:i/>
          <w:iCs/>
          <w:sz w:val="24"/>
          <w:szCs w:val="24"/>
        </w:rPr>
        <w:t>open access</w:t>
      </w:r>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pengguna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akses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r>
        <w:rPr>
          <w:rFonts w:asciiTheme="majorBidi" w:hAnsiTheme="majorBidi" w:cstheme="majorBidi"/>
          <w:i/>
          <w:iCs/>
          <w:sz w:val="24"/>
          <w:szCs w:val="24"/>
        </w:rPr>
        <w:t>local content</w:t>
      </w:r>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w:t>
      </w:r>
    </w:p>
    <w:p w14:paraId="79D24E49" w14:textId="77777777" w:rsidR="00694FB1" w:rsidRPr="00694FB1" w:rsidRDefault="00694FB1" w:rsidP="00D13910">
      <w:pPr>
        <w:pStyle w:val="ListParagraph"/>
        <w:numPr>
          <w:ilvl w:val="0"/>
          <w:numId w:val="2"/>
        </w:numPr>
        <w:spacing w:after="160" w:line="360" w:lineRule="auto"/>
        <w:jc w:val="both"/>
        <w:rPr>
          <w:rFonts w:ascii="Times New Roman" w:hAnsi="Times New Roman"/>
          <w:b/>
          <w:bCs/>
          <w:sz w:val="24"/>
          <w:szCs w:val="24"/>
        </w:rPr>
      </w:pPr>
      <w:proofErr w:type="spellStart"/>
      <w:r>
        <w:rPr>
          <w:rFonts w:ascii="Times New Roman" w:hAnsi="Times New Roman"/>
          <w:b/>
          <w:bCs/>
          <w:sz w:val="24"/>
          <w:szCs w:val="24"/>
        </w:rPr>
        <w:t>Tujuan</w:t>
      </w:r>
      <w:proofErr w:type="spellEnd"/>
      <w:r>
        <w:rPr>
          <w:rFonts w:ascii="Times New Roman" w:hAnsi="Times New Roman"/>
          <w:b/>
          <w:bCs/>
          <w:sz w:val="24"/>
          <w:szCs w:val="24"/>
        </w:rPr>
        <w:t xml:space="preserve"> </w:t>
      </w:r>
      <w:r>
        <w:rPr>
          <w:rFonts w:ascii="Times New Roman" w:hAnsi="Times New Roman"/>
          <w:b/>
          <w:bCs/>
          <w:i/>
          <w:iCs/>
          <w:sz w:val="24"/>
          <w:szCs w:val="24"/>
        </w:rPr>
        <w:t>Institutional Repository</w:t>
      </w:r>
    </w:p>
    <w:p w14:paraId="1412490C" w14:textId="39DB3AC2" w:rsidR="00694FB1" w:rsidRPr="00694FB1" w:rsidRDefault="00694FB1" w:rsidP="00D13910">
      <w:pPr>
        <w:pStyle w:val="ListParagraph"/>
        <w:spacing w:after="160" w:line="360" w:lineRule="auto"/>
        <w:ind w:left="1080" w:firstLine="360"/>
        <w:jc w:val="both"/>
        <w:rPr>
          <w:rFonts w:ascii="Times New Roman" w:hAnsi="Times New Roman"/>
          <w:b/>
          <w:bCs/>
          <w:sz w:val="24"/>
          <w:szCs w:val="24"/>
        </w:rPr>
      </w:pPr>
      <w:r w:rsidRPr="00694FB1">
        <w:rPr>
          <w:rFonts w:ascii="Times New Roman" w:hAnsi="Times New Roman"/>
          <w:sz w:val="24"/>
          <w:szCs w:val="24"/>
          <w:lang w:val="id-ID"/>
        </w:rPr>
        <w:t xml:space="preserve">Menurut Pendit (2008) </w:t>
      </w:r>
      <w:proofErr w:type="spellStart"/>
      <w:r w:rsidRPr="00694FB1">
        <w:rPr>
          <w:rFonts w:ascii="Times New Roman" w:hAnsi="Times New Roman"/>
          <w:i/>
          <w:iCs/>
          <w:sz w:val="24"/>
          <w:szCs w:val="24"/>
        </w:rPr>
        <w:t>Institusional</w:t>
      </w:r>
      <w:proofErr w:type="spellEnd"/>
      <w:r w:rsidRPr="00694FB1">
        <w:rPr>
          <w:rFonts w:ascii="Times New Roman" w:hAnsi="Times New Roman"/>
          <w:i/>
          <w:iCs/>
          <w:sz w:val="24"/>
          <w:szCs w:val="24"/>
        </w:rPr>
        <w:t xml:space="preserve"> repository</w:t>
      </w:r>
      <w:r w:rsidRPr="00694FB1">
        <w:rPr>
          <w:rFonts w:ascii="Times New Roman" w:hAnsi="Times New Roman"/>
          <w:sz w:val="24"/>
          <w:szCs w:val="24"/>
        </w:rPr>
        <w:t xml:space="preserve">, </w:t>
      </w:r>
      <w:proofErr w:type="spellStart"/>
      <w:r w:rsidRPr="00694FB1">
        <w:rPr>
          <w:rFonts w:ascii="Times New Roman" w:hAnsi="Times New Roman"/>
          <w:sz w:val="24"/>
          <w:szCs w:val="24"/>
        </w:rPr>
        <w:t>sebenarnya</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memiliki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kesamaan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dalam</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menghimpun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materi-materi</w:t>
      </w:r>
      <w:proofErr w:type="spellEnd"/>
      <w:r w:rsidRPr="00694FB1">
        <w:rPr>
          <w:rFonts w:ascii="Times New Roman" w:hAnsi="Times New Roman"/>
          <w:sz w:val="24"/>
          <w:szCs w:val="24"/>
        </w:rPr>
        <w:t xml:space="preserve"> digital. </w:t>
      </w:r>
      <w:proofErr w:type="spellStart"/>
      <w:r w:rsidRPr="00694FB1">
        <w:rPr>
          <w:rFonts w:ascii="Times New Roman" w:hAnsi="Times New Roman"/>
          <w:sz w:val="24"/>
          <w:szCs w:val="24"/>
        </w:rPr>
        <w:t>Namu</w:t>
      </w:r>
      <w:proofErr w:type="spellEnd"/>
      <w:r w:rsidRPr="00694FB1">
        <w:rPr>
          <w:rFonts w:ascii="Times New Roman" w:hAnsi="Times New Roman"/>
          <w:sz w:val="24"/>
          <w:szCs w:val="24"/>
        </w:rPr>
        <w:t xml:space="preserve"> </w:t>
      </w:r>
      <w:proofErr w:type="spellStart"/>
      <w:r w:rsidRPr="00694FB1">
        <w:rPr>
          <w:rFonts w:ascii="Times New Roman" w:hAnsi="Times New Roman"/>
          <w:i/>
          <w:iCs/>
          <w:sz w:val="24"/>
          <w:szCs w:val="24"/>
        </w:rPr>
        <w:t>Institusional</w:t>
      </w:r>
      <w:proofErr w:type="spellEnd"/>
      <w:r w:rsidRPr="00694FB1">
        <w:rPr>
          <w:rFonts w:ascii="Times New Roman" w:hAnsi="Times New Roman"/>
          <w:i/>
          <w:iCs/>
          <w:sz w:val="24"/>
          <w:szCs w:val="24"/>
        </w:rPr>
        <w:t xml:space="preserve"> repository</w:t>
      </w:r>
      <w:r w:rsidRPr="00694FB1">
        <w:rPr>
          <w:rFonts w:ascii="Times New Roman" w:hAnsi="Times New Roman"/>
          <w:sz w:val="24"/>
          <w:szCs w:val="24"/>
        </w:rPr>
        <w:t xml:space="preserve"> </w:t>
      </w:r>
      <w:proofErr w:type="spellStart"/>
      <w:r w:rsidRPr="00694FB1">
        <w:rPr>
          <w:rFonts w:ascii="Times New Roman" w:hAnsi="Times New Roman"/>
          <w:sz w:val="24"/>
          <w:szCs w:val="24"/>
        </w:rPr>
        <w:t>sendiri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difokuskan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hanya</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mengelola</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materi-materi</w:t>
      </w:r>
      <w:proofErr w:type="spellEnd"/>
      <w:r w:rsidRPr="00694FB1">
        <w:rPr>
          <w:rFonts w:ascii="Times New Roman" w:hAnsi="Times New Roman"/>
          <w:sz w:val="24"/>
          <w:szCs w:val="24"/>
        </w:rPr>
        <w:t xml:space="preserve"> digital yang </w:t>
      </w:r>
      <w:proofErr w:type="spellStart"/>
      <w:r w:rsidRPr="00694FB1">
        <w:rPr>
          <w:rFonts w:ascii="Times New Roman" w:hAnsi="Times New Roman"/>
          <w:sz w:val="24"/>
          <w:szCs w:val="24"/>
        </w:rPr>
        <w:t>dihasilkan</w:t>
      </w:r>
      <w:proofErr w:type="spellEnd"/>
      <w:r w:rsidRPr="00694FB1">
        <w:rPr>
          <w:rFonts w:ascii="Times New Roman" w:hAnsi="Times New Roman"/>
          <w:sz w:val="24"/>
          <w:szCs w:val="24"/>
        </w:rPr>
        <w:t xml:space="preserve"> oleh </w:t>
      </w:r>
      <w:proofErr w:type="spellStart"/>
      <w:r w:rsidRPr="00694FB1">
        <w:rPr>
          <w:rFonts w:ascii="Times New Roman" w:hAnsi="Times New Roman"/>
          <w:sz w:val="24"/>
          <w:szCs w:val="24"/>
        </w:rPr>
        <w:t>masyarakat</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institusi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itu</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sendiri</w:t>
      </w:r>
      <w:proofErr w:type="spellEnd"/>
      <w:r w:rsidRPr="00694FB1">
        <w:rPr>
          <w:rFonts w:ascii="Times New Roman" w:hAnsi="Times New Roman"/>
          <w:sz w:val="24"/>
          <w:szCs w:val="24"/>
        </w:rPr>
        <w:t xml:space="preserve"> (</w:t>
      </w:r>
      <w:r w:rsidRPr="00694FB1">
        <w:rPr>
          <w:rFonts w:ascii="Times New Roman" w:hAnsi="Times New Roman"/>
          <w:i/>
          <w:iCs/>
          <w:sz w:val="24"/>
          <w:szCs w:val="24"/>
        </w:rPr>
        <w:t>local content</w:t>
      </w:r>
      <w:r w:rsidRPr="00694FB1">
        <w:rPr>
          <w:rFonts w:ascii="Times New Roman" w:hAnsi="Times New Roman"/>
          <w:sz w:val="24"/>
          <w:szCs w:val="24"/>
        </w:rPr>
        <w:t xml:space="preserve">). </w:t>
      </w:r>
      <w:proofErr w:type="spellStart"/>
      <w:r w:rsidRPr="00694FB1">
        <w:rPr>
          <w:rFonts w:ascii="Times New Roman" w:hAnsi="Times New Roman"/>
          <w:sz w:val="24"/>
          <w:szCs w:val="24"/>
        </w:rPr>
        <w:t>Penggunaan</w:t>
      </w:r>
      <w:proofErr w:type="spellEnd"/>
      <w:r w:rsidRPr="00694FB1">
        <w:rPr>
          <w:rFonts w:ascii="Times New Roman" w:hAnsi="Times New Roman"/>
          <w:sz w:val="24"/>
          <w:szCs w:val="24"/>
        </w:rPr>
        <w:t xml:space="preserve"> </w:t>
      </w:r>
      <w:r w:rsidRPr="00694FB1">
        <w:rPr>
          <w:rFonts w:ascii="Times New Roman" w:hAnsi="Times New Roman"/>
          <w:i/>
          <w:iCs/>
          <w:sz w:val="24"/>
          <w:szCs w:val="24"/>
        </w:rPr>
        <w:t>repository</w:t>
      </w:r>
      <w:r w:rsidRPr="00694FB1">
        <w:rPr>
          <w:rFonts w:ascii="Times New Roman" w:hAnsi="Times New Roman"/>
          <w:sz w:val="24"/>
          <w:szCs w:val="24"/>
        </w:rPr>
        <w:t xml:space="preserve"> </w:t>
      </w:r>
      <w:proofErr w:type="spellStart"/>
      <w:r w:rsidRPr="00694FB1">
        <w:rPr>
          <w:rFonts w:ascii="Times New Roman" w:hAnsi="Times New Roman"/>
          <w:sz w:val="24"/>
          <w:szCs w:val="24"/>
        </w:rPr>
        <w:t>sebagai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konsep</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istilah</w:t>
      </w:r>
      <w:proofErr w:type="spellEnd"/>
      <w:r w:rsidRPr="00694FB1">
        <w:rPr>
          <w:rFonts w:ascii="Times New Roman" w:hAnsi="Times New Roman"/>
          <w:sz w:val="24"/>
          <w:szCs w:val="24"/>
        </w:rPr>
        <w:t xml:space="preserve"> yang </w:t>
      </w:r>
      <w:proofErr w:type="spellStart"/>
      <w:r w:rsidRPr="00694FB1">
        <w:rPr>
          <w:rFonts w:ascii="Times New Roman" w:hAnsi="Times New Roman"/>
          <w:sz w:val="24"/>
          <w:szCs w:val="24"/>
        </w:rPr>
        <w:t>digunakan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dalam</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kegiatan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penghimpunan</w:t>
      </w:r>
      <w:proofErr w:type="spellEnd"/>
      <w:r w:rsidRPr="00694FB1">
        <w:rPr>
          <w:rFonts w:ascii="Times New Roman" w:hAnsi="Times New Roman"/>
          <w:sz w:val="24"/>
          <w:szCs w:val="24"/>
        </w:rPr>
        <w:t xml:space="preserve"> dan </w:t>
      </w:r>
      <w:proofErr w:type="spellStart"/>
      <w:r w:rsidRPr="00694FB1">
        <w:rPr>
          <w:rFonts w:ascii="Times New Roman" w:hAnsi="Times New Roman"/>
          <w:sz w:val="24"/>
          <w:szCs w:val="24"/>
        </w:rPr>
        <w:t>pelestarian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terhadap</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koleksi</w:t>
      </w:r>
      <w:proofErr w:type="spellEnd"/>
      <w:r w:rsidR="00C81162">
        <w:rPr>
          <w:rFonts w:ascii="Times New Roman" w:hAnsi="Times New Roman"/>
          <w:sz w:val="24"/>
          <w:szCs w:val="24"/>
        </w:rPr>
        <w:t xml:space="preserve"> </w:t>
      </w:r>
      <w:proofErr w:type="spellStart"/>
      <w:r w:rsidRPr="00694FB1">
        <w:rPr>
          <w:rFonts w:ascii="Times New Roman" w:hAnsi="Times New Roman"/>
          <w:sz w:val="24"/>
          <w:szCs w:val="24"/>
        </w:rPr>
        <w:t>perpustakaan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sesuai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dengan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nilai</w:t>
      </w:r>
      <w:proofErr w:type="spellEnd"/>
      <w:r w:rsidRPr="00694FB1">
        <w:rPr>
          <w:rFonts w:ascii="Times New Roman" w:hAnsi="Times New Roman"/>
          <w:sz w:val="24"/>
          <w:szCs w:val="24"/>
        </w:rPr>
        <w:t xml:space="preserve"> yang </w:t>
      </w:r>
      <w:proofErr w:type="spellStart"/>
      <w:r w:rsidRPr="00694FB1">
        <w:rPr>
          <w:rFonts w:ascii="Times New Roman" w:hAnsi="Times New Roman"/>
          <w:sz w:val="24"/>
          <w:szCs w:val="24"/>
        </w:rPr>
        <w:t>telah</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berakar</w:t>
      </w:r>
      <w:proofErr w:type="spellEnd"/>
      <w:r w:rsidRPr="00694FB1">
        <w:rPr>
          <w:rFonts w:ascii="Times New Roman" w:hAnsi="Times New Roman"/>
          <w:sz w:val="24"/>
          <w:szCs w:val="24"/>
        </w:rPr>
        <w:t xml:space="preserve"> di </w:t>
      </w:r>
      <w:proofErr w:type="spellStart"/>
      <w:r w:rsidRPr="00694FB1">
        <w:rPr>
          <w:rFonts w:ascii="Times New Roman" w:hAnsi="Times New Roman"/>
          <w:sz w:val="24"/>
          <w:szCs w:val="24"/>
        </w:rPr>
        <w:t>kalangan</w:t>
      </w:r>
      <w:proofErr w:type="spellEnd"/>
      <w:r w:rsidRPr="00694FB1">
        <w:rPr>
          <w:rFonts w:ascii="Times New Roman" w:hAnsi="Times New Roman"/>
          <w:sz w:val="24"/>
          <w:szCs w:val="24"/>
        </w:rPr>
        <w:t xml:space="preserve"> </w:t>
      </w:r>
      <w:r w:rsidRPr="00694FB1">
        <w:rPr>
          <w:rFonts w:ascii="Times New Roman" w:hAnsi="Times New Roman"/>
          <w:i/>
          <w:sz w:val="24"/>
          <w:szCs w:val="24"/>
        </w:rPr>
        <w:t>librarianship</w:t>
      </w:r>
      <w:r w:rsidRPr="00694FB1">
        <w:rPr>
          <w:rFonts w:ascii="Times New Roman" w:hAnsi="Times New Roman"/>
          <w:sz w:val="24"/>
          <w:szCs w:val="24"/>
        </w:rPr>
        <w:t xml:space="preserve"> dan </w:t>
      </w:r>
      <w:proofErr w:type="spellStart"/>
      <w:r w:rsidRPr="00694FB1">
        <w:rPr>
          <w:rFonts w:ascii="Times New Roman" w:hAnsi="Times New Roman"/>
          <w:sz w:val="24"/>
          <w:szCs w:val="24"/>
        </w:rPr>
        <w:t>menjadi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budaya</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manusia</w:t>
      </w:r>
      <w:proofErr w:type="spellEnd"/>
      <w:r w:rsidRPr="00694FB1">
        <w:rPr>
          <w:rFonts w:ascii="Times New Roman" w:hAnsi="Times New Roman"/>
          <w:sz w:val="24"/>
          <w:szCs w:val="24"/>
        </w:rPr>
        <w:t xml:space="preserve"> di </w:t>
      </w:r>
      <w:proofErr w:type="spellStart"/>
      <w:r w:rsidRPr="00694FB1">
        <w:rPr>
          <w:rFonts w:ascii="Times New Roman" w:hAnsi="Times New Roman"/>
          <w:sz w:val="24"/>
          <w:szCs w:val="24"/>
        </w:rPr>
        <w:t>perpustakaan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hingga</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saat</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ini</w:t>
      </w:r>
      <w:proofErr w:type="spellEnd"/>
      <w:r w:rsidRPr="00694FB1">
        <w:rPr>
          <w:rFonts w:ascii="Times New Roman" w:hAnsi="Times New Roman"/>
          <w:sz w:val="24"/>
          <w:szCs w:val="24"/>
        </w:rPr>
        <w:t xml:space="preserve">. Informasi </w:t>
      </w:r>
      <w:r w:rsidRPr="00694FB1">
        <w:rPr>
          <w:rFonts w:ascii="Times New Roman" w:hAnsi="Times New Roman"/>
          <w:i/>
          <w:iCs/>
          <w:sz w:val="24"/>
          <w:szCs w:val="24"/>
        </w:rPr>
        <w:t xml:space="preserve">local content </w:t>
      </w:r>
      <w:proofErr w:type="spellStart"/>
      <w:r w:rsidRPr="00694FB1">
        <w:rPr>
          <w:rFonts w:ascii="Times New Roman" w:hAnsi="Times New Roman"/>
          <w:sz w:val="24"/>
          <w:szCs w:val="24"/>
        </w:rPr>
        <w:t>sebagai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koleksi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intelektual</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dari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komunitas</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tertentu</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menjadi</w:t>
      </w:r>
      <w:proofErr w:type="spellEnd"/>
      <w:r w:rsidRPr="00694FB1">
        <w:rPr>
          <w:rFonts w:ascii="Times New Roman" w:hAnsi="Times New Roman"/>
          <w:sz w:val="24"/>
          <w:szCs w:val="24"/>
        </w:rPr>
        <w:t xml:space="preserve"> material </w:t>
      </w:r>
      <w:proofErr w:type="spellStart"/>
      <w:r w:rsidRPr="00694FB1">
        <w:rPr>
          <w:rFonts w:ascii="Times New Roman" w:hAnsi="Times New Roman"/>
          <w:sz w:val="24"/>
          <w:szCs w:val="24"/>
        </w:rPr>
        <w:t>bagi</w:t>
      </w:r>
      <w:proofErr w:type="spellEnd"/>
      <w:r w:rsidRPr="00694FB1">
        <w:rPr>
          <w:rFonts w:ascii="Times New Roman" w:hAnsi="Times New Roman"/>
          <w:sz w:val="24"/>
          <w:szCs w:val="24"/>
        </w:rPr>
        <w:t xml:space="preserve"> </w:t>
      </w:r>
      <w:r w:rsidRPr="00694FB1">
        <w:rPr>
          <w:rFonts w:ascii="Times New Roman" w:hAnsi="Times New Roman"/>
          <w:i/>
          <w:iCs/>
          <w:sz w:val="24"/>
          <w:szCs w:val="24"/>
        </w:rPr>
        <w:t>repository</w:t>
      </w:r>
      <w:r w:rsidRPr="00694FB1">
        <w:rPr>
          <w:rFonts w:ascii="Times New Roman" w:hAnsi="Times New Roman"/>
          <w:sz w:val="24"/>
          <w:szCs w:val="24"/>
        </w:rPr>
        <w:t xml:space="preserve"> </w:t>
      </w:r>
      <w:proofErr w:type="spellStart"/>
      <w:r w:rsidRPr="00694FB1">
        <w:rPr>
          <w:rFonts w:ascii="Times New Roman" w:hAnsi="Times New Roman"/>
          <w:sz w:val="24"/>
          <w:szCs w:val="24"/>
        </w:rPr>
        <w:t>institusi</w:t>
      </w:r>
      <w:proofErr w:type="spellEnd"/>
      <w:r w:rsidRPr="00694FB1">
        <w:rPr>
          <w:rFonts w:ascii="Times New Roman" w:hAnsi="Times New Roman"/>
          <w:sz w:val="24"/>
          <w:szCs w:val="24"/>
        </w:rPr>
        <w:t xml:space="preserve">. Material </w:t>
      </w:r>
      <w:proofErr w:type="spellStart"/>
      <w:r w:rsidRPr="00694FB1">
        <w:rPr>
          <w:rFonts w:ascii="Times New Roman" w:hAnsi="Times New Roman"/>
          <w:sz w:val="24"/>
          <w:szCs w:val="24"/>
        </w:rPr>
        <w:t>dari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informasi</w:t>
      </w:r>
      <w:proofErr w:type="spellEnd"/>
      <w:r w:rsidRPr="00694FB1">
        <w:rPr>
          <w:rFonts w:ascii="Times New Roman" w:hAnsi="Times New Roman"/>
          <w:sz w:val="24"/>
          <w:szCs w:val="24"/>
        </w:rPr>
        <w:t xml:space="preserve"> </w:t>
      </w:r>
      <w:r w:rsidRPr="00694FB1">
        <w:rPr>
          <w:rFonts w:ascii="Times New Roman" w:hAnsi="Times New Roman"/>
          <w:i/>
          <w:iCs/>
          <w:sz w:val="24"/>
          <w:szCs w:val="24"/>
        </w:rPr>
        <w:t>local content</w:t>
      </w:r>
      <w:r w:rsidRPr="00694FB1">
        <w:rPr>
          <w:rFonts w:ascii="Times New Roman" w:hAnsi="Times New Roman"/>
          <w:sz w:val="24"/>
          <w:szCs w:val="24"/>
        </w:rPr>
        <w:t xml:space="preserve"> di </w:t>
      </w:r>
      <w:proofErr w:type="spellStart"/>
      <w:r w:rsidRPr="00694FB1">
        <w:rPr>
          <w:rFonts w:ascii="Times New Roman" w:hAnsi="Times New Roman"/>
          <w:sz w:val="24"/>
          <w:szCs w:val="24"/>
        </w:rPr>
        <w:t>perpustakaan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memang</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telah</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mengalami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perubahan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entah</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perubahan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karena</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telah</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melalui</w:t>
      </w:r>
      <w:proofErr w:type="spellEnd"/>
      <w:r w:rsidRPr="00694FB1">
        <w:rPr>
          <w:rFonts w:ascii="Times New Roman" w:hAnsi="Times New Roman"/>
          <w:sz w:val="24"/>
          <w:szCs w:val="24"/>
        </w:rPr>
        <w:t xml:space="preserve"> proses </w:t>
      </w:r>
      <w:proofErr w:type="spellStart"/>
      <w:r w:rsidRPr="00694FB1">
        <w:rPr>
          <w:rFonts w:ascii="Times New Roman" w:hAnsi="Times New Roman"/>
          <w:sz w:val="24"/>
          <w:szCs w:val="24"/>
        </w:rPr>
        <w:t>digitasi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atau</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memang</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terlahir</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sebaga</w:t>
      </w:r>
      <w:proofErr w:type="spellEnd"/>
      <w:r w:rsidRPr="00694FB1">
        <w:rPr>
          <w:rFonts w:ascii="Times New Roman" w:hAnsi="Times New Roman"/>
          <w:sz w:val="24"/>
          <w:szCs w:val="24"/>
        </w:rPr>
        <w:t xml:space="preserve"> digital (</w:t>
      </w:r>
      <w:r w:rsidRPr="00694FB1">
        <w:rPr>
          <w:rFonts w:ascii="Times New Roman" w:hAnsi="Times New Roman"/>
          <w:i/>
          <w:iCs/>
          <w:sz w:val="24"/>
          <w:szCs w:val="24"/>
        </w:rPr>
        <w:t>born digital</w:t>
      </w:r>
      <w:r w:rsidRPr="00694FB1">
        <w:rPr>
          <w:rFonts w:ascii="Times New Roman" w:hAnsi="Times New Roman"/>
          <w:sz w:val="24"/>
          <w:szCs w:val="24"/>
        </w:rPr>
        <w:t xml:space="preserve">). </w:t>
      </w:r>
      <w:proofErr w:type="spellStart"/>
      <w:r w:rsidRPr="00694FB1">
        <w:rPr>
          <w:rFonts w:ascii="Times New Roman" w:hAnsi="Times New Roman"/>
          <w:sz w:val="24"/>
          <w:szCs w:val="24"/>
        </w:rPr>
        <w:t>Namun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itu</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semua</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tidak</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akan</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pernah</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mampu</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mengubah</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nilai-nilai</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kepustakawanan</w:t>
      </w:r>
      <w:proofErr w:type="spellEnd"/>
      <w:r w:rsidRPr="00694FB1">
        <w:rPr>
          <w:rFonts w:ascii="Times New Roman" w:hAnsi="Times New Roman"/>
          <w:sz w:val="24"/>
          <w:szCs w:val="24"/>
        </w:rPr>
        <w:t xml:space="preserve"> yang </w:t>
      </w:r>
      <w:proofErr w:type="spellStart"/>
      <w:r w:rsidRPr="00694FB1">
        <w:rPr>
          <w:rFonts w:ascii="Times New Roman" w:hAnsi="Times New Roman"/>
          <w:sz w:val="24"/>
          <w:szCs w:val="24"/>
        </w:rPr>
        <w:t>telah</w:t>
      </w:r>
      <w:proofErr w:type="spellEnd"/>
      <w:r w:rsidRPr="00694FB1">
        <w:rPr>
          <w:rFonts w:ascii="Times New Roman" w:hAnsi="Times New Roman"/>
          <w:sz w:val="24"/>
          <w:szCs w:val="24"/>
        </w:rPr>
        <w:t xml:space="preserve"> </w:t>
      </w:r>
      <w:proofErr w:type="spellStart"/>
      <w:r w:rsidRPr="00694FB1">
        <w:rPr>
          <w:rFonts w:ascii="Times New Roman" w:hAnsi="Times New Roman"/>
          <w:sz w:val="24"/>
          <w:szCs w:val="24"/>
        </w:rPr>
        <w:t>berakar</w:t>
      </w:r>
      <w:proofErr w:type="spellEnd"/>
      <w:r w:rsidRPr="00694FB1">
        <w:rPr>
          <w:rFonts w:ascii="Times New Roman" w:hAnsi="Times New Roman"/>
          <w:sz w:val="24"/>
          <w:szCs w:val="24"/>
        </w:rPr>
        <w:t xml:space="preserve"> dan </w:t>
      </w:r>
      <w:proofErr w:type="spellStart"/>
      <w:r w:rsidRPr="00694FB1">
        <w:rPr>
          <w:rFonts w:ascii="Times New Roman" w:hAnsi="Times New Roman"/>
          <w:sz w:val="24"/>
          <w:szCs w:val="24"/>
        </w:rPr>
        <w:t>melekat</w:t>
      </w:r>
      <w:proofErr w:type="spellEnd"/>
      <w:r w:rsidRPr="00694FB1">
        <w:rPr>
          <w:rFonts w:ascii="Times New Roman" w:hAnsi="Times New Roman"/>
          <w:sz w:val="24"/>
          <w:szCs w:val="24"/>
        </w:rPr>
        <w:t xml:space="preserve"> pada </w:t>
      </w:r>
      <w:proofErr w:type="spellStart"/>
      <w:r w:rsidRPr="00694FB1">
        <w:rPr>
          <w:rFonts w:ascii="Times New Roman" w:hAnsi="Times New Roman"/>
          <w:sz w:val="24"/>
          <w:szCs w:val="24"/>
        </w:rPr>
        <w:t>implementasi</w:t>
      </w:r>
      <w:proofErr w:type="spellEnd"/>
      <w:r w:rsidRPr="00694FB1">
        <w:rPr>
          <w:rFonts w:ascii="Times New Roman" w:hAnsi="Times New Roman"/>
          <w:sz w:val="24"/>
          <w:szCs w:val="24"/>
        </w:rPr>
        <w:t xml:space="preserve"> </w:t>
      </w:r>
      <w:r w:rsidRPr="00694FB1">
        <w:rPr>
          <w:rFonts w:ascii="Times New Roman" w:hAnsi="Times New Roman"/>
          <w:i/>
          <w:sz w:val="24"/>
          <w:szCs w:val="24"/>
        </w:rPr>
        <w:t>institutional repository</w:t>
      </w:r>
      <w:r w:rsidRPr="00694FB1">
        <w:rPr>
          <w:rFonts w:ascii="Times New Roman" w:hAnsi="Times New Roman"/>
          <w:sz w:val="24"/>
          <w:szCs w:val="24"/>
        </w:rPr>
        <w:t xml:space="preserve">. </w:t>
      </w:r>
    </w:p>
    <w:p w14:paraId="1C891506" w14:textId="77777777" w:rsidR="00694FB1" w:rsidRDefault="00694FB1" w:rsidP="00D13910">
      <w:pPr>
        <w:pStyle w:val="ListParagraph"/>
        <w:spacing w:line="360" w:lineRule="auto"/>
        <w:ind w:left="1146" w:firstLine="294"/>
        <w:jc w:val="both"/>
        <w:rPr>
          <w:rFonts w:ascii="Times New Roman" w:hAnsi="Times New Roman"/>
          <w:sz w:val="24"/>
          <w:szCs w:val="24"/>
        </w:rPr>
      </w:pPr>
      <w:proofErr w:type="spellStart"/>
      <w:r>
        <w:rPr>
          <w:rFonts w:ascii="Times New Roman" w:hAnsi="Times New Roman"/>
          <w:sz w:val="24"/>
          <w:szCs w:val="24"/>
        </w:rPr>
        <w:t>Abrizah</w:t>
      </w:r>
      <w:proofErr w:type="spellEnd"/>
      <w:r>
        <w:rPr>
          <w:rFonts w:ascii="Times New Roman" w:hAnsi="Times New Roman"/>
          <w:sz w:val="24"/>
          <w:szCs w:val="24"/>
        </w:rPr>
        <w:t xml:space="preserve"> (2009)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lang w:val="id-ID"/>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r>
        <w:rPr>
          <w:rFonts w:ascii="Times New Roman" w:hAnsi="Times New Roman"/>
          <w:i/>
          <w:iCs/>
          <w:sz w:val="24"/>
          <w:szCs w:val="24"/>
        </w:rPr>
        <w:t>institutional repository</w:t>
      </w:r>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yang sangat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keberadaan</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w:t>
      </w:r>
    </w:p>
    <w:p w14:paraId="51F83B7B" w14:textId="06E4C68F" w:rsidR="00694FB1" w:rsidRDefault="00694FB1" w:rsidP="00D13910">
      <w:pPr>
        <w:pStyle w:val="ListParagraph"/>
        <w:numPr>
          <w:ilvl w:val="0"/>
          <w:numId w:val="4"/>
        </w:numPr>
        <w:tabs>
          <w:tab w:val="left" w:pos="1701"/>
        </w:tabs>
        <w:spacing w:after="160" w:line="360" w:lineRule="auto"/>
        <w:ind w:hanging="272"/>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Penyediaan</w:t>
      </w:r>
      <w:proofErr w:type="spellEnd"/>
      <w:r>
        <w:rPr>
          <w:rFonts w:ascii="Times New Roman" w:hAnsi="Times New Roman"/>
          <w:sz w:val="24"/>
          <w:szCs w:val="24"/>
        </w:rPr>
        <w:t xml:space="preserve"> link </w:t>
      </w:r>
      <w:proofErr w:type="spellStart"/>
      <w:r>
        <w:rPr>
          <w:rFonts w:ascii="Times New Roman" w:hAnsi="Times New Roman"/>
          <w:sz w:val="24"/>
          <w:szCs w:val="24"/>
        </w:rPr>
        <w:t>akses</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terbuka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dosen</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pada </w:t>
      </w:r>
      <w:proofErr w:type="spellStart"/>
      <w:r>
        <w:rPr>
          <w:rFonts w:ascii="Times New Roman" w:hAnsi="Times New Roman"/>
          <w:sz w:val="24"/>
          <w:szCs w:val="24"/>
        </w:rPr>
        <w:t>lembaga</w:t>
      </w:r>
      <w:proofErr w:type="spellEnd"/>
      <w:r>
        <w:rPr>
          <w:rFonts w:ascii="Times New Roman" w:hAnsi="Times New Roman"/>
          <w:sz w:val="24"/>
          <w:szCs w:val="24"/>
        </w:rPr>
        <w:t>.</w:t>
      </w:r>
    </w:p>
    <w:p w14:paraId="3B0EAF48" w14:textId="77777777" w:rsidR="00694FB1" w:rsidRDefault="00694FB1" w:rsidP="00D13910">
      <w:pPr>
        <w:pStyle w:val="ListParagraph"/>
        <w:numPr>
          <w:ilvl w:val="0"/>
          <w:numId w:val="4"/>
        </w:numPr>
        <w:tabs>
          <w:tab w:val="left" w:pos="1701"/>
        </w:tabs>
        <w:spacing w:after="160" w:line="360" w:lineRule="auto"/>
        <w:ind w:hanging="272"/>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penyediaan</w:t>
      </w:r>
      <w:proofErr w:type="spellEnd"/>
      <w:r>
        <w:rPr>
          <w:rFonts w:ascii="Times New Roman" w:hAnsi="Times New Roman"/>
          <w:sz w:val="24"/>
          <w:szCs w:val="24"/>
        </w:rPr>
        <w:t xml:space="preserve"> </w:t>
      </w:r>
      <w:proofErr w:type="spellStart"/>
      <w:r>
        <w:rPr>
          <w:rFonts w:ascii="Times New Roman" w:hAnsi="Times New Roman"/>
          <w:sz w:val="24"/>
          <w:szCs w:val="24"/>
        </w:rPr>
        <w:t>svisibilitas</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global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milik</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w:t>
      </w:r>
    </w:p>
    <w:p w14:paraId="3D672F94" w14:textId="77777777" w:rsidR="00694FB1" w:rsidRDefault="00694FB1" w:rsidP="00D13910">
      <w:pPr>
        <w:pStyle w:val="ListParagraph"/>
        <w:numPr>
          <w:ilvl w:val="0"/>
          <w:numId w:val="4"/>
        </w:numPr>
        <w:spacing w:after="160" w:line="360" w:lineRule="auto"/>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media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menghimpun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milik</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 xml:space="preserve"> pada </w:t>
      </w:r>
      <w:proofErr w:type="spellStart"/>
      <w:r>
        <w:rPr>
          <w:rFonts w:ascii="Times New Roman" w:hAnsi="Times New Roman"/>
          <w:sz w:val="24"/>
          <w:szCs w:val="24"/>
        </w:rPr>
        <w:t>satu</w:t>
      </w:r>
      <w:proofErr w:type="spellEnd"/>
      <w:r>
        <w:rPr>
          <w:rFonts w:ascii="Times New Roman" w:hAnsi="Times New Roman"/>
          <w:sz w:val="24"/>
          <w:szCs w:val="24"/>
        </w:rPr>
        <w:t xml:space="preserve"> </w:t>
      </w:r>
      <w:r>
        <w:rPr>
          <w:rFonts w:ascii="Times New Roman" w:hAnsi="Times New Roman"/>
          <w:i/>
          <w:iCs/>
          <w:sz w:val="24"/>
          <w:szCs w:val="24"/>
        </w:rPr>
        <w:t>database online</w:t>
      </w:r>
    </w:p>
    <w:p w14:paraId="3A99131D" w14:textId="77777777" w:rsidR="00694FB1" w:rsidRDefault="00694FB1" w:rsidP="00D13910">
      <w:pPr>
        <w:pStyle w:val="ListParagraph"/>
        <w:numPr>
          <w:ilvl w:val="0"/>
          <w:numId w:val="4"/>
        </w:numPr>
        <w:spacing w:after="160" w:line="360" w:lineRule="auto"/>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media </w:t>
      </w:r>
      <w:proofErr w:type="spellStart"/>
      <w:r>
        <w:rPr>
          <w:rFonts w:ascii="Times New Roman" w:hAnsi="Times New Roman"/>
          <w:sz w:val="24"/>
          <w:szCs w:val="24"/>
        </w:rPr>
        <w:t>penyimpnan</w:t>
      </w:r>
      <w:proofErr w:type="spellEnd"/>
      <w:r>
        <w:rPr>
          <w:rFonts w:ascii="Times New Roman" w:hAnsi="Times New Roman"/>
          <w:sz w:val="24"/>
          <w:szCs w:val="24"/>
        </w:rPr>
        <w:t xml:space="preserve"> (</w:t>
      </w:r>
      <w:r>
        <w:rPr>
          <w:rFonts w:ascii="Times New Roman" w:hAnsi="Times New Roman"/>
          <w:i/>
          <w:iCs/>
          <w:sz w:val="24"/>
          <w:szCs w:val="24"/>
        </w:rPr>
        <w:t>storage</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asset digital </w:t>
      </w:r>
      <w:proofErr w:type="spellStart"/>
      <w:r>
        <w:rPr>
          <w:rFonts w:ascii="Times New Roman" w:hAnsi="Times New Roman"/>
          <w:sz w:val="24"/>
          <w:szCs w:val="24"/>
        </w:rPr>
        <w:t>baik</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dipublikasikan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dipublikasikan</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w:t>
      </w:r>
    </w:p>
    <w:p w14:paraId="48E6E841" w14:textId="77777777" w:rsidR="00B815B2" w:rsidRDefault="00694FB1" w:rsidP="00B815B2">
      <w:pPr>
        <w:pStyle w:val="ListParagraph"/>
        <w:spacing w:line="360" w:lineRule="auto"/>
        <w:ind w:left="1134" w:firstLine="486"/>
        <w:jc w:val="both"/>
        <w:rPr>
          <w:rFonts w:asciiTheme="majorBidi" w:eastAsiaTheme="minorHAnsi" w:hAnsiTheme="majorBidi" w:cstheme="majorBidi"/>
          <w:sz w:val="24"/>
          <w:szCs w:val="24"/>
        </w:rPr>
      </w:pPr>
      <w:r>
        <w:rPr>
          <w:rFonts w:asciiTheme="majorBidi" w:eastAsiaTheme="minorHAnsi" w:hAnsiTheme="majorBidi" w:cstheme="majorBidi"/>
          <w:i/>
          <w:iCs/>
          <w:sz w:val="24"/>
          <w:szCs w:val="24"/>
          <w:lang w:val="id-ID"/>
        </w:rPr>
        <w:t xml:space="preserve">Institutional repository </w:t>
      </w:r>
      <w:proofErr w:type="spellStart"/>
      <w:r>
        <w:rPr>
          <w:rFonts w:asciiTheme="majorBidi" w:eastAsiaTheme="minorHAnsi" w:hAnsiTheme="majorBidi" w:cstheme="majorBidi"/>
          <w:sz w:val="24"/>
          <w:szCs w:val="24"/>
        </w:rPr>
        <w:t>sebagai</w:t>
      </w:r>
      <w:proofErr w:type="spellEnd"/>
      <w:r>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lang w:val="id-ID"/>
        </w:rPr>
        <w:t>strategi</w:t>
      </w:r>
      <w:r>
        <w:rPr>
          <w:rFonts w:asciiTheme="majorBidi" w:eastAsiaTheme="minorHAnsi" w:hAnsiTheme="majorBidi" w:cstheme="majorBidi"/>
          <w:sz w:val="24"/>
          <w:szCs w:val="24"/>
        </w:rPr>
        <w:t xml:space="preserve"> yang </w:t>
      </w:r>
      <w:proofErr w:type="spellStart"/>
      <w:r>
        <w:rPr>
          <w:rFonts w:asciiTheme="majorBidi" w:eastAsiaTheme="minorHAnsi" w:hAnsiTheme="majorBidi" w:cstheme="majorBidi"/>
          <w:sz w:val="24"/>
          <w:szCs w:val="24"/>
        </w:rPr>
        <w:t>dapat</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diterapkan</w:t>
      </w:r>
      <w:proofErr w:type="spellEnd"/>
      <w:r>
        <w:rPr>
          <w:rFonts w:asciiTheme="majorBidi" w:eastAsiaTheme="minorHAnsi" w:hAnsiTheme="majorBidi" w:cstheme="majorBidi"/>
          <w:sz w:val="24"/>
          <w:szCs w:val="24"/>
          <w:lang w:val="id-ID"/>
        </w:rPr>
        <w:t xml:space="preserve"> bagi universitas untuk </w:t>
      </w:r>
      <w:proofErr w:type="spellStart"/>
      <w:r>
        <w:rPr>
          <w:rFonts w:asciiTheme="majorBidi" w:eastAsiaTheme="minorHAnsi" w:hAnsiTheme="majorBidi" w:cstheme="majorBidi"/>
          <w:sz w:val="24"/>
          <w:szCs w:val="24"/>
        </w:rPr>
        <w:t>menyesuaikan</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dengan</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kondisi</w:t>
      </w:r>
      <w:proofErr w:type="spellEnd"/>
      <w:r>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lang w:val="id-ID"/>
        </w:rPr>
        <w:t>masyarakat</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milenial</w:t>
      </w:r>
      <w:proofErr w:type="spellEnd"/>
      <w:r>
        <w:rPr>
          <w:rFonts w:asciiTheme="majorBidi" w:eastAsiaTheme="minorHAnsi" w:hAnsiTheme="majorBidi" w:cstheme="majorBidi"/>
          <w:sz w:val="24"/>
          <w:szCs w:val="24"/>
          <w:lang w:val="id-ID"/>
        </w:rPr>
        <w:t xml:space="preserve"> </w:t>
      </w:r>
      <w:proofErr w:type="spellStart"/>
      <w:r>
        <w:rPr>
          <w:rFonts w:asciiTheme="majorBidi" w:eastAsiaTheme="minorHAnsi" w:hAnsiTheme="majorBidi" w:cstheme="majorBidi"/>
          <w:sz w:val="24"/>
          <w:szCs w:val="24"/>
        </w:rPr>
        <w:t>saat</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ini</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dengan</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mengimplementasikan</w:t>
      </w:r>
      <w:proofErr w:type="spellEnd"/>
      <w:r>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lang w:val="id-ID"/>
        </w:rPr>
        <w:t>teknologi informasi</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sebagai</w:t>
      </w:r>
      <w:proofErr w:type="spellEnd"/>
      <w:r>
        <w:rPr>
          <w:rFonts w:asciiTheme="majorBidi" w:eastAsiaTheme="minorHAnsi" w:hAnsiTheme="majorBidi" w:cstheme="majorBidi"/>
          <w:sz w:val="24"/>
          <w:szCs w:val="24"/>
        </w:rPr>
        <w:t xml:space="preserve"> basis </w:t>
      </w:r>
      <w:proofErr w:type="spellStart"/>
      <w:r>
        <w:rPr>
          <w:rFonts w:asciiTheme="majorBidi" w:eastAsiaTheme="minorHAnsi" w:hAnsiTheme="majorBidi" w:cstheme="majorBidi"/>
          <w:sz w:val="24"/>
          <w:szCs w:val="24"/>
        </w:rPr>
        <w:lastRenderedPageBreak/>
        <w:t>pengelolaan</w:t>
      </w:r>
      <w:proofErr w:type="spellEnd"/>
      <w:r>
        <w:rPr>
          <w:rFonts w:asciiTheme="majorBidi" w:eastAsiaTheme="minorHAnsi" w:hAnsiTheme="majorBidi" w:cstheme="majorBidi"/>
          <w:sz w:val="24"/>
          <w:szCs w:val="24"/>
        </w:rPr>
        <w:t xml:space="preserve"> data</w:t>
      </w:r>
      <w:r>
        <w:rPr>
          <w:rFonts w:asciiTheme="majorBidi" w:eastAsiaTheme="minorHAnsi" w:hAnsiTheme="majorBidi" w:cstheme="majorBidi"/>
          <w:sz w:val="24"/>
          <w:szCs w:val="24"/>
          <w:lang w:val="id-ID"/>
        </w:rPr>
        <w:t xml:space="preserve">. </w:t>
      </w:r>
      <w:proofErr w:type="spellStart"/>
      <w:r>
        <w:rPr>
          <w:rFonts w:asciiTheme="majorBidi" w:eastAsiaTheme="minorHAnsi" w:hAnsiTheme="majorBidi" w:cstheme="majorBidi"/>
          <w:sz w:val="24"/>
          <w:szCs w:val="24"/>
        </w:rPr>
        <w:t>Perpustakaan</w:t>
      </w:r>
      <w:proofErr w:type="spellEnd"/>
      <w:r>
        <w:rPr>
          <w:rFonts w:asciiTheme="majorBidi" w:eastAsiaTheme="minorHAnsi" w:hAnsiTheme="majorBidi" w:cstheme="majorBidi"/>
          <w:sz w:val="24"/>
          <w:szCs w:val="24"/>
        </w:rPr>
        <w:t xml:space="preserve"> digital dan </w:t>
      </w:r>
      <w:r>
        <w:rPr>
          <w:rFonts w:asciiTheme="majorBidi" w:eastAsiaTheme="minorHAnsi" w:hAnsiTheme="majorBidi" w:cstheme="majorBidi"/>
          <w:i/>
          <w:iCs/>
          <w:sz w:val="24"/>
          <w:szCs w:val="24"/>
          <w:lang w:val="id-ID"/>
        </w:rPr>
        <w:t xml:space="preserve">institutional repository </w:t>
      </w:r>
      <w:proofErr w:type="spellStart"/>
      <w:r>
        <w:rPr>
          <w:rFonts w:asciiTheme="majorBidi" w:eastAsiaTheme="minorHAnsi" w:hAnsiTheme="majorBidi" w:cstheme="majorBidi"/>
          <w:sz w:val="24"/>
          <w:szCs w:val="24"/>
        </w:rPr>
        <w:t>sebagai</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ruang</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publik</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dapat</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dimungkinkan</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pendayagunaannya</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dari</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berbagai</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kalangan</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sebagai</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anggota</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kampus</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maupun</w:t>
      </w:r>
      <w:proofErr w:type="spellEnd"/>
      <w:r>
        <w:rPr>
          <w:rFonts w:asciiTheme="majorBidi" w:eastAsiaTheme="minorHAnsi" w:hAnsiTheme="majorBidi" w:cstheme="majorBidi"/>
          <w:sz w:val="24"/>
          <w:szCs w:val="24"/>
        </w:rPr>
        <w:t xml:space="preserve"> non </w:t>
      </w:r>
      <w:proofErr w:type="spellStart"/>
      <w:r>
        <w:rPr>
          <w:rFonts w:asciiTheme="majorBidi" w:eastAsiaTheme="minorHAnsi" w:hAnsiTheme="majorBidi" w:cstheme="majorBidi"/>
          <w:sz w:val="24"/>
          <w:szCs w:val="24"/>
        </w:rPr>
        <w:t>anggota</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kampus</w:t>
      </w:r>
      <w:proofErr w:type="spellEnd"/>
      <w:r>
        <w:rPr>
          <w:rFonts w:asciiTheme="majorBidi" w:eastAsiaTheme="minorHAnsi" w:hAnsiTheme="majorBidi" w:cstheme="majorBidi"/>
          <w:sz w:val="24"/>
          <w:szCs w:val="24"/>
        </w:rPr>
        <w:t xml:space="preserve"> (</w:t>
      </w:r>
      <w:proofErr w:type="spellStart"/>
      <w:r>
        <w:rPr>
          <w:rFonts w:asciiTheme="majorBidi" w:hAnsiTheme="majorBidi" w:cstheme="majorBidi"/>
          <w:sz w:val="24"/>
          <w:szCs w:val="24"/>
        </w:rPr>
        <w:t>Tjiek</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2011)</w:t>
      </w:r>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membangun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layanan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infrastruktur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mumpuni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spesifikasi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menampung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lokal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r>
        <w:rPr>
          <w:rFonts w:asciiTheme="majorBidi" w:eastAsiaTheme="minorHAnsi" w:hAnsiTheme="majorBidi" w:cstheme="majorBidi"/>
          <w:i/>
          <w:iCs/>
          <w:sz w:val="24"/>
          <w:szCs w:val="24"/>
          <w:lang w:val="id-ID"/>
        </w:rPr>
        <w:t>institutional repository</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sesuai</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harapan</w:t>
      </w:r>
      <w:proofErr w:type="spellEnd"/>
      <w:r>
        <w:rPr>
          <w:rFonts w:asciiTheme="majorBidi" w:eastAsiaTheme="minorHAnsi" w:hAnsiTheme="majorBidi" w:cstheme="majorBidi"/>
          <w:sz w:val="24"/>
          <w:szCs w:val="24"/>
        </w:rPr>
        <w:t>.</w:t>
      </w:r>
    </w:p>
    <w:p w14:paraId="2DD28282" w14:textId="6CA31EF1" w:rsidR="00694FB1" w:rsidRPr="00B815B2" w:rsidRDefault="00694FB1" w:rsidP="00B815B2">
      <w:pPr>
        <w:pStyle w:val="ListParagraph"/>
        <w:spacing w:line="360" w:lineRule="auto"/>
        <w:ind w:left="1134" w:firstLine="486"/>
        <w:jc w:val="both"/>
        <w:rPr>
          <w:rFonts w:ascii="Times New Roman" w:hAnsi="Times New Roman"/>
          <w:sz w:val="24"/>
          <w:szCs w:val="24"/>
        </w:rPr>
      </w:pPr>
      <w:proofErr w:type="spellStart"/>
      <w:r w:rsidRPr="00B815B2">
        <w:rPr>
          <w:rFonts w:asciiTheme="majorBidi" w:hAnsiTheme="majorBidi" w:cstheme="majorBidi"/>
          <w:sz w:val="24"/>
          <w:szCs w:val="24"/>
        </w:rPr>
        <w:t>Konsep</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infarastruktur</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dalam</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pengembangan</w:t>
      </w:r>
      <w:proofErr w:type="spellEnd"/>
      <w:r w:rsidRPr="00B815B2">
        <w:rPr>
          <w:rFonts w:asciiTheme="majorBidi" w:hAnsiTheme="majorBidi" w:cstheme="majorBidi"/>
          <w:sz w:val="24"/>
          <w:szCs w:val="24"/>
        </w:rPr>
        <w:t xml:space="preserve"> </w:t>
      </w:r>
      <w:r w:rsidRPr="00B815B2">
        <w:rPr>
          <w:rFonts w:asciiTheme="majorBidi" w:eastAsiaTheme="minorHAnsi" w:hAnsiTheme="majorBidi" w:cstheme="majorBidi"/>
          <w:i/>
          <w:iCs/>
          <w:sz w:val="24"/>
          <w:szCs w:val="24"/>
          <w:lang w:val="id-ID"/>
        </w:rPr>
        <w:t>institutional repository</w:t>
      </w:r>
      <w:r w:rsidRPr="00B815B2">
        <w:rPr>
          <w:rFonts w:asciiTheme="majorBidi" w:eastAsiaTheme="minorHAnsi" w:hAnsiTheme="majorBidi" w:cstheme="majorBidi"/>
          <w:sz w:val="24"/>
          <w:szCs w:val="24"/>
          <w:lang w:val="id-ID"/>
        </w:rPr>
        <w:t xml:space="preserve"> </w:t>
      </w:r>
      <w:proofErr w:type="spellStart"/>
      <w:r w:rsidRPr="00B815B2">
        <w:rPr>
          <w:rFonts w:asciiTheme="majorBidi" w:eastAsiaTheme="minorHAnsi" w:hAnsiTheme="majorBidi" w:cstheme="majorBidi"/>
          <w:sz w:val="24"/>
          <w:szCs w:val="24"/>
        </w:rPr>
        <w:t>menurut</w:t>
      </w:r>
      <w:proofErr w:type="spellEnd"/>
      <w:r w:rsidRPr="00B815B2">
        <w:rPr>
          <w:rFonts w:asciiTheme="majorBidi" w:eastAsiaTheme="minorHAnsi" w:hAnsiTheme="majorBidi" w:cstheme="majorBidi"/>
          <w:sz w:val="24"/>
          <w:szCs w:val="24"/>
        </w:rPr>
        <w:t xml:space="preserve"> </w:t>
      </w:r>
      <w:r w:rsidRPr="00B815B2">
        <w:rPr>
          <w:rFonts w:asciiTheme="majorBidi" w:hAnsiTheme="majorBidi" w:cstheme="majorBidi"/>
          <w:sz w:val="24"/>
          <w:szCs w:val="24"/>
        </w:rPr>
        <w:t xml:space="preserve">Ware (2004), </w:t>
      </w:r>
      <w:proofErr w:type="spellStart"/>
      <w:r w:rsidRPr="00B815B2">
        <w:rPr>
          <w:rFonts w:asciiTheme="majorBidi" w:hAnsiTheme="majorBidi" w:cstheme="majorBidi"/>
          <w:sz w:val="24"/>
          <w:szCs w:val="24"/>
        </w:rPr>
        <w:t>bahwa</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infrastruktur</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dalam</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membangun</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komunikasi</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ilmiah</w:t>
      </w:r>
      <w:proofErr w:type="spellEnd"/>
      <w:r w:rsidRPr="00B815B2">
        <w:rPr>
          <w:rFonts w:asciiTheme="majorBidi" w:hAnsiTheme="majorBidi" w:cstheme="majorBidi"/>
          <w:sz w:val="24"/>
          <w:szCs w:val="24"/>
        </w:rPr>
        <w:t xml:space="preserve"> (</w:t>
      </w:r>
      <w:r w:rsidRPr="00B815B2">
        <w:rPr>
          <w:rFonts w:asciiTheme="majorBidi" w:hAnsiTheme="majorBidi" w:cstheme="majorBidi"/>
          <w:i/>
          <w:iCs/>
          <w:sz w:val="24"/>
          <w:szCs w:val="24"/>
        </w:rPr>
        <w:t>scholarly communication</w:t>
      </w:r>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setidaknya</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harus</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memenuhi</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ketentuan</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dalam</w:t>
      </w:r>
      <w:proofErr w:type="spellEnd"/>
      <w:r w:rsidRPr="00B815B2">
        <w:rPr>
          <w:rFonts w:asciiTheme="majorBidi" w:hAnsiTheme="majorBidi" w:cstheme="majorBidi"/>
          <w:sz w:val="24"/>
          <w:szCs w:val="24"/>
        </w:rPr>
        <w:t xml:space="preserve">  </w:t>
      </w:r>
      <w:proofErr w:type="spellStart"/>
      <w:r w:rsidRPr="00B815B2">
        <w:rPr>
          <w:rFonts w:asciiTheme="majorBidi" w:hAnsiTheme="majorBidi" w:cstheme="majorBidi"/>
          <w:sz w:val="24"/>
          <w:szCs w:val="24"/>
        </w:rPr>
        <w:t>penerapannya</w:t>
      </w:r>
      <w:proofErr w:type="spellEnd"/>
      <w:r w:rsidRPr="00B815B2">
        <w:rPr>
          <w:rFonts w:asciiTheme="majorBidi" w:hAnsiTheme="majorBidi" w:cstheme="majorBidi"/>
          <w:sz w:val="24"/>
          <w:szCs w:val="24"/>
        </w:rPr>
        <w:t>;</w:t>
      </w:r>
    </w:p>
    <w:p w14:paraId="7FE58459" w14:textId="7C7C0389" w:rsidR="00694FB1" w:rsidRPr="004C3814" w:rsidRDefault="00694FB1" w:rsidP="004C3814">
      <w:pPr>
        <w:pStyle w:val="ListParagraph"/>
        <w:numPr>
          <w:ilvl w:val="0"/>
          <w:numId w:val="5"/>
        </w:numPr>
        <w:spacing w:line="360" w:lineRule="auto"/>
        <w:ind w:left="1701" w:hanging="425"/>
        <w:jc w:val="both"/>
        <w:rPr>
          <w:rFonts w:asciiTheme="majorBidi" w:hAnsiTheme="majorBidi" w:cstheme="majorBidi"/>
          <w:sz w:val="24"/>
          <w:szCs w:val="24"/>
          <w:lang w:val="id-ID"/>
        </w:rPr>
      </w:pPr>
      <w:proofErr w:type="spellStart"/>
      <w:r>
        <w:rPr>
          <w:rFonts w:asciiTheme="majorBidi" w:hAnsiTheme="majorBidi" w:cstheme="majorBidi"/>
          <w:sz w:val="24"/>
          <w:szCs w:val="24"/>
        </w:rPr>
        <w:t>Infrastruktur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menyimpan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diseminasi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i/>
          <w:iCs/>
          <w:sz w:val="24"/>
          <w:szCs w:val="24"/>
        </w:rPr>
        <w:t xml:space="preserve"> local content</w:t>
      </w:r>
      <w:r>
        <w:rPr>
          <w:rFonts w:asciiTheme="majorBidi" w:hAnsiTheme="majorBidi" w:cstheme="majorBidi"/>
          <w:sz w:val="24"/>
          <w:szCs w:val="24"/>
        </w:rPr>
        <w:t xml:space="preserve"> </w:t>
      </w:r>
      <w:proofErr w:type="spellStart"/>
      <w:r w:rsidR="004C3814">
        <w:rPr>
          <w:rFonts w:asciiTheme="majorBidi" w:hAnsiTheme="majorBidi" w:cstheme="majorBidi"/>
          <w:sz w:val="24"/>
          <w:szCs w:val="24"/>
        </w:rPr>
        <w:t>terhadap</w:t>
      </w:r>
      <w:proofErr w:type="spellEnd"/>
      <w:r w:rsidR="004C3814">
        <w:rPr>
          <w:rFonts w:asciiTheme="majorBidi" w:hAnsiTheme="majorBidi" w:cstheme="majorBidi"/>
          <w:sz w:val="24"/>
          <w:szCs w:val="24"/>
        </w:rPr>
        <w:t xml:space="preserve"> </w:t>
      </w:r>
      <w:proofErr w:type="spellStart"/>
      <w:r w:rsidR="004C3814">
        <w:rPr>
          <w:rFonts w:asciiTheme="majorBidi" w:hAnsiTheme="majorBidi" w:cstheme="majorBidi"/>
          <w:sz w:val="24"/>
          <w:szCs w:val="24"/>
        </w:rPr>
        <w:t>ragam</w:t>
      </w:r>
      <w:proofErr w:type="spellEnd"/>
      <w:r w:rsidR="004C3814">
        <w:rPr>
          <w:rFonts w:asciiTheme="majorBidi" w:hAnsiTheme="majorBidi" w:cstheme="majorBidi"/>
          <w:sz w:val="24"/>
          <w:szCs w:val="24"/>
        </w:rPr>
        <w:t xml:space="preserve"> material </w:t>
      </w:r>
      <w:proofErr w:type="spellStart"/>
      <w:r w:rsidR="004C3814">
        <w:rPr>
          <w:rFonts w:asciiTheme="majorBidi" w:hAnsiTheme="majorBidi" w:cstheme="majorBidi"/>
          <w:sz w:val="24"/>
          <w:szCs w:val="24"/>
        </w:rPr>
        <w:t>karya</w:t>
      </w:r>
      <w:proofErr w:type="spellEnd"/>
      <w:r w:rsidR="004C3814">
        <w:rPr>
          <w:rFonts w:asciiTheme="majorBidi" w:hAnsiTheme="majorBidi" w:cstheme="majorBidi"/>
          <w:sz w:val="24"/>
          <w:szCs w:val="24"/>
        </w:rPr>
        <w:t xml:space="preserve"> </w:t>
      </w:r>
      <w:proofErr w:type="spellStart"/>
      <w:r w:rsidR="004C3814">
        <w:rPr>
          <w:rFonts w:asciiTheme="majorBidi" w:hAnsiTheme="majorBidi" w:cstheme="majorBidi"/>
          <w:sz w:val="24"/>
          <w:szCs w:val="24"/>
        </w:rPr>
        <w:t>ilmiah</w:t>
      </w:r>
      <w:proofErr w:type="spellEnd"/>
      <w:r w:rsid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institusi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adalah</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materi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hasil-hasil</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penelitian</w:t>
      </w:r>
      <w:proofErr w:type="spellEnd"/>
      <w:r w:rsidRPr="004C3814">
        <w:rPr>
          <w:rFonts w:asciiTheme="majorBidi" w:hAnsiTheme="majorBidi" w:cstheme="majorBidi"/>
          <w:sz w:val="24"/>
          <w:szCs w:val="24"/>
        </w:rPr>
        <w:t xml:space="preserve"> dan </w:t>
      </w:r>
      <w:proofErr w:type="spellStart"/>
      <w:r w:rsidRPr="004C3814">
        <w:rPr>
          <w:rFonts w:asciiTheme="majorBidi" w:hAnsiTheme="majorBidi" w:cstheme="majorBidi"/>
          <w:sz w:val="24"/>
          <w:szCs w:val="24"/>
        </w:rPr>
        <w:t>kontent</w:t>
      </w:r>
      <w:proofErr w:type="spellEnd"/>
      <w:r w:rsidRPr="004C3814">
        <w:rPr>
          <w:rFonts w:asciiTheme="majorBidi" w:hAnsiTheme="majorBidi" w:cstheme="majorBidi"/>
          <w:sz w:val="24"/>
          <w:szCs w:val="24"/>
        </w:rPr>
        <w:t xml:space="preserve"> yang </w:t>
      </w:r>
      <w:proofErr w:type="spellStart"/>
      <w:r w:rsidRPr="004C3814">
        <w:rPr>
          <w:rFonts w:asciiTheme="majorBidi" w:hAnsiTheme="majorBidi" w:cstheme="majorBidi"/>
          <w:sz w:val="24"/>
          <w:szCs w:val="24"/>
        </w:rPr>
        <w:t>berisi</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bidang</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keilmuan</w:t>
      </w:r>
      <w:proofErr w:type="spellEnd"/>
      <w:r w:rsidRPr="004C3814">
        <w:rPr>
          <w:rFonts w:asciiTheme="majorBidi" w:hAnsiTheme="majorBidi" w:cstheme="majorBidi"/>
          <w:sz w:val="24"/>
          <w:szCs w:val="24"/>
        </w:rPr>
        <w:t xml:space="preserve"> (</w:t>
      </w:r>
      <w:r w:rsidRPr="004C3814">
        <w:rPr>
          <w:rFonts w:asciiTheme="majorBidi" w:hAnsiTheme="majorBidi" w:cstheme="majorBidi"/>
          <w:i/>
          <w:iCs/>
          <w:sz w:val="24"/>
          <w:szCs w:val="24"/>
        </w:rPr>
        <w:t>scholarly material</w:t>
      </w:r>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dengan</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wadah</w:t>
      </w:r>
      <w:proofErr w:type="spellEnd"/>
      <w:r w:rsidRPr="004C3814">
        <w:rPr>
          <w:rFonts w:asciiTheme="majorBidi" w:hAnsiTheme="majorBidi" w:cstheme="majorBidi"/>
          <w:sz w:val="24"/>
          <w:szCs w:val="24"/>
        </w:rPr>
        <w:t xml:space="preserve"> </w:t>
      </w:r>
      <w:r w:rsidRPr="004C3814">
        <w:rPr>
          <w:rFonts w:asciiTheme="majorBidi" w:hAnsiTheme="majorBidi" w:cstheme="majorBidi"/>
          <w:i/>
          <w:iCs/>
          <w:sz w:val="24"/>
          <w:szCs w:val="24"/>
        </w:rPr>
        <w:t>database repository</w:t>
      </w:r>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dengan</w:t>
      </w:r>
      <w:proofErr w:type="spellEnd"/>
      <w:r w:rsidRPr="004C3814">
        <w:rPr>
          <w:rFonts w:asciiTheme="majorBidi" w:hAnsiTheme="majorBidi" w:cstheme="majorBidi"/>
          <w:sz w:val="24"/>
          <w:szCs w:val="24"/>
        </w:rPr>
        <w:t xml:space="preserve"> </w:t>
      </w:r>
      <w:proofErr w:type="spellStart"/>
      <w:r w:rsidRPr="004C3814">
        <w:rPr>
          <w:rFonts w:asciiTheme="majorBidi" w:hAnsiTheme="majorBidi" w:cstheme="majorBidi"/>
          <w:sz w:val="24"/>
          <w:szCs w:val="24"/>
        </w:rPr>
        <w:t>sistem</w:t>
      </w:r>
      <w:proofErr w:type="spellEnd"/>
      <w:r w:rsidRPr="004C3814">
        <w:rPr>
          <w:rFonts w:asciiTheme="majorBidi" w:hAnsiTheme="majorBidi" w:cstheme="majorBidi"/>
          <w:sz w:val="24"/>
          <w:szCs w:val="24"/>
        </w:rPr>
        <w:t xml:space="preserve"> </w:t>
      </w:r>
      <w:r w:rsidRPr="004C3814">
        <w:rPr>
          <w:rFonts w:asciiTheme="majorBidi" w:hAnsiTheme="majorBidi" w:cstheme="majorBidi"/>
          <w:i/>
          <w:iCs/>
          <w:sz w:val="24"/>
          <w:szCs w:val="24"/>
        </w:rPr>
        <w:t>web online</w:t>
      </w:r>
      <w:r w:rsidRPr="004C3814">
        <w:rPr>
          <w:rFonts w:asciiTheme="majorBidi" w:hAnsiTheme="majorBidi" w:cstheme="majorBidi"/>
          <w:sz w:val="24"/>
          <w:szCs w:val="24"/>
        </w:rPr>
        <w:t>.</w:t>
      </w:r>
    </w:p>
    <w:p w14:paraId="23134358" w14:textId="77777777" w:rsidR="00694FB1" w:rsidRDefault="00694FB1" w:rsidP="00D13910">
      <w:pPr>
        <w:pStyle w:val="ListParagraph"/>
        <w:numPr>
          <w:ilvl w:val="0"/>
          <w:numId w:val="5"/>
        </w:numPr>
        <w:spacing w:line="360" w:lineRule="auto"/>
        <w:ind w:left="1701" w:hanging="425"/>
        <w:jc w:val="both"/>
        <w:rPr>
          <w:rFonts w:asciiTheme="majorBidi" w:hAnsiTheme="majorBidi" w:cstheme="majorBidi"/>
          <w:sz w:val="24"/>
          <w:szCs w:val="24"/>
          <w:lang w:val="id-ID"/>
        </w:rPr>
      </w:pPr>
      <w:proofErr w:type="spellStart"/>
      <w:r>
        <w:rPr>
          <w:rFonts w:asciiTheme="majorBidi" w:hAnsiTheme="majorBidi" w:cstheme="majorBidi"/>
          <w:sz w:val="24"/>
          <w:szCs w:val="24"/>
        </w:rPr>
        <w:t>Insfrastruktur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menyimpan</w:t>
      </w:r>
      <w:proofErr w:type="spellEnd"/>
      <w:r>
        <w:rPr>
          <w:rFonts w:asciiTheme="majorBidi" w:hAnsiTheme="majorBidi" w:cstheme="majorBidi"/>
          <w:sz w:val="24"/>
          <w:szCs w:val="24"/>
        </w:rPr>
        <w:t xml:space="preserve"> material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r>
        <w:rPr>
          <w:rFonts w:asciiTheme="majorBidi" w:hAnsiTheme="majorBidi" w:cstheme="majorBidi"/>
          <w:i/>
          <w:iCs/>
          <w:sz w:val="24"/>
          <w:szCs w:val="24"/>
        </w:rPr>
        <w:t>local content</w:t>
      </w:r>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dimungkinkan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kuantitas</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pelestarian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panjang</w:t>
      </w:r>
      <w:proofErr w:type="spellEnd"/>
      <w:r>
        <w:rPr>
          <w:rFonts w:asciiTheme="majorBidi" w:hAnsiTheme="majorBidi" w:cstheme="majorBidi"/>
          <w:sz w:val="24"/>
          <w:szCs w:val="24"/>
        </w:rPr>
        <w:t xml:space="preserve"> (</w:t>
      </w:r>
      <w:r>
        <w:rPr>
          <w:rFonts w:asciiTheme="majorBidi" w:hAnsiTheme="majorBidi" w:cstheme="majorBidi"/>
          <w:i/>
          <w:iCs/>
          <w:sz w:val="24"/>
          <w:szCs w:val="24"/>
        </w:rPr>
        <w:t>long-term preservation</w:t>
      </w:r>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akses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penuh</w:t>
      </w:r>
      <w:proofErr w:type="spellEnd"/>
      <w:r>
        <w:rPr>
          <w:rFonts w:asciiTheme="majorBidi" w:hAnsiTheme="majorBidi" w:cstheme="majorBidi"/>
          <w:sz w:val="24"/>
          <w:szCs w:val="24"/>
        </w:rPr>
        <w:t xml:space="preserve"> (</w:t>
      </w:r>
      <w:r>
        <w:rPr>
          <w:rFonts w:asciiTheme="majorBidi" w:hAnsiTheme="majorBidi" w:cstheme="majorBidi"/>
          <w:i/>
          <w:iCs/>
          <w:sz w:val="24"/>
          <w:szCs w:val="24"/>
        </w:rPr>
        <w:t>open access</w:t>
      </w:r>
      <w:r>
        <w:rPr>
          <w:rFonts w:asciiTheme="majorBidi" w:hAnsiTheme="majorBidi" w:cstheme="majorBidi"/>
          <w:sz w:val="24"/>
          <w:szCs w:val="24"/>
        </w:rPr>
        <w:t>).</w:t>
      </w:r>
    </w:p>
    <w:p w14:paraId="350B47EF" w14:textId="5A4F0974" w:rsidR="00694FB1" w:rsidRPr="004C3814" w:rsidRDefault="004C3814" w:rsidP="004C3814">
      <w:pPr>
        <w:pStyle w:val="ListParagraph"/>
        <w:numPr>
          <w:ilvl w:val="0"/>
          <w:numId w:val="5"/>
        </w:numPr>
        <w:spacing w:line="360" w:lineRule="auto"/>
        <w:ind w:left="1701" w:hanging="425"/>
        <w:jc w:val="both"/>
        <w:rPr>
          <w:rFonts w:asciiTheme="majorBidi" w:hAnsiTheme="majorBidi" w:cstheme="majorBidi"/>
          <w:sz w:val="24"/>
          <w:szCs w:val="24"/>
          <w:lang w:val="id-ID"/>
        </w:rPr>
      </w:pPr>
      <w:r>
        <w:rPr>
          <w:rFonts w:asciiTheme="majorBidi" w:hAnsiTheme="majorBidi" w:cstheme="majorBidi"/>
          <w:sz w:val="24"/>
          <w:szCs w:val="24"/>
        </w:rPr>
        <w:t xml:space="preserve">Tingkat </w:t>
      </w:r>
      <w:r>
        <w:rPr>
          <w:rFonts w:asciiTheme="majorBidi" w:hAnsiTheme="majorBidi" w:cstheme="majorBidi"/>
          <w:i/>
          <w:iCs/>
          <w:sz w:val="24"/>
          <w:szCs w:val="24"/>
        </w:rPr>
        <w:t xml:space="preserve">interoperability </w:t>
      </w:r>
      <w:r>
        <w:rPr>
          <w:rFonts w:asciiTheme="majorBidi" w:hAnsiTheme="majorBidi" w:cstheme="majorBidi"/>
          <w:sz w:val="24"/>
          <w:szCs w:val="24"/>
        </w:rPr>
        <w:t>yang</w:t>
      </w:r>
      <w:r>
        <w:rPr>
          <w:rFonts w:asciiTheme="majorBidi" w:hAnsiTheme="majorBidi" w:cstheme="majorBidi"/>
          <w:sz w:val="24"/>
          <w:szCs w:val="24"/>
        </w:rPr>
        <w:t xml:space="preserve"> </w:t>
      </w:r>
      <w:proofErr w:type="spellStart"/>
      <w:r>
        <w:rPr>
          <w:rFonts w:asciiTheme="majorBidi" w:hAnsiTheme="majorBidi" w:cstheme="majorBidi"/>
          <w:sz w:val="24"/>
          <w:szCs w:val="24"/>
        </w:rPr>
        <w:t>digunkan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dihandalkan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pelestarian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Pr>
          <w:rFonts w:asciiTheme="majorBidi" w:hAnsiTheme="majorBidi" w:cstheme="majorBidi"/>
          <w:sz w:val="24"/>
          <w:szCs w:val="24"/>
        </w:rPr>
        <w:t>anjang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jumlah</w:t>
      </w:r>
      <w:proofErr w:type="spellEnd"/>
      <w:r>
        <w:rPr>
          <w:rFonts w:asciiTheme="majorBidi" w:hAnsiTheme="majorBidi" w:cstheme="majorBidi"/>
          <w:sz w:val="24"/>
          <w:szCs w:val="24"/>
        </w:rPr>
        <w:t xml:space="preserve"> material yang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r w:rsidR="00694FB1" w:rsidRPr="004C3814">
        <w:rPr>
          <w:rFonts w:asciiTheme="majorBidi" w:hAnsiTheme="majorBidi" w:cstheme="majorBidi"/>
          <w:i/>
          <w:iCs/>
          <w:sz w:val="24"/>
          <w:szCs w:val="24"/>
        </w:rPr>
        <w:t>OAI-compliant software</w:t>
      </w:r>
      <w:r>
        <w:rPr>
          <w:rFonts w:asciiTheme="majorBidi" w:hAnsiTheme="majorBidi" w:cstheme="majorBidi"/>
          <w:i/>
          <w:iCs/>
          <w:sz w:val="24"/>
          <w:szCs w:val="24"/>
        </w:rPr>
        <w:t>.</w:t>
      </w:r>
    </w:p>
    <w:p w14:paraId="0CD361D0" w14:textId="2050E418" w:rsidR="00694FB1" w:rsidRDefault="00694FB1" w:rsidP="00D13910">
      <w:pPr>
        <w:pStyle w:val="ListParagraph"/>
        <w:spacing w:line="360" w:lineRule="auto"/>
        <w:ind w:left="1276" w:firstLine="567"/>
        <w:jc w:val="both"/>
        <w:rPr>
          <w:rFonts w:asciiTheme="majorBidi" w:hAnsiTheme="majorBidi" w:cstheme="majorBidi"/>
          <w:sz w:val="24"/>
          <w:szCs w:val="24"/>
        </w:rPr>
      </w:pPr>
      <w:proofErr w:type="spellStart"/>
      <w:r>
        <w:rPr>
          <w:rFonts w:asciiTheme="majorBidi" w:hAnsiTheme="majorBidi" w:cstheme="majorBidi"/>
          <w:sz w:val="24"/>
          <w:szCs w:val="24"/>
        </w:rPr>
        <w:t>Keberadaan</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Institutional repository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publikasi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berbasis</w:t>
      </w:r>
      <w:proofErr w:type="spellEnd"/>
      <w:r>
        <w:rPr>
          <w:rFonts w:asciiTheme="majorBidi" w:hAnsiTheme="majorBidi" w:cstheme="majorBidi"/>
          <w:sz w:val="24"/>
          <w:szCs w:val="24"/>
        </w:rPr>
        <w:t xml:space="preserve"> </w:t>
      </w:r>
      <w:r>
        <w:rPr>
          <w:rFonts w:asciiTheme="majorBidi" w:hAnsiTheme="majorBidi" w:cstheme="majorBidi"/>
          <w:i/>
          <w:iCs/>
          <w:sz w:val="24"/>
          <w:szCs w:val="24"/>
        </w:rPr>
        <w:t>web online</w:t>
      </w:r>
      <w:r>
        <w:rPr>
          <w:rFonts w:asciiTheme="majorBidi" w:hAnsiTheme="majorBidi" w:cstheme="majorBidi"/>
          <w:sz w:val="24"/>
          <w:szCs w:val="24"/>
        </w:rPr>
        <w:t xml:space="preserve"> dan </w:t>
      </w:r>
      <w:proofErr w:type="spellStart"/>
      <w:r>
        <w:rPr>
          <w:rFonts w:asciiTheme="majorBidi" w:hAnsiTheme="majorBidi" w:cstheme="majorBidi"/>
          <w:sz w:val="24"/>
          <w:szCs w:val="24"/>
        </w:rPr>
        <w:t>terbuka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w:t>
      </w:r>
      <w:r>
        <w:rPr>
          <w:rFonts w:asciiTheme="majorBidi" w:hAnsiTheme="majorBidi" w:cstheme="majorBidi"/>
          <w:i/>
          <w:iCs/>
          <w:sz w:val="24"/>
          <w:szCs w:val="24"/>
        </w:rPr>
        <w:t>Institutional repository</w:t>
      </w:r>
      <w:r>
        <w:rPr>
          <w:rFonts w:asciiTheme="majorBidi" w:hAnsiTheme="majorBidi" w:cstheme="majorBidi"/>
          <w:sz w:val="24"/>
          <w:szCs w:val="24"/>
        </w:rPr>
        <w:t xml:space="preserve"> yang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mempublis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 xml:space="preserve">Menurut Bankier dan Perciali (2008) </w:t>
      </w:r>
      <w:r>
        <w:rPr>
          <w:rFonts w:asciiTheme="majorBidi" w:hAnsiTheme="majorBidi" w:cstheme="majorBidi"/>
          <w:i/>
          <w:iCs/>
          <w:sz w:val="24"/>
          <w:szCs w:val="24"/>
        </w:rPr>
        <w:t xml:space="preserve">Repository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menampilkan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dihasilkan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profil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dampak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visibilitas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Strategi </w:t>
      </w:r>
      <w:proofErr w:type="spellStart"/>
      <w:r>
        <w:rPr>
          <w:rFonts w:asciiTheme="majorBidi" w:hAnsiTheme="majorBidi" w:cstheme="majorBidi"/>
          <w:sz w:val="24"/>
          <w:szCs w:val="24"/>
        </w:rPr>
        <w:t>publikasi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khalayak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ramai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wujud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memamerkan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kekayaan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intelektual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lembaga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dimanfaatkan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masyaraka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r>
        <w:rPr>
          <w:rFonts w:asciiTheme="majorBidi" w:hAnsiTheme="majorBidi" w:cstheme="majorBidi"/>
          <w:i/>
          <w:iCs/>
          <w:sz w:val="24"/>
          <w:szCs w:val="24"/>
        </w:rPr>
        <w:t>(open access</w:t>
      </w:r>
      <w:r>
        <w:rPr>
          <w:rFonts w:asciiTheme="majorBidi" w:hAnsiTheme="majorBidi" w:cstheme="majorBidi"/>
          <w:sz w:val="24"/>
          <w:szCs w:val="24"/>
        </w:rPr>
        <w:t xml:space="preserve">) dan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keilmuan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berkelanjutan</w:t>
      </w:r>
      <w:proofErr w:type="spellEnd"/>
      <w:r>
        <w:rPr>
          <w:rFonts w:asciiTheme="majorBidi" w:hAnsiTheme="majorBidi" w:cstheme="majorBidi"/>
          <w:sz w:val="24"/>
          <w:szCs w:val="24"/>
        </w:rPr>
        <w:t xml:space="preserve">. </w:t>
      </w:r>
    </w:p>
    <w:p w14:paraId="4B0FD3C7" w14:textId="7CDB5699" w:rsidR="009B19A0" w:rsidRPr="00D13910" w:rsidRDefault="00694FB1" w:rsidP="00B33EF6">
      <w:pPr>
        <w:pStyle w:val="ListParagraph"/>
        <w:spacing w:line="360" w:lineRule="auto"/>
        <w:ind w:left="1276"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w:t>
      </w:r>
      <w:r>
        <w:rPr>
          <w:rFonts w:ascii="Times New Roman" w:eastAsia="Times New Roman" w:hAnsi="Times New Roman"/>
          <w:i/>
          <w:color w:val="000000"/>
          <w:sz w:val="24"/>
          <w:szCs w:val="24"/>
        </w:rPr>
        <w:t>pen access</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informasi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terhadap</w:t>
      </w:r>
      <w:proofErr w:type="spellEnd"/>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 xml:space="preserve">local content </w:t>
      </w:r>
      <w:proofErr w:type="spellStart"/>
      <w:r>
        <w:rPr>
          <w:rFonts w:ascii="Times New Roman" w:eastAsia="Times New Roman" w:hAnsi="Times New Roman"/>
          <w:color w:val="000000"/>
          <w:sz w:val="24"/>
          <w:szCs w:val="24"/>
        </w:rPr>
        <w:t>dalam</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rangka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membangun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komunikasi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ilmiah</w:t>
      </w:r>
      <w:proofErr w:type="spellEnd"/>
      <w:r>
        <w:rPr>
          <w:rFonts w:ascii="Times New Roman" w:eastAsia="Times New Roman" w:hAnsi="Times New Roman"/>
          <w:color w:val="000000"/>
          <w:sz w:val="24"/>
          <w:szCs w:val="24"/>
        </w:rPr>
        <w:t xml:space="preserve"> yang </w:t>
      </w:r>
      <w:proofErr w:type="spellStart"/>
      <w:r>
        <w:rPr>
          <w:rFonts w:ascii="Times New Roman" w:eastAsia="Times New Roman" w:hAnsi="Times New Roman"/>
          <w:color w:val="000000"/>
          <w:sz w:val="24"/>
          <w:szCs w:val="24"/>
        </w:rPr>
        <w:t>berkelanjutan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melalui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pembangunan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infrastruktur</w:t>
      </w:r>
      <w:proofErr w:type="spellEnd"/>
      <w:r>
        <w:rPr>
          <w:rFonts w:ascii="Times New Roman" w:eastAsia="Times New Roman" w:hAnsi="Times New Roman"/>
          <w:i/>
          <w:iCs/>
          <w:color w:val="000000"/>
          <w:sz w:val="24"/>
          <w:szCs w:val="24"/>
        </w:rPr>
        <w:t xml:space="preserve"> institutional repository</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diharapkan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seluruh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pengguna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dapat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memanfaatkan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seluruh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informasi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dengan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menerapkan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budaya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integritas</w:t>
      </w:r>
      <w:proofErr w:type="spellEnd"/>
      <w:r>
        <w:rPr>
          <w:rFonts w:ascii="Times New Roman" w:eastAsia="Times New Roman" w:hAnsi="Times New Roman"/>
          <w:color w:val="000000"/>
          <w:sz w:val="24"/>
          <w:szCs w:val="24"/>
        </w:rPr>
        <w:t xml:space="preserve"> yang  </w:t>
      </w:r>
      <w:proofErr w:type="spellStart"/>
      <w:r>
        <w:rPr>
          <w:rFonts w:ascii="Times New Roman" w:eastAsia="Times New Roman" w:hAnsi="Times New Roman"/>
          <w:color w:val="000000"/>
          <w:sz w:val="24"/>
          <w:szCs w:val="24"/>
        </w:rPr>
        <w:t>tinggi</w:t>
      </w:r>
      <w:proofErr w:type="spellEnd"/>
      <w:r>
        <w:rPr>
          <w:rFonts w:ascii="Times New Roman" w:eastAsia="Times New Roman" w:hAnsi="Times New Roman"/>
          <w:color w:val="000000"/>
          <w:sz w:val="24"/>
          <w:szCs w:val="24"/>
        </w:rPr>
        <w:t xml:space="preserve"> dan </w:t>
      </w:r>
      <w:proofErr w:type="spellStart"/>
      <w:r>
        <w:rPr>
          <w:rFonts w:ascii="Times New Roman" w:eastAsia="Times New Roman" w:hAnsi="Times New Roman"/>
          <w:color w:val="000000"/>
          <w:sz w:val="24"/>
          <w:szCs w:val="24"/>
        </w:rPr>
        <w:t>penuh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tanggung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jawab</w:t>
      </w:r>
      <w:proofErr w:type="spellEnd"/>
      <w:r>
        <w:rPr>
          <w:rFonts w:ascii="Times New Roman" w:eastAsia="Times New Roman" w:hAnsi="Times New Roman"/>
          <w:color w:val="000000"/>
          <w:sz w:val="24"/>
          <w:szCs w:val="24"/>
        </w:rPr>
        <w:t xml:space="preserve">. Jadi </w:t>
      </w:r>
      <w:proofErr w:type="spellStart"/>
      <w:r>
        <w:rPr>
          <w:rFonts w:ascii="Times New Roman" w:eastAsia="Times New Roman" w:hAnsi="Times New Roman"/>
          <w:color w:val="000000"/>
          <w:sz w:val="24"/>
          <w:szCs w:val="24"/>
        </w:rPr>
        <w:t>keberadaan</w:t>
      </w:r>
      <w:proofErr w:type="spellEnd"/>
      <w:r>
        <w:rPr>
          <w:rFonts w:ascii="Times New Roman" w:eastAsia="Times New Roman" w:hAnsi="Times New Roman"/>
          <w:i/>
          <w:iCs/>
          <w:color w:val="000000"/>
          <w:sz w:val="24"/>
          <w:szCs w:val="24"/>
        </w:rPr>
        <w:t xml:space="preserve"> institutional repository</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sebagai</w:t>
      </w:r>
      <w:proofErr w:type="spellEnd"/>
      <w:r>
        <w:rPr>
          <w:rFonts w:ascii="Times New Roman" w:eastAsia="Times New Roman" w:hAnsi="Times New Roman"/>
          <w:color w:val="000000"/>
          <w:sz w:val="24"/>
          <w:szCs w:val="24"/>
        </w:rPr>
        <w:t xml:space="preserve"> media </w:t>
      </w:r>
      <w:proofErr w:type="spellStart"/>
      <w:r>
        <w:rPr>
          <w:rFonts w:ascii="Times New Roman" w:eastAsia="Times New Roman" w:hAnsi="Times New Roman"/>
          <w:color w:val="000000"/>
          <w:sz w:val="24"/>
          <w:szCs w:val="24"/>
        </w:rPr>
        <w:t>diseminasi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informasi</w:t>
      </w:r>
      <w:proofErr w:type="spellEnd"/>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local content</w:t>
      </w:r>
      <w:r>
        <w:rPr>
          <w:rFonts w:ascii="Times New Roman" w:eastAsia="Times New Roman" w:hAnsi="Times New Roman"/>
          <w:color w:val="000000"/>
          <w:sz w:val="24"/>
          <w:szCs w:val="24"/>
        </w:rPr>
        <w:t xml:space="preserve"> yang </w:t>
      </w:r>
      <w:proofErr w:type="spellStart"/>
      <w:r>
        <w:rPr>
          <w:rFonts w:ascii="Times New Roman" w:eastAsia="Times New Roman" w:hAnsi="Times New Roman"/>
          <w:color w:val="000000"/>
          <w:sz w:val="24"/>
          <w:szCs w:val="24"/>
        </w:rPr>
        <w:t>terbuka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tentu</w:t>
      </w:r>
      <w:proofErr w:type="spellEnd"/>
      <w:r>
        <w:rPr>
          <w:rFonts w:ascii="Times New Roman" w:eastAsia="Times New Roman" w:hAnsi="Times New Roman"/>
          <w:i/>
          <w:iCs/>
          <w:color w:val="000000"/>
          <w:sz w:val="24"/>
          <w:szCs w:val="24"/>
        </w:rPr>
        <w:t xml:space="preserve"> </w:t>
      </w:r>
      <w:proofErr w:type="spellStart"/>
      <w:r>
        <w:rPr>
          <w:rFonts w:ascii="Times New Roman" w:eastAsia="Times New Roman" w:hAnsi="Times New Roman"/>
          <w:color w:val="000000"/>
          <w:sz w:val="24"/>
          <w:szCs w:val="24"/>
        </w:rPr>
        <w:t>membutuhkan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etika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penggunaan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secara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bijak</w:t>
      </w:r>
      <w:proofErr w:type="spellEnd"/>
      <w:r>
        <w:rPr>
          <w:rFonts w:ascii="Times New Roman" w:eastAsia="Times New Roman" w:hAnsi="Times New Roman"/>
          <w:color w:val="000000"/>
          <w:sz w:val="24"/>
          <w:szCs w:val="24"/>
        </w:rPr>
        <w:t xml:space="preserve"> dan </w:t>
      </w:r>
      <w:proofErr w:type="spellStart"/>
      <w:r>
        <w:rPr>
          <w:rFonts w:ascii="Times New Roman" w:eastAsia="Times New Roman" w:hAnsi="Times New Roman"/>
          <w:color w:val="000000"/>
          <w:sz w:val="24"/>
          <w:szCs w:val="24"/>
        </w:rPr>
        <w:t>menghargai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karya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penulis</w:t>
      </w:r>
      <w:proofErr w:type="spellEnd"/>
      <w:r>
        <w:rPr>
          <w:rFonts w:ascii="Times New Roman" w:eastAsia="Times New Roman" w:hAnsi="Times New Roman"/>
          <w:color w:val="000000"/>
          <w:sz w:val="24"/>
          <w:szCs w:val="24"/>
        </w:rPr>
        <w:t>.</w:t>
      </w:r>
    </w:p>
    <w:p w14:paraId="393C590D" w14:textId="77777777" w:rsidR="00694FB1" w:rsidRDefault="00694FB1" w:rsidP="007533BA">
      <w:pPr>
        <w:pStyle w:val="ListParagraph"/>
        <w:numPr>
          <w:ilvl w:val="0"/>
          <w:numId w:val="2"/>
        </w:numPr>
        <w:spacing w:line="480" w:lineRule="auto"/>
        <w:jc w:val="both"/>
        <w:rPr>
          <w:rFonts w:asciiTheme="majorBidi" w:hAnsiTheme="majorBidi" w:cstheme="majorBidi"/>
          <w:sz w:val="24"/>
          <w:szCs w:val="24"/>
          <w:lang w:val="id-ID"/>
        </w:rPr>
      </w:pP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Pendukung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r>
        <w:rPr>
          <w:rFonts w:ascii="Times New Roman" w:hAnsi="Times New Roman"/>
          <w:i/>
          <w:sz w:val="24"/>
          <w:szCs w:val="24"/>
        </w:rPr>
        <w:t>Institutional Repository</w:t>
      </w:r>
    </w:p>
    <w:p w14:paraId="5B3126CE" w14:textId="77777777" w:rsidR="00694FB1" w:rsidRDefault="00694FB1" w:rsidP="00D13910">
      <w:pPr>
        <w:pStyle w:val="ListParagraph"/>
        <w:spacing w:line="360" w:lineRule="auto"/>
        <w:ind w:left="993" w:firstLine="447"/>
        <w:jc w:val="both"/>
        <w:rPr>
          <w:rFonts w:ascii="Times New Roman" w:hAnsi="Times New Roman"/>
          <w:iCs/>
          <w:sz w:val="24"/>
          <w:szCs w:val="24"/>
        </w:rPr>
      </w:pPr>
      <w:r>
        <w:rPr>
          <w:rFonts w:ascii="Times New Roman" w:hAnsi="Times New Roman"/>
          <w:sz w:val="24"/>
          <w:szCs w:val="24"/>
          <w:lang w:val="id-ID"/>
        </w:rPr>
        <w:t>Sedangkan m</w:t>
      </w:r>
      <w:proofErr w:type="spellStart"/>
      <w:r>
        <w:rPr>
          <w:rFonts w:ascii="Times New Roman" w:hAnsi="Times New Roman"/>
          <w:sz w:val="24"/>
          <w:szCs w:val="24"/>
        </w:rPr>
        <w:t>enurut</w:t>
      </w:r>
      <w:proofErr w:type="spellEnd"/>
      <w:r>
        <w:rPr>
          <w:rFonts w:ascii="Times New Roman" w:hAnsi="Times New Roman"/>
          <w:sz w:val="24"/>
          <w:szCs w:val="24"/>
        </w:rPr>
        <w:t xml:space="preserve"> </w:t>
      </w:r>
      <w:proofErr w:type="spellStart"/>
      <w:r>
        <w:rPr>
          <w:rFonts w:ascii="Times New Roman" w:hAnsi="Times New Roman"/>
          <w:sz w:val="24"/>
          <w:szCs w:val="24"/>
        </w:rPr>
        <w:t>Westell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Pendit</w:t>
      </w:r>
      <w:proofErr w:type="spellEnd"/>
      <w:r>
        <w:rPr>
          <w:rFonts w:ascii="Times New Roman" w:hAnsi="Times New Roman"/>
          <w:sz w:val="24"/>
          <w:szCs w:val="24"/>
          <w:lang w:val="id-ID"/>
        </w:rPr>
        <w:t xml:space="preserve"> (2008</w:t>
      </w:r>
      <w:r>
        <w:rPr>
          <w:rFonts w:ascii="Times New Roman" w:hAnsi="Times New Roman"/>
          <w:sz w:val="24"/>
          <w:szCs w:val="24"/>
        </w:rPr>
        <w:t>)</w:t>
      </w:r>
      <w:r>
        <w:rPr>
          <w:rFonts w:ascii="Times New Roman" w:hAnsi="Times New Roman"/>
          <w:sz w:val="24"/>
          <w:szCs w:val="24"/>
          <w:lang w:val="id-ID"/>
        </w:rPr>
        <w:t xml:space="preserve"> </w:t>
      </w:r>
      <w:proofErr w:type="spellStart"/>
      <w:r>
        <w:rPr>
          <w:rFonts w:ascii="Times New Roman" w:hAnsi="Times New Roman"/>
          <w:sz w:val="24"/>
          <w:szCs w:val="24"/>
        </w:rPr>
        <w:t>keberhasilan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sz w:val="24"/>
          <w:szCs w:val="24"/>
        </w:rPr>
        <w:t>Institutional Repository</w:t>
      </w:r>
      <w:r>
        <w:rPr>
          <w:rFonts w:ascii="Times New Roman" w:hAnsi="Times New Roman"/>
          <w:iCs/>
          <w:sz w:val="24"/>
          <w:szCs w:val="24"/>
        </w:rPr>
        <w:t xml:space="preserve"> </w:t>
      </w:r>
      <w:proofErr w:type="spellStart"/>
      <w:r>
        <w:rPr>
          <w:rFonts w:ascii="Times New Roman" w:hAnsi="Times New Roman"/>
          <w:iCs/>
          <w:sz w:val="24"/>
          <w:szCs w:val="24"/>
        </w:rPr>
        <w:t>akan</w:t>
      </w:r>
      <w:proofErr w:type="spellEnd"/>
      <w:r>
        <w:rPr>
          <w:rFonts w:ascii="Times New Roman" w:hAnsi="Times New Roman"/>
          <w:iCs/>
          <w:sz w:val="24"/>
          <w:szCs w:val="24"/>
        </w:rPr>
        <w:t xml:space="preserve"> </w:t>
      </w:r>
      <w:proofErr w:type="spellStart"/>
      <w:r>
        <w:rPr>
          <w:rFonts w:ascii="Times New Roman" w:hAnsi="Times New Roman"/>
          <w:iCs/>
          <w:sz w:val="24"/>
          <w:szCs w:val="24"/>
        </w:rPr>
        <w:t>dipengaruhi</w:t>
      </w:r>
      <w:proofErr w:type="spellEnd"/>
      <w:r>
        <w:rPr>
          <w:rFonts w:ascii="Times New Roman" w:hAnsi="Times New Roman"/>
          <w:iCs/>
          <w:sz w:val="24"/>
          <w:szCs w:val="24"/>
        </w:rPr>
        <w:t xml:space="preserve"> oleh </w:t>
      </w:r>
      <w:proofErr w:type="spellStart"/>
      <w:r>
        <w:rPr>
          <w:rFonts w:ascii="Times New Roman" w:hAnsi="Times New Roman"/>
          <w:iCs/>
          <w:sz w:val="24"/>
          <w:szCs w:val="24"/>
        </w:rPr>
        <w:t>beberapa</w:t>
      </w:r>
      <w:proofErr w:type="spellEnd"/>
      <w:r>
        <w:rPr>
          <w:rFonts w:ascii="Times New Roman" w:hAnsi="Times New Roman"/>
          <w:iCs/>
          <w:sz w:val="24"/>
          <w:szCs w:val="24"/>
        </w:rPr>
        <w:t xml:space="preserve"> </w:t>
      </w:r>
      <w:proofErr w:type="spellStart"/>
      <w:r>
        <w:rPr>
          <w:rFonts w:ascii="Times New Roman" w:hAnsi="Times New Roman"/>
          <w:iCs/>
          <w:sz w:val="24"/>
          <w:szCs w:val="24"/>
        </w:rPr>
        <w:t>faktor</w:t>
      </w:r>
      <w:proofErr w:type="spellEnd"/>
      <w:r>
        <w:rPr>
          <w:rFonts w:ascii="Times New Roman" w:hAnsi="Times New Roman"/>
          <w:iCs/>
          <w:sz w:val="24"/>
          <w:szCs w:val="24"/>
        </w:rPr>
        <w:t xml:space="preserve"> </w:t>
      </w:r>
      <w:proofErr w:type="spellStart"/>
      <w:r>
        <w:rPr>
          <w:rFonts w:ascii="Times New Roman" w:hAnsi="Times New Roman"/>
          <w:iCs/>
          <w:sz w:val="24"/>
          <w:szCs w:val="24"/>
        </w:rPr>
        <w:t>yaitu</w:t>
      </w:r>
      <w:proofErr w:type="spellEnd"/>
      <w:r>
        <w:rPr>
          <w:rFonts w:ascii="Times New Roman" w:hAnsi="Times New Roman"/>
          <w:iCs/>
          <w:sz w:val="24"/>
          <w:szCs w:val="24"/>
        </w:rPr>
        <w:t>;</w:t>
      </w:r>
    </w:p>
    <w:p w14:paraId="07AA99EF"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sz w:val="24"/>
          <w:szCs w:val="24"/>
        </w:rPr>
      </w:pP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legitimasi</w:t>
      </w:r>
      <w:proofErr w:type="spellEnd"/>
      <w:r>
        <w:rPr>
          <w:rFonts w:ascii="Times New Roman" w:hAnsi="Times New Roman"/>
          <w:sz w:val="24"/>
          <w:szCs w:val="24"/>
        </w:rPr>
        <w:t xml:space="preserve"> dan </w:t>
      </w:r>
      <w:proofErr w:type="spellStart"/>
      <w:r>
        <w:rPr>
          <w:rFonts w:ascii="Times New Roman" w:hAnsi="Times New Roman"/>
          <w:sz w:val="24"/>
          <w:szCs w:val="24"/>
        </w:rPr>
        <w:t>mandat</w:t>
      </w:r>
      <w:proofErr w:type="spellEnd"/>
    </w:p>
    <w:p w14:paraId="36E02B49" w14:textId="77777777" w:rsidR="00694FB1" w:rsidRDefault="00694FB1" w:rsidP="00D13910">
      <w:pPr>
        <w:pStyle w:val="ListParagraph"/>
        <w:spacing w:after="160" w:line="360" w:lineRule="auto"/>
        <w:ind w:left="1418"/>
        <w:jc w:val="both"/>
        <w:rPr>
          <w:rFonts w:ascii="Times New Roman" w:hAnsi="Times New Roman"/>
          <w:iCs/>
          <w:sz w:val="24"/>
          <w:szCs w:val="24"/>
        </w:rPr>
      </w:pP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kesuksesan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sz w:val="24"/>
          <w:szCs w:val="24"/>
        </w:rPr>
        <w:t xml:space="preserve">Institutional Repository </w:t>
      </w:r>
      <w:proofErr w:type="spellStart"/>
      <w:r>
        <w:rPr>
          <w:rFonts w:ascii="Times New Roman" w:hAnsi="Times New Roman"/>
          <w:iCs/>
          <w:sz w:val="24"/>
          <w:szCs w:val="24"/>
        </w:rPr>
        <w:t>diperlukan</w:t>
      </w:r>
      <w:proofErr w:type="spellEnd"/>
      <w:r>
        <w:rPr>
          <w:rFonts w:ascii="Times New Roman" w:hAnsi="Times New Roman"/>
          <w:iCs/>
          <w:sz w:val="24"/>
          <w:szCs w:val="24"/>
        </w:rPr>
        <w:t xml:space="preserve"> </w:t>
      </w:r>
      <w:proofErr w:type="spellStart"/>
      <w:r>
        <w:rPr>
          <w:rFonts w:ascii="Times New Roman" w:hAnsi="Times New Roman"/>
          <w:iCs/>
          <w:sz w:val="24"/>
          <w:szCs w:val="24"/>
        </w:rPr>
        <w:t>pengakuan</w:t>
      </w:r>
      <w:proofErr w:type="spellEnd"/>
      <w:r>
        <w:rPr>
          <w:rFonts w:ascii="Times New Roman" w:hAnsi="Times New Roman"/>
          <w:iCs/>
          <w:sz w:val="24"/>
          <w:szCs w:val="24"/>
        </w:rPr>
        <w:t xml:space="preserve"> dan </w:t>
      </w:r>
      <w:proofErr w:type="spellStart"/>
      <w:r>
        <w:rPr>
          <w:rFonts w:ascii="Times New Roman" w:hAnsi="Times New Roman"/>
          <w:iCs/>
          <w:sz w:val="24"/>
          <w:szCs w:val="24"/>
        </w:rPr>
        <w:t>dukungan</w:t>
      </w:r>
      <w:proofErr w:type="spellEnd"/>
      <w:r>
        <w:rPr>
          <w:rFonts w:ascii="Times New Roman" w:hAnsi="Times New Roman"/>
          <w:iCs/>
          <w:sz w:val="24"/>
          <w:szCs w:val="24"/>
        </w:rPr>
        <w:t xml:space="preserve"> yang formal </w:t>
      </w:r>
      <w:proofErr w:type="spellStart"/>
      <w:r>
        <w:rPr>
          <w:rFonts w:ascii="Times New Roman" w:hAnsi="Times New Roman"/>
          <w:iCs/>
          <w:sz w:val="24"/>
          <w:szCs w:val="24"/>
        </w:rPr>
        <w:t>dari</w:t>
      </w:r>
      <w:proofErr w:type="spellEnd"/>
      <w:r>
        <w:rPr>
          <w:rFonts w:ascii="Times New Roman" w:hAnsi="Times New Roman"/>
          <w:iCs/>
          <w:sz w:val="24"/>
          <w:szCs w:val="24"/>
        </w:rPr>
        <w:t xml:space="preserve"> </w:t>
      </w:r>
      <w:proofErr w:type="spellStart"/>
      <w:r>
        <w:rPr>
          <w:rFonts w:ascii="Times New Roman" w:hAnsi="Times New Roman"/>
          <w:iCs/>
          <w:sz w:val="24"/>
          <w:szCs w:val="24"/>
        </w:rPr>
        <w:t>pengelola</w:t>
      </w:r>
      <w:proofErr w:type="spellEnd"/>
      <w:r>
        <w:rPr>
          <w:rFonts w:ascii="Times New Roman" w:hAnsi="Times New Roman"/>
          <w:iCs/>
          <w:sz w:val="24"/>
          <w:szCs w:val="24"/>
        </w:rPr>
        <w:t xml:space="preserve"> </w:t>
      </w:r>
      <w:proofErr w:type="spellStart"/>
      <w:r>
        <w:rPr>
          <w:rFonts w:ascii="Times New Roman" w:hAnsi="Times New Roman"/>
          <w:iCs/>
          <w:sz w:val="24"/>
          <w:szCs w:val="24"/>
        </w:rPr>
        <w:t>tingkat</w:t>
      </w:r>
      <w:proofErr w:type="spellEnd"/>
      <w:r>
        <w:rPr>
          <w:rFonts w:ascii="Times New Roman" w:hAnsi="Times New Roman"/>
          <w:iCs/>
          <w:sz w:val="24"/>
          <w:szCs w:val="24"/>
        </w:rPr>
        <w:t xml:space="preserve"> </w:t>
      </w:r>
      <w:proofErr w:type="spellStart"/>
      <w:r>
        <w:rPr>
          <w:rFonts w:ascii="Times New Roman" w:hAnsi="Times New Roman"/>
          <w:iCs/>
          <w:sz w:val="24"/>
          <w:szCs w:val="24"/>
        </w:rPr>
        <w:t>atas</w:t>
      </w:r>
      <w:proofErr w:type="spellEnd"/>
      <w:r>
        <w:rPr>
          <w:rFonts w:ascii="Times New Roman" w:hAnsi="Times New Roman"/>
          <w:iCs/>
          <w:sz w:val="24"/>
          <w:szCs w:val="24"/>
        </w:rPr>
        <w:t xml:space="preserve">. Hal </w:t>
      </w:r>
      <w:proofErr w:type="spellStart"/>
      <w:r>
        <w:rPr>
          <w:rFonts w:ascii="Times New Roman" w:hAnsi="Times New Roman"/>
          <w:iCs/>
          <w:sz w:val="24"/>
          <w:szCs w:val="24"/>
        </w:rPr>
        <w:t>ini</w:t>
      </w:r>
      <w:proofErr w:type="spellEnd"/>
      <w:r>
        <w:rPr>
          <w:rFonts w:ascii="Times New Roman" w:hAnsi="Times New Roman"/>
          <w:iCs/>
          <w:sz w:val="24"/>
          <w:szCs w:val="24"/>
        </w:rPr>
        <w:t xml:space="preserve"> </w:t>
      </w:r>
      <w:proofErr w:type="spellStart"/>
      <w:r>
        <w:rPr>
          <w:rFonts w:ascii="Times New Roman" w:hAnsi="Times New Roman"/>
          <w:iCs/>
          <w:sz w:val="24"/>
          <w:szCs w:val="24"/>
        </w:rPr>
        <w:t>merupakan</w:t>
      </w:r>
      <w:proofErr w:type="spellEnd"/>
      <w:r>
        <w:rPr>
          <w:rFonts w:ascii="Times New Roman" w:hAnsi="Times New Roman"/>
          <w:iCs/>
          <w:sz w:val="24"/>
          <w:szCs w:val="24"/>
        </w:rPr>
        <w:t xml:space="preserve"> </w:t>
      </w:r>
      <w:proofErr w:type="spellStart"/>
      <w:r>
        <w:rPr>
          <w:rFonts w:ascii="Times New Roman" w:hAnsi="Times New Roman"/>
          <w:iCs/>
          <w:sz w:val="24"/>
          <w:szCs w:val="24"/>
        </w:rPr>
        <w:t>faktor</w:t>
      </w:r>
      <w:proofErr w:type="spellEnd"/>
      <w:r>
        <w:rPr>
          <w:rFonts w:ascii="Times New Roman" w:hAnsi="Times New Roman"/>
          <w:iCs/>
          <w:sz w:val="24"/>
          <w:szCs w:val="24"/>
        </w:rPr>
        <w:t xml:space="preserve"> yang </w:t>
      </w:r>
      <w:proofErr w:type="spellStart"/>
      <w:r>
        <w:rPr>
          <w:rFonts w:ascii="Times New Roman" w:hAnsi="Times New Roman"/>
          <w:iCs/>
          <w:sz w:val="24"/>
          <w:szCs w:val="24"/>
        </w:rPr>
        <w:t>akan</w:t>
      </w:r>
      <w:proofErr w:type="spellEnd"/>
      <w:r>
        <w:rPr>
          <w:rFonts w:ascii="Times New Roman" w:hAnsi="Times New Roman"/>
          <w:iCs/>
          <w:sz w:val="24"/>
          <w:szCs w:val="24"/>
        </w:rPr>
        <w:t xml:space="preserve"> </w:t>
      </w:r>
      <w:proofErr w:type="spellStart"/>
      <w:r>
        <w:rPr>
          <w:rFonts w:ascii="Times New Roman" w:hAnsi="Times New Roman"/>
          <w:iCs/>
          <w:sz w:val="24"/>
          <w:szCs w:val="24"/>
        </w:rPr>
        <w:t>memberikan</w:t>
      </w:r>
      <w:proofErr w:type="spellEnd"/>
      <w:r>
        <w:rPr>
          <w:rFonts w:ascii="Times New Roman" w:hAnsi="Times New Roman"/>
          <w:iCs/>
          <w:sz w:val="24"/>
          <w:szCs w:val="24"/>
        </w:rPr>
        <w:t xml:space="preserve"> </w:t>
      </w:r>
      <w:proofErr w:type="spellStart"/>
      <w:r>
        <w:rPr>
          <w:rFonts w:ascii="Times New Roman" w:hAnsi="Times New Roman"/>
          <w:iCs/>
          <w:sz w:val="24"/>
          <w:szCs w:val="24"/>
        </w:rPr>
        <w:t>kontribusi</w:t>
      </w:r>
      <w:proofErr w:type="spellEnd"/>
      <w:r>
        <w:rPr>
          <w:rFonts w:ascii="Times New Roman" w:hAnsi="Times New Roman"/>
          <w:iCs/>
          <w:sz w:val="24"/>
          <w:szCs w:val="24"/>
        </w:rPr>
        <w:t xml:space="preserve"> yang </w:t>
      </w:r>
      <w:proofErr w:type="spellStart"/>
      <w:r>
        <w:rPr>
          <w:rFonts w:ascii="Times New Roman" w:hAnsi="Times New Roman"/>
          <w:iCs/>
          <w:sz w:val="24"/>
          <w:szCs w:val="24"/>
        </w:rPr>
        <w:t>berpengaruh</w:t>
      </w:r>
      <w:proofErr w:type="spellEnd"/>
      <w:r>
        <w:rPr>
          <w:rFonts w:ascii="Times New Roman" w:hAnsi="Times New Roman"/>
          <w:iCs/>
          <w:sz w:val="24"/>
          <w:szCs w:val="24"/>
        </w:rPr>
        <w:t xml:space="preserve"> </w:t>
      </w:r>
      <w:proofErr w:type="spellStart"/>
      <w:r>
        <w:rPr>
          <w:rFonts w:ascii="Times New Roman" w:hAnsi="Times New Roman"/>
          <w:iCs/>
          <w:sz w:val="24"/>
          <w:szCs w:val="24"/>
        </w:rPr>
        <w:t>signifikan</w:t>
      </w:r>
      <w:proofErr w:type="spellEnd"/>
      <w:r>
        <w:rPr>
          <w:rFonts w:ascii="Times New Roman" w:hAnsi="Times New Roman"/>
          <w:iCs/>
          <w:sz w:val="24"/>
          <w:szCs w:val="24"/>
        </w:rPr>
        <w:t xml:space="preserve"> </w:t>
      </w:r>
      <w:proofErr w:type="spellStart"/>
      <w:r>
        <w:rPr>
          <w:rFonts w:ascii="Times New Roman" w:hAnsi="Times New Roman"/>
          <w:iCs/>
          <w:sz w:val="24"/>
          <w:szCs w:val="24"/>
        </w:rPr>
        <w:t>terhadap</w:t>
      </w:r>
      <w:proofErr w:type="spellEnd"/>
      <w:r>
        <w:rPr>
          <w:rFonts w:ascii="Times New Roman" w:hAnsi="Times New Roman"/>
          <w:iCs/>
          <w:sz w:val="24"/>
          <w:szCs w:val="24"/>
        </w:rPr>
        <w:t xml:space="preserve"> program yang </w:t>
      </w:r>
      <w:proofErr w:type="spellStart"/>
      <w:r>
        <w:rPr>
          <w:rFonts w:ascii="Times New Roman" w:hAnsi="Times New Roman"/>
          <w:iCs/>
          <w:sz w:val="24"/>
          <w:szCs w:val="24"/>
        </w:rPr>
        <w:t>sedang</w:t>
      </w:r>
      <w:proofErr w:type="spellEnd"/>
      <w:r>
        <w:rPr>
          <w:rFonts w:ascii="Times New Roman" w:hAnsi="Times New Roman"/>
          <w:iCs/>
          <w:sz w:val="24"/>
          <w:szCs w:val="24"/>
        </w:rPr>
        <w:t xml:space="preserve"> </w:t>
      </w:r>
      <w:proofErr w:type="spellStart"/>
      <w:r>
        <w:rPr>
          <w:rFonts w:ascii="Times New Roman" w:hAnsi="Times New Roman"/>
          <w:iCs/>
          <w:sz w:val="24"/>
          <w:szCs w:val="24"/>
        </w:rPr>
        <w:t>dijalankan</w:t>
      </w:r>
      <w:proofErr w:type="spellEnd"/>
      <w:r>
        <w:rPr>
          <w:rFonts w:ascii="Times New Roman" w:hAnsi="Times New Roman"/>
          <w:iCs/>
          <w:sz w:val="24"/>
          <w:szCs w:val="24"/>
        </w:rPr>
        <w:t xml:space="preserve"> </w:t>
      </w:r>
      <w:proofErr w:type="spellStart"/>
      <w:r>
        <w:rPr>
          <w:rFonts w:ascii="Times New Roman" w:hAnsi="Times New Roman"/>
          <w:iCs/>
          <w:sz w:val="24"/>
          <w:szCs w:val="24"/>
        </w:rPr>
        <w:t>dalam</w:t>
      </w:r>
      <w:proofErr w:type="spellEnd"/>
      <w:r>
        <w:rPr>
          <w:rFonts w:ascii="Times New Roman" w:hAnsi="Times New Roman"/>
          <w:iCs/>
          <w:sz w:val="24"/>
          <w:szCs w:val="24"/>
        </w:rPr>
        <w:t xml:space="preserve"> </w:t>
      </w:r>
      <w:proofErr w:type="spellStart"/>
      <w:r>
        <w:rPr>
          <w:rFonts w:ascii="Times New Roman" w:hAnsi="Times New Roman"/>
          <w:iCs/>
          <w:sz w:val="24"/>
          <w:szCs w:val="24"/>
        </w:rPr>
        <w:t>rangka</w:t>
      </w:r>
      <w:proofErr w:type="spellEnd"/>
      <w:r>
        <w:rPr>
          <w:rFonts w:ascii="Times New Roman" w:hAnsi="Times New Roman"/>
          <w:iCs/>
          <w:sz w:val="24"/>
          <w:szCs w:val="24"/>
        </w:rPr>
        <w:t xml:space="preserve"> </w:t>
      </w:r>
      <w:proofErr w:type="spellStart"/>
      <w:r>
        <w:rPr>
          <w:rFonts w:ascii="Times New Roman" w:hAnsi="Times New Roman"/>
          <w:iCs/>
          <w:sz w:val="24"/>
          <w:szCs w:val="24"/>
        </w:rPr>
        <w:t>mencapai</w:t>
      </w:r>
      <w:proofErr w:type="spellEnd"/>
      <w:r>
        <w:rPr>
          <w:rFonts w:ascii="Times New Roman" w:hAnsi="Times New Roman"/>
          <w:iCs/>
          <w:sz w:val="24"/>
          <w:szCs w:val="24"/>
        </w:rPr>
        <w:t xml:space="preserve"> </w:t>
      </w:r>
      <w:proofErr w:type="spellStart"/>
      <w:r>
        <w:rPr>
          <w:rFonts w:ascii="Times New Roman" w:hAnsi="Times New Roman"/>
          <w:iCs/>
          <w:sz w:val="24"/>
          <w:szCs w:val="24"/>
        </w:rPr>
        <w:t>tujuan-tujuan</w:t>
      </w:r>
      <w:proofErr w:type="spellEnd"/>
      <w:r>
        <w:rPr>
          <w:rFonts w:ascii="Times New Roman" w:hAnsi="Times New Roman"/>
          <w:iCs/>
          <w:sz w:val="24"/>
          <w:szCs w:val="24"/>
        </w:rPr>
        <w:t xml:space="preserve"> yang </w:t>
      </w:r>
      <w:proofErr w:type="spellStart"/>
      <w:r>
        <w:rPr>
          <w:rFonts w:ascii="Times New Roman" w:hAnsi="Times New Roman"/>
          <w:iCs/>
          <w:sz w:val="24"/>
          <w:szCs w:val="24"/>
        </w:rPr>
        <w:t>telah</w:t>
      </w:r>
      <w:proofErr w:type="spellEnd"/>
      <w:r>
        <w:rPr>
          <w:rFonts w:ascii="Times New Roman" w:hAnsi="Times New Roman"/>
          <w:iCs/>
          <w:sz w:val="24"/>
          <w:szCs w:val="24"/>
        </w:rPr>
        <w:t xml:space="preserve"> </w:t>
      </w:r>
      <w:proofErr w:type="spellStart"/>
      <w:r>
        <w:rPr>
          <w:rFonts w:ascii="Times New Roman" w:hAnsi="Times New Roman"/>
          <w:iCs/>
          <w:sz w:val="24"/>
          <w:szCs w:val="24"/>
        </w:rPr>
        <w:t>dituju</w:t>
      </w:r>
      <w:proofErr w:type="spellEnd"/>
      <w:r>
        <w:rPr>
          <w:rFonts w:ascii="Times New Roman" w:hAnsi="Times New Roman"/>
          <w:iCs/>
          <w:sz w:val="24"/>
          <w:szCs w:val="24"/>
        </w:rPr>
        <w:t>.</w:t>
      </w:r>
    </w:p>
    <w:p w14:paraId="50E9519B"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sz w:val="24"/>
          <w:szCs w:val="24"/>
        </w:rPr>
      </w:pPr>
      <w:proofErr w:type="spellStart"/>
      <w:r>
        <w:rPr>
          <w:rFonts w:ascii="Times New Roman" w:hAnsi="Times New Roman"/>
          <w:sz w:val="24"/>
          <w:szCs w:val="24"/>
        </w:rPr>
        <w:t>Penyatuan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mengintegrasikan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rencana</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p>
    <w:p w14:paraId="21EC8918" w14:textId="77777777" w:rsidR="00694FB1" w:rsidRDefault="00694FB1" w:rsidP="00D13910">
      <w:pPr>
        <w:pStyle w:val="ListParagraph"/>
        <w:spacing w:after="160" w:line="360" w:lineRule="auto"/>
        <w:ind w:left="1418"/>
        <w:jc w:val="both"/>
        <w:rPr>
          <w:rFonts w:ascii="Times New Roman" w:hAnsi="Times New Roman"/>
          <w:sz w:val="24"/>
          <w:szCs w:val="24"/>
        </w:rPr>
      </w:pPr>
      <w:proofErr w:type="spellStart"/>
      <w:r>
        <w:rPr>
          <w:rFonts w:ascii="Times New Roman" w:hAnsi="Times New Roman"/>
          <w:sz w:val="24"/>
          <w:szCs w:val="24"/>
        </w:rPr>
        <w:t>Pelru</w:t>
      </w:r>
      <w:proofErr w:type="spellEnd"/>
      <w:r>
        <w:rPr>
          <w:rFonts w:ascii="Times New Roman" w:hAnsi="Times New Roman"/>
          <w:sz w:val="24"/>
          <w:szCs w:val="24"/>
        </w:rPr>
        <w:t xml:space="preserve"> </w:t>
      </w:r>
      <w:proofErr w:type="spellStart"/>
      <w:r>
        <w:rPr>
          <w:rFonts w:ascii="Times New Roman" w:hAnsi="Times New Roman"/>
          <w:sz w:val="24"/>
          <w:szCs w:val="24"/>
        </w:rPr>
        <w:t>penetapan</w:t>
      </w:r>
      <w:proofErr w:type="spellEnd"/>
      <w:r>
        <w:rPr>
          <w:rFonts w:ascii="Times New Roman" w:hAnsi="Times New Roman"/>
          <w:sz w:val="24"/>
          <w:szCs w:val="24"/>
        </w:rPr>
        <w:t xml:space="preserve"> </w:t>
      </w:r>
      <w:proofErr w:type="spellStart"/>
      <w:r>
        <w:rPr>
          <w:rFonts w:ascii="Times New Roman" w:hAnsi="Times New Roman"/>
          <w:sz w:val="24"/>
          <w:szCs w:val="24"/>
        </w:rPr>
        <w:t>arah</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jelas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kesinambungan</w:t>
      </w:r>
      <w:proofErr w:type="spellEnd"/>
      <w:r>
        <w:rPr>
          <w:rFonts w:ascii="Times New Roman" w:hAnsi="Times New Roman"/>
          <w:sz w:val="24"/>
          <w:szCs w:val="24"/>
        </w:rPr>
        <w:t xml:space="preserve"> program yang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yang </w:t>
      </w:r>
      <w:proofErr w:type="spellStart"/>
      <w:r>
        <w:rPr>
          <w:rFonts w:ascii="Times New Roman" w:hAnsi="Times New Roman"/>
          <w:sz w:val="24"/>
          <w:szCs w:val="24"/>
        </w:rPr>
        <w:t>berjangka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priodik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rangka</w:t>
      </w:r>
      <w:proofErr w:type="spellEnd"/>
      <w:r>
        <w:rPr>
          <w:rFonts w:ascii="Times New Roman" w:hAnsi="Times New Roman"/>
          <w:sz w:val="24"/>
          <w:szCs w:val="24"/>
        </w:rPr>
        <w:t xml:space="preserve"> </w:t>
      </w:r>
      <w:proofErr w:type="spellStart"/>
      <w:r>
        <w:rPr>
          <w:rFonts w:ascii="Times New Roman" w:hAnsi="Times New Roman"/>
          <w:sz w:val="24"/>
          <w:szCs w:val="24"/>
        </w:rPr>
        <w:t>menstabilkan</w:t>
      </w:r>
      <w:proofErr w:type="spellEnd"/>
      <w:r>
        <w:rPr>
          <w:rFonts w:ascii="Times New Roman" w:hAnsi="Times New Roman"/>
          <w:sz w:val="24"/>
          <w:szCs w:val="24"/>
        </w:rPr>
        <w:t xml:space="preserve"> </w:t>
      </w:r>
      <w:proofErr w:type="spellStart"/>
      <w:r>
        <w:rPr>
          <w:rFonts w:ascii="Times New Roman" w:hAnsi="Times New Roman"/>
          <w:sz w:val="24"/>
          <w:szCs w:val="24"/>
        </w:rPr>
        <w:t>partisipasi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yang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program.</w:t>
      </w:r>
    </w:p>
    <w:p w14:paraId="0A5412C6"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sz w:val="24"/>
          <w:szCs w:val="24"/>
        </w:rPr>
      </w:pPr>
      <w:proofErr w:type="spellStart"/>
      <w:r>
        <w:rPr>
          <w:rFonts w:ascii="Times New Roman" w:hAnsi="Times New Roman"/>
          <w:sz w:val="24"/>
          <w:szCs w:val="24"/>
        </w:rPr>
        <w:t>Suntikan</w:t>
      </w:r>
      <w:proofErr w:type="spellEnd"/>
      <w:r>
        <w:rPr>
          <w:rFonts w:ascii="Times New Roman" w:hAnsi="Times New Roman"/>
          <w:sz w:val="24"/>
          <w:szCs w:val="24"/>
        </w:rPr>
        <w:t xml:space="preserve"> Dana (</w:t>
      </w:r>
      <w:r>
        <w:rPr>
          <w:rFonts w:ascii="Times New Roman" w:hAnsi="Times New Roman"/>
          <w:i/>
          <w:iCs/>
          <w:sz w:val="24"/>
          <w:szCs w:val="24"/>
        </w:rPr>
        <w:t>Capital</w:t>
      </w:r>
      <w:r>
        <w:rPr>
          <w:rFonts w:ascii="Times New Roman" w:hAnsi="Times New Roman"/>
          <w:sz w:val="24"/>
          <w:szCs w:val="24"/>
        </w:rPr>
        <w:t>)</w:t>
      </w:r>
    </w:p>
    <w:p w14:paraId="5660DA1E" w14:textId="77777777" w:rsidR="00694FB1" w:rsidRDefault="00694FB1" w:rsidP="00D13910">
      <w:pPr>
        <w:pStyle w:val="ListParagraph"/>
        <w:spacing w:after="160" w:line="360" w:lineRule="auto"/>
        <w:ind w:left="1418"/>
        <w:jc w:val="both"/>
        <w:rPr>
          <w:rFonts w:ascii="Times New Roman" w:hAnsi="Times New Roman"/>
          <w:sz w:val="24"/>
          <w:szCs w:val="24"/>
        </w:rPr>
      </w:pPr>
      <w:proofErr w:type="spellStart"/>
      <w:r>
        <w:rPr>
          <w:rFonts w:ascii="Times New Roman" w:hAnsi="Times New Roman"/>
        </w:rPr>
        <w:t>Awalnya</w:t>
      </w:r>
      <w:proofErr w:type="spellEnd"/>
      <w:r>
        <w:rPr>
          <w:rFonts w:ascii="Times New Roman" w:hAnsi="Times New Roman"/>
        </w:rPr>
        <w:t xml:space="preserve">, </w:t>
      </w:r>
      <w:proofErr w:type="spellStart"/>
      <w:r>
        <w:rPr>
          <w:rFonts w:ascii="Times New Roman" w:hAnsi="Times New Roman"/>
        </w:rPr>
        <w:t>sebagian</w:t>
      </w:r>
      <w:proofErr w:type="spellEnd"/>
      <w:r>
        <w:rPr>
          <w:rFonts w:ascii="Times New Roman" w:hAnsi="Times New Roman"/>
        </w:rPr>
        <w:t xml:space="preserve"> </w:t>
      </w:r>
      <w:proofErr w:type="spellStart"/>
      <w:r>
        <w:rPr>
          <w:rFonts w:ascii="Times New Roman" w:hAnsi="Times New Roman"/>
        </w:rPr>
        <w:t>besar</w:t>
      </w:r>
      <w:proofErr w:type="spellEnd"/>
      <w:r>
        <w:rPr>
          <w:rFonts w:ascii="Times New Roman" w:hAnsi="Times New Roman"/>
        </w:rPr>
        <w:t xml:space="preserve"> </w:t>
      </w:r>
      <w:proofErr w:type="spellStart"/>
      <w:r>
        <w:rPr>
          <w:rFonts w:ascii="Times New Roman" w:hAnsi="Times New Roman"/>
        </w:rPr>
        <w:t>deposito</w:t>
      </w:r>
      <w:proofErr w:type="spellEnd"/>
      <w:r>
        <w:rPr>
          <w:rFonts w:ascii="Times New Roman" w:hAnsi="Times New Roman"/>
        </w:rPr>
        <w:t xml:space="preserve"> </w:t>
      </w:r>
      <w:proofErr w:type="spellStart"/>
      <w:r>
        <w:rPr>
          <w:rFonts w:ascii="Times New Roman" w:hAnsi="Times New Roman"/>
        </w:rPr>
        <w:t>institusional</w:t>
      </w:r>
      <w:proofErr w:type="spellEnd"/>
      <w:r>
        <w:rPr>
          <w:rFonts w:ascii="Times New Roman" w:hAnsi="Times New Roman"/>
        </w:rPr>
        <w:t xml:space="preserve"> </w:t>
      </w:r>
      <w:proofErr w:type="spellStart"/>
      <w:r>
        <w:rPr>
          <w:rFonts w:ascii="Times New Roman" w:hAnsi="Times New Roman"/>
        </w:rPr>
        <w:t>didanai</w:t>
      </w:r>
      <w:proofErr w:type="spellEnd"/>
      <w:r>
        <w:rPr>
          <w:rFonts w:ascii="Times New Roman" w:hAnsi="Times New Roman"/>
        </w:rPr>
        <w:t xml:space="preserve"> oleh </w:t>
      </w:r>
      <w:proofErr w:type="spellStart"/>
      <w:r>
        <w:rPr>
          <w:rFonts w:ascii="Times New Roman" w:hAnsi="Times New Roman"/>
        </w:rPr>
        <w:t>individu</w:t>
      </w:r>
      <w:proofErr w:type="spellEnd"/>
      <w:r>
        <w:rPr>
          <w:rFonts w:ascii="Times New Roman" w:hAnsi="Times New Roman"/>
        </w:rPr>
        <w:t xml:space="preserve"> dan </w:t>
      </w:r>
      <w:proofErr w:type="spellStart"/>
      <w:r>
        <w:rPr>
          <w:rFonts w:ascii="Times New Roman" w:hAnsi="Times New Roman"/>
        </w:rPr>
        <w:t>sumber</w:t>
      </w:r>
      <w:proofErr w:type="spellEnd"/>
      <w:r>
        <w:rPr>
          <w:rFonts w:ascii="Times New Roman" w:hAnsi="Times New Roman"/>
        </w:rPr>
        <w:t xml:space="preserve"> </w:t>
      </w:r>
      <w:proofErr w:type="spellStart"/>
      <w:r>
        <w:rPr>
          <w:rFonts w:ascii="Times New Roman" w:hAnsi="Times New Roman"/>
        </w:rPr>
        <w:t>sporadis</w:t>
      </w:r>
      <w:proofErr w:type="spellEnd"/>
      <w:r>
        <w:rPr>
          <w:rFonts w:ascii="Times New Roman" w:hAnsi="Times New Roman"/>
        </w:rPr>
        <w:t xml:space="preserve">. </w:t>
      </w:r>
      <w:proofErr w:type="spellStart"/>
      <w:r>
        <w:rPr>
          <w:rFonts w:ascii="Times New Roman" w:hAnsi="Times New Roman"/>
        </w:rPr>
        <w:t>Seiring</w:t>
      </w:r>
      <w:proofErr w:type="spellEnd"/>
      <w:r>
        <w:rPr>
          <w:rFonts w:ascii="Times New Roman" w:hAnsi="Times New Roman"/>
        </w:rPr>
        <w:t xml:space="preserve"> </w:t>
      </w:r>
      <w:proofErr w:type="spellStart"/>
      <w:r>
        <w:rPr>
          <w:rFonts w:ascii="Times New Roman" w:hAnsi="Times New Roman"/>
        </w:rPr>
        <w:t>waktu</w:t>
      </w:r>
      <w:proofErr w:type="spellEnd"/>
      <w:r>
        <w:rPr>
          <w:rFonts w:ascii="Times New Roman" w:hAnsi="Times New Roman"/>
        </w:rPr>
        <w:t xml:space="preserve">, </w:t>
      </w:r>
      <w:proofErr w:type="spellStart"/>
      <w:r>
        <w:rPr>
          <w:rFonts w:ascii="Times New Roman" w:hAnsi="Times New Roman"/>
        </w:rPr>
        <w:t>keinginan</w:t>
      </w:r>
      <w:proofErr w:type="spellEnd"/>
      <w:r>
        <w:rPr>
          <w:rFonts w:ascii="Times New Roman" w:hAnsi="Times New Roman"/>
        </w:rPr>
        <w:t xml:space="preserve"> dan </w:t>
      </w:r>
      <w:proofErr w:type="spellStart"/>
      <w:r>
        <w:rPr>
          <w:rFonts w:ascii="Times New Roman" w:hAnsi="Times New Roman"/>
        </w:rPr>
        <w:t>persepsi</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memasukkan</w:t>
      </w:r>
      <w:proofErr w:type="spellEnd"/>
      <w:r>
        <w:rPr>
          <w:rFonts w:ascii="Times New Roman" w:hAnsi="Times New Roman"/>
        </w:rPr>
        <w:t xml:space="preserve"> </w:t>
      </w:r>
      <w:proofErr w:type="spellStart"/>
      <w:r>
        <w:rPr>
          <w:rFonts w:ascii="Times New Roman" w:hAnsi="Times New Roman"/>
        </w:rPr>
        <w:t>mereka</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anggaran</w:t>
      </w:r>
      <w:proofErr w:type="spellEnd"/>
      <w:r>
        <w:rPr>
          <w:rFonts w:ascii="Times New Roman" w:hAnsi="Times New Roman"/>
        </w:rPr>
        <w:t xml:space="preserve"> </w:t>
      </w:r>
      <w:proofErr w:type="spellStart"/>
      <w:r>
        <w:rPr>
          <w:rFonts w:ascii="Times New Roman" w:hAnsi="Times New Roman"/>
        </w:rPr>
        <w:t>resmi</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institusi</w:t>
      </w:r>
      <w:proofErr w:type="spellEnd"/>
      <w:r>
        <w:rPr>
          <w:rFonts w:ascii="Times New Roman" w:hAnsi="Times New Roman"/>
        </w:rPr>
        <w:t xml:space="preserve"> dan universitas </w:t>
      </w:r>
      <w:proofErr w:type="spellStart"/>
      <w:r>
        <w:rPr>
          <w:rFonts w:ascii="Times New Roman" w:hAnsi="Times New Roman"/>
        </w:rPr>
        <w:t>mulai</w:t>
      </w:r>
      <w:proofErr w:type="spellEnd"/>
      <w:r>
        <w:rPr>
          <w:rFonts w:ascii="Times New Roman" w:hAnsi="Times New Roman"/>
        </w:rPr>
        <w:t xml:space="preserve"> </w:t>
      </w:r>
      <w:proofErr w:type="spellStart"/>
      <w:r>
        <w:rPr>
          <w:rFonts w:ascii="Times New Roman" w:hAnsi="Times New Roman"/>
        </w:rPr>
        <w:lastRenderedPageBreak/>
        <w:t>membebankan</w:t>
      </w:r>
      <w:proofErr w:type="spellEnd"/>
      <w:r>
        <w:rPr>
          <w:rFonts w:ascii="Times New Roman" w:hAnsi="Times New Roman"/>
        </w:rPr>
        <w:t xml:space="preserve"> </w:t>
      </w:r>
      <w:proofErr w:type="spellStart"/>
      <w:r>
        <w:rPr>
          <w:rFonts w:ascii="Times New Roman" w:hAnsi="Times New Roman"/>
        </w:rPr>
        <w:t>biaya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menutupi</w:t>
      </w:r>
      <w:proofErr w:type="spellEnd"/>
      <w:r>
        <w:rPr>
          <w:rFonts w:ascii="Times New Roman" w:hAnsi="Times New Roman"/>
        </w:rPr>
        <w:t xml:space="preserve"> </w:t>
      </w:r>
      <w:proofErr w:type="spellStart"/>
      <w:r>
        <w:rPr>
          <w:rFonts w:ascii="Times New Roman" w:hAnsi="Times New Roman"/>
        </w:rPr>
        <w:t>biaya</w:t>
      </w:r>
      <w:proofErr w:type="spellEnd"/>
      <w:r>
        <w:rPr>
          <w:rFonts w:ascii="Times New Roman" w:hAnsi="Times New Roman"/>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dan </w:t>
      </w:r>
      <w:proofErr w:type="spellStart"/>
      <w:r>
        <w:rPr>
          <w:rFonts w:ascii="Times New Roman" w:hAnsi="Times New Roman"/>
          <w:sz w:val="24"/>
          <w:szCs w:val="24"/>
        </w:rPr>
        <w:t>pemeliharaan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w:t>
      </w:r>
    </w:p>
    <w:p w14:paraId="5C9CA6D6"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sz w:val="24"/>
          <w:szCs w:val="24"/>
        </w:rPr>
      </w:pPr>
      <w:proofErr w:type="spellStart"/>
      <w:r>
        <w:rPr>
          <w:rFonts w:ascii="Times New Roman" w:hAnsi="Times New Roman"/>
          <w:sz w:val="24"/>
          <w:szCs w:val="24"/>
        </w:rPr>
        <w:t>Digitalisasi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i/>
          <w:iCs/>
          <w:sz w:val="24"/>
          <w:szCs w:val="24"/>
        </w:rPr>
        <w:t>Repository</w:t>
      </w:r>
    </w:p>
    <w:p w14:paraId="00B935D7" w14:textId="77777777" w:rsidR="00694FB1" w:rsidRDefault="00694FB1" w:rsidP="00D13910">
      <w:pPr>
        <w:pStyle w:val="ListParagraph"/>
        <w:spacing w:after="160" w:line="360" w:lineRule="auto"/>
        <w:ind w:left="1418"/>
        <w:jc w:val="both"/>
        <w:rPr>
          <w:rFonts w:ascii="Times New Roman" w:hAnsi="Times New Roman"/>
          <w:sz w:val="24"/>
          <w:szCs w:val="24"/>
        </w:rPr>
      </w:pP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 xml:space="preserve"> </w:t>
      </w:r>
      <w:proofErr w:type="spellStart"/>
      <w:r>
        <w:rPr>
          <w:rFonts w:ascii="Times New Roman" w:hAnsi="Times New Roman"/>
          <w:sz w:val="24"/>
          <w:szCs w:val="24"/>
        </w:rPr>
        <w:t>dokumen-dokumen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kertas</w:t>
      </w:r>
      <w:proofErr w:type="spellEnd"/>
      <w:r>
        <w:rPr>
          <w:rFonts w:ascii="Times New Roman" w:hAnsi="Times New Roman"/>
          <w:sz w:val="24"/>
          <w:szCs w:val="24"/>
        </w:rPr>
        <w:t xml:space="preserve">,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sz w:val="24"/>
          <w:szCs w:val="24"/>
        </w:rPr>
        <w:t>akademik</w:t>
      </w:r>
      <w:proofErr w:type="spellEnd"/>
      <w:r>
        <w:rPr>
          <w:rFonts w:ascii="Times New Roman" w:hAnsi="Times New Roman"/>
          <w:sz w:val="24"/>
          <w:szCs w:val="24"/>
        </w:rPr>
        <w:t xml:space="preserve"> </w:t>
      </w:r>
      <w:proofErr w:type="spellStart"/>
      <w:r>
        <w:rPr>
          <w:rFonts w:ascii="Times New Roman" w:hAnsi="Times New Roman"/>
          <w:sz w:val="24"/>
          <w:szCs w:val="24"/>
        </w:rPr>
        <w:t>memainkan</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transisi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dokumen</w:t>
      </w:r>
      <w:proofErr w:type="spellEnd"/>
      <w:r>
        <w:rPr>
          <w:rFonts w:ascii="Times New Roman" w:hAnsi="Times New Roman"/>
          <w:sz w:val="24"/>
          <w:szCs w:val="24"/>
        </w:rPr>
        <w:t xml:space="preserve"> </w:t>
      </w:r>
      <w:proofErr w:type="spellStart"/>
      <w:r>
        <w:rPr>
          <w:rFonts w:ascii="Times New Roman" w:hAnsi="Times New Roman"/>
          <w:sz w:val="24"/>
          <w:szCs w:val="24"/>
        </w:rPr>
        <w:t>kertas</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dokumen</w:t>
      </w:r>
      <w:proofErr w:type="spellEnd"/>
      <w:r>
        <w:rPr>
          <w:rFonts w:ascii="Times New Roman" w:hAnsi="Times New Roman"/>
          <w:sz w:val="24"/>
          <w:szCs w:val="24"/>
        </w:rPr>
        <w:t xml:space="preserve"> digital.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Digitalisasi</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mempercepat</w:t>
      </w:r>
      <w:proofErr w:type="spellEnd"/>
      <w:r>
        <w:rPr>
          <w:rFonts w:ascii="Times New Roman" w:hAnsi="Times New Roman"/>
          <w:sz w:val="24"/>
          <w:szCs w:val="24"/>
        </w:rPr>
        <w:t xml:space="preserve"> proses </w:t>
      </w:r>
      <w:proofErr w:type="spellStart"/>
      <w:r>
        <w:rPr>
          <w:rFonts w:ascii="Times New Roman" w:hAnsi="Times New Roman"/>
          <w:sz w:val="24"/>
          <w:szCs w:val="24"/>
        </w:rPr>
        <w:t>penyimpanan</w:t>
      </w:r>
      <w:proofErr w:type="spellEnd"/>
      <w:r>
        <w:rPr>
          <w:rFonts w:ascii="Times New Roman" w:hAnsi="Times New Roman"/>
          <w:sz w:val="24"/>
          <w:szCs w:val="24"/>
        </w:rPr>
        <w:t xml:space="preserve"> dan juga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keberlangsungan</w:t>
      </w:r>
      <w:proofErr w:type="spellEnd"/>
      <w:r>
        <w:rPr>
          <w:rFonts w:ascii="Times New Roman" w:hAnsi="Times New Roman"/>
          <w:sz w:val="24"/>
          <w:szCs w:val="24"/>
        </w:rPr>
        <w:t xml:space="preserve"> repository </w:t>
      </w:r>
      <w:proofErr w:type="spellStart"/>
      <w:r>
        <w:rPr>
          <w:rFonts w:ascii="Times New Roman" w:hAnsi="Times New Roman"/>
          <w:sz w:val="24"/>
          <w:szCs w:val="24"/>
        </w:rPr>
        <w:t>lembaga</w:t>
      </w:r>
      <w:proofErr w:type="spellEnd"/>
      <w:r>
        <w:rPr>
          <w:rFonts w:ascii="Times New Roman" w:hAnsi="Times New Roman"/>
          <w:sz w:val="24"/>
          <w:szCs w:val="24"/>
        </w:rPr>
        <w:t xml:space="preserve">. Jadi </w:t>
      </w:r>
      <w:proofErr w:type="spellStart"/>
      <w:r>
        <w:rPr>
          <w:rFonts w:ascii="Times New Roman" w:hAnsi="Times New Roman"/>
          <w:sz w:val="24"/>
          <w:szCs w:val="24"/>
        </w:rPr>
        <w:t>digitalisasi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memainkan</w:t>
      </w:r>
      <w:proofErr w:type="spellEnd"/>
      <w:r>
        <w:rPr>
          <w:rFonts w:ascii="Times New Roman" w:hAnsi="Times New Roman"/>
          <w:sz w:val="24"/>
          <w:szCs w:val="24"/>
        </w:rPr>
        <w:t xml:space="preserve"> </w:t>
      </w:r>
      <w:proofErr w:type="spellStart"/>
      <w:r>
        <w:rPr>
          <w:rFonts w:ascii="Times New Roman" w:hAnsi="Times New Roman"/>
          <w:sz w:val="24"/>
          <w:szCs w:val="24"/>
        </w:rPr>
        <w:t>perannya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program repository </w:t>
      </w:r>
      <w:proofErr w:type="spellStart"/>
      <w:r>
        <w:rPr>
          <w:rFonts w:ascii="Times New Roman" w:hAnsi="Times New Roman"/>
          <w:sz w:val="24"/>
          <w:szCs w:val="24"/>
        </w:rPr>
        <w:t>institusi</w:t>
      </w:r>
      <w:proofErr w:type="spellEnd"/>
      <w:r>
        <w:rPr>
          <w:rFonts w:ascii="Times New Roman" w:hAnsi="Times New Roman"/>
          <w:sz w:val="24"/>
          <w:szCs w:val="24"/>
        </w:rPr>
        <w:t>.</w:t>
      </w:r>
    </w:p>
    <w:p w14:paraId="5C532144"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i/>
          <w:iCs/>
          <w:sz w:val="24"/>
          <w:szCs w:val="24"/>
        </w:rPr>
      </w:pPr>
      <w:proofErr w:type="spellStart"/>
      <w:r>
        <w:rPr>
          <w:rFonts w:ascii="Times New Roman" w:hAnsi="Times New Roman"/>
          <w:i/>
          <w:iCs/>
          <w:sz w:val="24"/>
          <w:szCs w:val="24"/>
        </w:rPr>
        <w:t>Interoprabilitas</w:t>
      </w:r>
      <w:proofErr w:type="spellEnd"/>
    </w:p>
    <w:p w14:paraId="7C301554" w14:textId="77777777" w:rsidR="00694FB1" w:rsidRDefault="00694FB1" w:rsidP="00D13910">
      <w:pPr>
        <w:pStyle w:val="ListParagraph"/>
        <w:spacing w:after="160" w:line="360" w:lineRule="auto"/>
        <w:ind w:left="1418"/>
        <w:jc w:val="both"/>
        <w:rPr>
          <w:rFonts w:ascii="Times New Roman" w:hAnsi="Times New Roman"/>
          <w:iCs/>
          <w:sz w:val="24"/>
          <w:szCs w:val="24"/>
        </w:rPr>
      </w:pPr>
      <w:proofErr w:type="spellStart"/>
      <w:r>
        <w:rPr>
          <w:rFonts w:ascii="Times New Roman" w:hAnsi="Times New Roman"/>
          <w:sz w:val="24"/>
          <w:szCs w:val="24"/>
        </w:rPr>
        <w:t>Fenomena</w:t>
      </w:r>
      <w:proofErr w:type="spellEnd"/>
      <w:r>
        <w:rPr>
          <w:rFonts w:ascii="Times New Roman" w:hAnsi="Times New Roman"/>
          <w:sz w:val="24"/>
          <w:szCs w:val="24"/>
        </w:rPr>
        <w:t xml:space="preserve"> </w:t>
      </w:r>
      <w:r>
        <w:rPr>
          <w:rFonts w:ascii="Times New Roman" w:hAnsi="Times New Roman"/>
          <w:i/>
          <w:iCs/>
          <w:sz w:val="24"/>
          <w:szCs w:val="24"/>
        </w:rPr>
        <w:t xml:space="preserve">open access </w:t>
      </w:r>
      <w:proofErr w:type="spellStart"/>
      <w:r>
        <w:rPr>
          <w:rFonts w:ascii="Times New Roman" w:hAnsi="Times New Roman"/>
          <w:sz w:val="24"/>
          <w:szCs w:val="24"/>
        </w:rPr>
        <w:t>menjadikan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repository </w:t>
      </w:r>
      <w:proofErr w:type="spellStart"/>
      <w:r>
        <w:rPr>
          <w:rFonts w:ascii="Times New Roman" w:hAnsi="Times New Roman"/>
          <w:sz w:val="24"/>
          <w:szCs w:val="24"/>
        </w:rPr>
        <w:t>kelembagaan</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jelas</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keterbukaan</w:t>
      </w:r>
      <w:proofErr w:type="spellEnd"/>
      <w:r>
        <w:rPr>
          <w:rFonts w:ascii="Times New Roman" w:hAnsi="Times New Roman"/>
          <w:sz w:val="24"/>
          <w:szCs w:val="24"/>
        </w:rPr>
        <w:t xml:space="preserve"> metadata dan </w:t>
      </w:r>
      <w:proofErr w:type="spellStart"/>
      <w:r>
        <w:rPr>
          <w:rFonts w:ascii="Times New Roman" w:hAnsi="Times New Roman"/>
          <w:sz w:val="24"/>
          <w:szCs w:val="24"/>
        </w:rPr>
        <w:t>kapasitas</w:t>
      </w:r>
      <w:proofErr w:type="spellEnd"/>
      <w:r>
        <w:rPr>
          <w:rFonts w:ascii="Times New Roman" w:hAnsi="Times New Roman"/>
          <w:sz w:val="24"/>
          <w:szCs w:val="24"/>
        </w:rPr>
        <w:t xml:space="preserve"> </w:t>
      </w:r>
      <w:proofErr w:type="spellStart"/>
      <w:r>
        <w:rPr>
          <w:rFonts w:ascii="Times New Roman" w:hAnsi="Times New Roman"/>
          <w:sz w:val="24"/>
          <w:szCs w:val="24"/>
        </w:rPr>
        <w:t>pertukaran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lintas</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r>
        <w:rPr>
          <w:rFonts w:ascii="Times New Roman" w:hAnsi="Times New Roman"/>
          <w:i/>
          <w:sz w:val="24"/>
          <w:szCs w:val="24"/>
        </w:rPr>
        <w:t>federated search</w:t>
      </w:r>
      <w:r>
        <w:rPr>
          <w:rFonts w:ascii="Times New Roman" w:hAnsi="Times New Roman"/>
          <w:iCs/>
          <w:sz w:val="24"/>
          <w:szCs w:val="24"/>
        </w:rPr>
        <w:t xml:space="preserve"> dan </w:t>
      </w:r>
      <w:proofErr w:type="spellStart"/>
      <w:r>
        <w:rPr>
          <w:rFonts w:ascii="Times New Roman" w:hAnsi="Times New Roman"/>
          <w:iCs/>
          <w:sz w:val="24"/>
          <w:szCs w:val="24"/>
        </w:rPr>
        <w:t>pemanenan</w:t>
      </w:r>
      <w:proofErr w:type="spellEnd"/>
      <w:r>
        <w:rPr>
          <w:rFonts w:ascii="Times New Roman" w:hAnsi="Times New Roman"/>
          <w:iCs/>
          <w:sz w:val="24"/>
          <w:szCs w:val="24"/>
        </w:rPr>
        <w:t xml:space="preserve"> data (</w:t>
      </w:r>
      <w:r>
        <w:rPr>
          <w:rFonts w:ascii="Times New Roman" w:hAnsi="Times New Roman"/>
          <w:i/>
          <w:sz w:val="24"/>
          <w:szCs w:val="24"/>
        </w:rPr>
        <w:t>harvesting</w:t>
      </w:r>
      <w:r>
        <w:rPr>
          <w:rFonts w:ascii="Times New Roman" w:hAnsi="Times New Roman"/>
          <w:iCs/>
          <w:sz w:val="24"/>
          <w:szCs w:val="24"/>
        </w:rPr>
        <w:t>)</w:t>
      </w:r>
    </w:p>
    <w:p w14:paraId="5BAF24D6"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sz w:val="24"/>
          <w:szCs w:val="24"/>
        </w:rPr>
      </w:pPr>
      <w:proofErr w:type="spellStart"/>
      <w:r>
        <w:rPr>
          <w:rFonts w:ascii="Times New Roman" w:hAnsi="Times New Roman"/>
          <w:sz w:val="24"/>
          <w:szCs w:val="24"/>
        </w:rPr>
        <w:t>Evaluasi</w:t>
      </w:r>
      <w:proofErr w:type="spellEnd"/>
      <w:r>
        <w:rPr>
          <w:rFonts w:ascii="Times New Roman" w:hAnsi="Times New Roman"/>
          <w:sz w:val="24"/>
          <w:szCs w:val="24"/>
        </w:rPr>
        <w:t xml:space="preserve"> dan </w:t>
      </w:r>
      <w:proofErr w:type="spellStart"/>
      <w:r>
        <w:rPr>
          <w:rFonts w:ascii="Times New Roman" w:hAnsi="Times New Roman"/>
          <w:sz w:val="24"/>
          <w:szCs w:val="24"/>
        </w:rPr>
        <w:t>pengukuran</w:t>
      </w:r>
      <w:proofErr w:type="spellEnd"/>
      <w:r>
        <w:rPr>
          <w:rFonts w:ascii="Times New Roman" w:hAnsi="Times New Roman"/>
          <w:sz w:val="24"/>
          <w:szCs w:val="24"/>
        </w:rPr>
        <w:t xml:space="preserve"> </w:t>
      </w:r>
    </w:p>
    <w:p w14:paraId="6925002E" w14:textId="77777777" w:rsidR="00694FB1" w:rsidRDefault="00694FB1" w:rsidP="00D13910">
      <w:pPr>
        <w:pStyle w:val="ListParagraph"/>
        <w:spacing w:after="160" w:line="360" w:lineRule="auto"/>
        <w:ind w:left="1418"/>
        <w:jc w:val="both"/>
        <w:rPr>
          <w:rFonts w:ascii="Times New Roman" w:hAnsi="Times New Roman"/>
          <w:sz w:val="24"/>
          <w:szCs w:val="24"/>
        </w:rPr>
      </w:pPr>
      <w:proofErr w:type="spellStart"/>
      <w:r>
        <w:rPr>
          <w:rFonts w:ascii="Times New Roman" w:hAnsi="Times New Roman"/>
          <w:sz w:val="24"/>
          <w:szCs w:val="24"/>
        </w:rPr>
        <w:t>Kuantitas</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dokumen</w:t>
      </w:r>
      <w:proofErr w:type="spellEnd"/>
      <w:r>
        <w:rPr>
          <w:rFonts w:ascii="Times New Roman" w:hAnsi="Times New Roman"/>
          <w:sz w:val="24"/>
          <w:szCs w:val="24"/>
        </w:rPr>
        <w:t xml:space="preserve"> yang </w:t>
      </w:r>
      <w:proofErr w:type="spellStart"/>
      <w:r>
        <w:rPr>
          <w:rFonts w:ascii="Times New Roman" w:hAnsi="Times New Roman"/>
          <w:sz w:val="24"/>
          <w:szCs w:val="24"/>
        </w:rPr>
        <w:t>dikirim</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tantangan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partisipasi</w:t>
      </w:r>
      <w:proofErr w:type="spellEnd"/>
      <w:r>
        <w:rPr>
          <w:rFonts w:ascii="Times New Roman" w:hAnsi="Times New Roman"/>
          <w:sz w:val="24"/>
          <w:szCs w:val="24"/>
        </w:rPr>
        <w:t xml:space="preserve"> </w:t>
      </w:r>
      <w:proofErr w:type="spellStart"/>
      <w:r>
        <w:rPr>
          <w:rFonts w:ascii="Times New Roman" w:hAnsi="Times New Roman"/>
          <w:sz w:val="24"/>
          <w:szCs w:val="24"/>
        </w:rPr>
        <w:t>pengirim</w:t>
      </w:r>
      <w:proofErr w:type="spellEnd"/>
      <w:r>
        <w:rPr>
          <w:rFonts w:ascii="Times New Roman" w:hAnsi="Times New Roman"/>
          <w:sz w:val="24"/>
          <w:szCs w:val="24"/>
        </w:rPr>
        <w:t xml:space="preserve"> </w:t>
      </w:r>
      <w:proofErr w:type="spellStart"/>
      <w:r>
        <w:rPr>
          <w:rFonts w:ascii="Times New Roman" w:hAnsi="Times New Roman"/>
          <w:sz w:val="24"/>
          <w:szCs w:val="24"/>
        </w:rPr>
        <w:t>dokumen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diukur</w:t>
      </w:r>
      <w:proofErr w:type="spellEnd"/>
      <w:r>
        <w:rPr>
          <w:rFonts w:ascii="Times New Roman" w:hAnsi="Times New Roman"/>
          <w:sz w:val="24"/>
          <w:szCs w:val="24"/>
        </w:rPr>
        <w:t xml:space="preserve"> dan </w:t>
      </w:r>
      <w:proofErr w:type="spellStart"/>
      <w:r>
        <w:rPr>
          <w:rFonts w:ascii="Times New Roman" w:hAnsi="Times New Roman"/>
          <w:sz w:val="24"/>
          <w:szCs w:val="24"/>
        </w:rPr>
        <w:t>dievaluasi</w:t>
      </w:r>
      <w:proofErr w:type="spellEnd"/>
      <w:r>
        <w:rPr>
          <w:rFonts w:ascii="Times New Roman" w:hAnsi="Times New Roman"/>
          <w:sz w:val="24"/>
          <w:szCs w:val="24"/>
        </w:rPr>
        <w:t xml:space="preserve"> </w:t>
      </w:r>
      <w:proofErr w:type="spellStart"/>
      <w:r>
        <w:rPr>
          <w:rFonts w:ascii="Times New Roman" w:hAnsi="Times New Roman"/>
          <w:sz w:val="24"/>
          <w:szCs w:val="24"/>
        </w:rPr>
        <w:t>sejauhmana</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pendaygunaan</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dan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ukur</w:t>
      </w:r>
      <w:proofErr w:type="spellEnd"/>
      <w:r>
        <w:rPr>
          <w:rFonts w:ascii="Times New Roman" w:hAnsi="Times New Roman"/>
          <w:sz w:val="24"/>
          <w:szCs w:val="24"/>
        </w:rPr>
        <w:t xml:space="preserve"> yang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mendeteksi</w:t>
      </w:r>
      <w:proofErr w:type="spellEnd"/>
      <w:r>
        <w:rPr>
          <w:rFonts w:ascii="Times New Roman" w:hAnsi="Times New Roman"/>
          <w:sz w:val="24"/>
          <w:szCs w:val="24"/>
        </w:rPr>
        <w:t xml:space="preserve"> </w:t>
      </w:r>
      <w:proofErr w:type="spellStart"/>
      <w:r>
        <w:rPr>
          <w:rFonts w:ascii="Times New Roman" w:hAnsi="Times New Roman"/>
          <w:sz w:val="24"/>
          <w:szCs w:val="24"/>
        </w:rPr>
        <w:t>pendayagunaan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sisi</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dan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koleksi</w:t>
      </w:r>
      <w:proofErr w:type="spellEnd"/>
      <w:r>
        <w:rPr>
          <w:rFonts w:ascii="Times New Roman" w:hAnsi="Times New Roman"/>
          <w:sz w:val="24"/>
          <w:szCs w:val="24"/>
        </w:rPr>
        <w:t xml:space="preserve"> yang </w:t>
      </w:r>
      <w:proofErr w:type="spellStart"/>
      <w:r>
        <w:rPr>
          <w:rFonts w:ascii="Times New Roman" w:hAnsi="Times New Roman"/>
          <w:sz w:val="24"/>
          <w:szCs w:val="24"/>
        </w:rPr>
        <w:t>dikutip</w:t>
      </w:r>
      <w:proofErr w:type="spellEnd"/>
      <w:r>
        <w:rPr>
          <w:rFonts w:ascii="Times New Roman" w:hAnsi="Times New Roman"/>
          <w:sz w:val="24"/>
          <w:szCs w:val="24"/>
        </w:rPr>
        <w:t xml:space="preserve"> oleh </w:t>
      </w: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rujukan</w:t>
      </w:r>
      <w:proofErr w:type="spellEnd"/>
      <w:r>
        <w:rPr>
          <w:rFonts w:ascii="Times New Roman" w:hAnsi="Times New Roman"/>
          <w:sz w:val="24"/>
          <w:szCs w:val="24"/>
        </w:rPr>
        <w:t>.</w:t>
      </w:r>
    </w:p>
    <w:p w14:paraId="4B84C7C4"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sz w:val="24"/>
          <w:szCs w:val="24"/>
        </w:rPr>
      </w:pPr>
      <w:proofErr w:type="spellStart"/>
      <w:r>
        <w:rPr>
          <w:rFonts w:ascii="Times New Roman" w:hAnsi="Times New Roman"/>
          <w:sz w:val="24"/>
          <w:szCs w:val="24"/>
        </w:rPr>
        <w:t>Promosi</w:t>
      </w:r>
      <w:proofErr w:type="spellEnd"/>
      <w:r>
        <w:rPr>
          <w:rFonts w:ascii="Times New Roman" w:hAnsi="Times New Roman"/>
          <w:sz w:val="24"/>
          <w:szCs w:val="24"/>
        </w:rPr>
        <w:t xml:space="preserve"> IR</w:t>
      </w:r>
    </w:p>
    <w:p w14:paraId="3FF088FD" w14:textId="77777777" w:rsidR="00694FB1" w:rsidRDefault="00694FB1" w:rsidP="00D13910">
      <w:pPr>
        <w:pStyle w:val="ListParagraph"/>
        <w:spacing w:line="360" w:lineRule="auto"/>
        <w:ind w:left="1418"/>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pengukuran</w:t>
      </w:r>
      <w:proofErr w:type="spellEnd"/>
      <w:r>
        <w:rPr>
          <w:rFonts w:ascii="Times New Roman" w:hAnsi="Times New Roman"/>
          <w:sz w:val="24"/>
          <w:szCs w:val="24"/>
        </w:rPr>
        <w:t xml:space="preserve"> dan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dan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promosi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keterlibata</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warga</w:t>
      </w:r>
      <w:proofErr w:type="spellEnd"/>
      <w:r>
        <w:rPr>
          <w:rFonts w:ascii="Times New Roman" w:hAnsi="Times New Roman"/>
          <w:sz w:val="24"/>
          <w:szCs w:val="24"/>
        </w:rPr>
        <w:t xml:space="preserve"> </w:t>
      </w:r>
      <w:proofErr w:type="spellStart"/>
      <w:r>
        <w:rPr>
          <w:rFonts w:ascii="Times New Roman" w:hAnsi="Times New Roman"/>
          <w:sz w:val="24"/>
          <w:szCs w:val="24"/>
        </w:rPr>
        <w:t>akademik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literasi</w:t>
      </w:r>
      <w:proofErr w:type="spellEnd"/>
      <w:r>
        <w:rPr>
          <w:rFonts w:ascii="Times New Roman" w:hAnsi="Times New Roman"/>
          <w:sz w:val="24"/>
          <w:szCs w:val="24"/>
        </w:rPr>
        <w:t xml:space="preserve"> digital dan </w:t>
      </w:r>
      <w:proofErr w:type="spellStart"/>
      <w:r>
        <w:rPr>
          <w:rFonts w:ascii="Times New Roman" w:hAnsi="Times New Roman"/>
          <w:sz w:val="24"/>
          <w:szCs w:val="24"/>
        </w:rPr>
        <w:t>literasi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w:t>
      </w:r>
    </w:p>
    <w:p w14:paraId="09C42323" w14:textId="77777777" w:rsidR="00694FB1" w:rsidRDefault="00694FB1" w:rsidP="00D13910">
      <w:pPr>
        <w:pStyle w:val="ListParagraph"/>
        <w:numPr>
          <w:ilvl w:val="0"/>
          <w:numId w:val="6"/>
        </w:numPr>
        <w:spacing w:after="160" w:line="360" w:lineRule="auto"/>
        <w:ind w:left="1418" w:hanging="425"/>
        <w:jc w:val="both"/>
        <w:rPr>
          <w:rFonts w:ascii="Times New Roman" w:hAnsi="Times New Roman"/>
          <w:sz w:val="24"/>
          <w:szCs w:val="24"/>
        </w:rPr>
      </w:pPr>
      <w:proofErr w:type="spellStart"/>
      <w:r>
        <w:rPr>
          <w:rFonts w:ascii="Times New Roman" w:hAnsi="Times New Roman"/>
          <w:sz w:val="24"/>
          <w:szCs w:val="24"/>
        </w:rPr>
        <w:t>Starategi</w:t>
      </w:r>
      <w:proofErr w:type="spellEnd"/>
      <w:r>
        <w:rPr>
          <w:rFonts w:ascii="Times New Roman" w:hAnsi="Times New Roman"/>
          <w:sz w:val="24"/>
          <w:szCs w:val="24"/>
        </w:rPr>
        <w:t xml:space="preserve"> </w:t>
      </w:r>
      <w:proofErr w:type="spellStart"/>
      <w:r>
        <w:rPr>
          <w:rFonts w:ascii="Times New Roman" w:hAnsi="Times New Roman"/>
          <w:sz w:val="24"/>
          <w:szCs w:val="24"/>
        </w:rPr>
        <w:t>prservasi</w:t>
      </w:r>
      <w:proofErr w:type="spellEnd"/>
      <w:r>
        <w:rPr>
          <w:rFonts w:ascii="Times New Roman" w:hAnsi="Times New Roman"/>
          <w:sz w:val="24"/>
          <w:szCs w:val="24"/>
        </w:rPr>
        <w:t xml:space="preserve"> digital</w:t>
      </w:r>
    </w:p>
    <w:p w14:paraId="4484A54B" w14:textId="77777777" w:rsidR="00694FB1" w:rsidRDefault="00694FB1" w:rsidP="00D13910">
      <w:pPr>
        <w:pStyle w:val="ListParagraph"/>
        <w:spacing w:line="360" w:lineRule="auto"/>
        <w:ind w:left="1418"/>
        <w:jc w:val="both"/>
        <w:rPr>
          <w:rFonts w:ascii="Times New Roman" w:hAnsi="Times New Roman"/>
          <w:sz w:val="24"/>
          <w:szCs w:val="24"/>
        </w:rPr>
      </w:pPr>
      <w:proofErr w:type="spellStart"/>
      <w:r>
        <w:rPr>
          <w:rFonts w:ascii="Times New Roman" w:hAnsi="Times New Roman"/>
          <w:sz w:val="24"/>
          <w:szCs w:val="24"/>
        </w:rPr>
        <w:t>Preservasi</w:t>
      </w:r>
      <w:proofErr w:type="spellEnd"/>
      <w:r>
        <w:rPr>
          <w:rFonts w:ascii="Times New Roman" w:hAnsi="Times New Roman"/>
          <w:sz w:val="24"/>
          <w:szCs w:val="24"/>
        </w:rPr>
        <w:t xml:space="preserve"> digital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boleh</w:t>
      </w:r>
      <w:proofErr w:type="spellEnd"/>
      <w:r>
        <w:rPr>
          <w:rFonts w:ascii="Times New Roman" w:hAnsi="Times New Roman"/>
          <w:sz w:val="24"/>
          <w:szCs w:val="24"/>
        </w:rPr>
        <w:t xml:space="preserve"> </w:t>
      </w:r>
      <w:proofErr w:type="spellStart"/>
      <w:r>
        <w:rPr>
          <w:rFonts w:ascii="Times New Roman" w:hAnsi="Times New Roman"/>
          <w:sz w:val="24"/>
          <w:szCs w:val="24"/>
        </w:rPr>
        <w:t>dilupakan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iCs/>
          <w:sz w:val="24"/>
          <w:szCs w:val="24"/>
        </w:rPr>
        <w:t>institutional repository.</w:t>
      </w:r>
      <w:r>
        <w:rPr>
          <w:rFonts w:ascii="Times New Roman" w:hAnsi="Times New Roman"/>
          <w:sz w:val="24"/>
          <w:szCs w:val="24"/>
        </w:rPr>
        <w:t xml:space="preserve"> </w:t>
      </w:r>
      <w:proofErr w:type="spellStart"/>
      <w:r>
        <w:rPr>
          <w:rFonts w:ascii="Times New Roman" w:hAnsi="Times New Roman"/>
          <w:sz w:val="24"/>
          <w:szCs w:val="24"/>
        </w:rPr>
        <w:lastRenderedPageBreak/>
        <w:t>Pengelolaan</w:t>
      </w:r>
      <w:proofErr w:type="spellEnd"/>
      <w:r>
        <w:rPr>
          <w:rFonts w:ascii="Times New Roman" w:hAnsi="Times New Roman"/>
          <w:sz w:val="24"/>
          <w:szCs w:val="24"/>
        </w:rPr>
        <w:t xml:space="preserve"> dan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iCs/>
          <w:sz w:val="24"/>
          <w:szCs w:val="24"/>
        </w:rPr>
        <w:t>institutional repository</w:t>
      </w:r>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terbangun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kesuksesan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terhada</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dan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kendala</w:t>
      </w:r>
      <w:proofErr w:type="spellEnd"/>
      <w:r>
        <w:rPr>
          <w:rFonts w:ascii="Times New Roman" w:hAnsi="Times New Roman"/>
          <w:sz w:val="24"/>
          <w:szCs w:val="24"/>
        </w:rPr>
        <w:t xml:space="preserve">, agar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dan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iCs/>
          <w:sz w:val="24"/>
          <w:szCs w:val="24"/>
        </w:rPr>
        <w:t xml:space="preserve">institutional repository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dan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dikandung</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terlindungi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jangka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yang </w:t>
      </w:r>
      <w:proofErr w:type="spellStart"/>
      <w:r>
        <w:rPr>
          <w:rFonts w:ascii="Times New Roman" w:hAnsi="Times New Roman"/>
          <w:sz w:val="24"/>
          <w:szCs w:val="24"/>
        </w:rPr>
        <w:t>panjang</w:t>
      </w:r>
      <w:proofErr w:type="spellEnd"/>
      <w:r>
        <w:rPr>
          <w:rFonts w:ascii="Times New Roman" w:hAnsi="Times New Roman"/>
          <w:sz w:val="24"/>
          <w:szCs w:val="24"/>
        </w:rPr>
        <w:t>.</w:t>
      </w:r>
    </w:p>
    <w:p w14:paraId="2FC61533" w14:textId="77777777" w:rsidR="00694FB1" w:rsidRPr="009B19A0" w:rsidRDefault="00694FB1" w:rsidP="009B19A0">
      <w:pPr>
        <w:pStyle w:val="ListParagraph"/>
        <w:numPr>
          <w:ilvl w:val="0"/>
          <w:numId w:val="2"/>
        </w:numPr>
        <w:spacing w:after="0" w:line="480" w:lineRule="auto"/>
        <w:jc w:val="both"/>
        <w:rPr>
          <w:rFonts w:ascii="Times New Roman" w:hAnsi="Times New Roman"/>
          <w:bCs/>
          <w:sz w:val="24"/>
          <w:szCs w:val="24"/>
          <w:lang w:val="id-ID"/>
        </w:rPr>
      </w:pPr>
      <w:r>
        <w:rPr>
          <w:rFonts w:ascii="Times New Roman" w:hAnsi="Times New Roman"/>
          <w:bCs/>
          <w:sz w:val="24"/>
          <w:szCs w:val="24"/>
        </w:rPr>
        <w:t xml:space="preserve">Peran </w:t>
      </w:r>
      <w:r>
        <w:rPr>
          <w:rFonts w:ascii="Times New Roman" w:hAnsi="Times New Roman"/>
          <w:bCs/>
          <w:i/>
          <w:iCs/>
          <w:sz w:val="24"/>
          <w:szCs w:val="24"/>
          <w:lang w:val="id-ID"/>
        </w:rPr>
        <w:t>Institutional Repository</w:t>
      </w:r>
      <w:r>
        <w:rPr>
          <w:rFonts w:ascii="Times New Roman" w:hAnsi="Times New Roman"/>
          <w:bCs/>
          <w:sz w:val="24"/>
          <w:szCs w:val="24"/>
          <w:lang w:val="id-ID"/>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r>
        <w:rPr>
          <w:rFonts w:ascii="Times New Roman" w:hAnsi="Times New Roman"/>
          <w:bCs/>
          <w:sz w:val="24"/>
          <w:szCs w:val="24"/>
          <w:lang w:val="id-ID"/>
        </w:rPr>
        <w:t xml:space="preserve">Diseminasi Informasi </w:t>
      </w:r>
      <w:r>
        <w:rPr>
          <w:rFonts w:ascii="Times New Roman" w:hAnsi="Times New Roman"/>
          <w:bCs/>
          <w:i/>
          <w:iCs/>
          <w:sz w:val="24"/>
          <w:szCs w:val="24"/>
        </w:rPr>
        <w:t>Local Content</w:t>
      </w:r>
    </w:p>
    <w:p w14:paraId="5D280F08" w14:textId="0B933E41" w:rsidR="00694FB1" w:rsidRDefault="00694FB1" w:rsidP="00D13910">
      <w:pPr>
        <w:pStyle w:val="ListParagraph"/>
        <w:spacing w:after="0" w:line="360" w:lineRule="auto"/>
        <w:ind w:left="1080" w:firstLine="360"/>
        <w:jc w:val="both"/>
        <w:rPr>
          <w:rFonts w:ascii="Times New Roman" w:hAnsi="Times New Roman"/>
          <w:bCs/>
          <w:sz w:val="24"/>
          <w:szCs w:val="24"/>
        </w:rPr>
      </w:pP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bCs/>
          <w:i/>
          <w:iCs/>
          <w:sz w:val="24"/>
          <w:szCs w:val="24"/>
          <w:lang w:val="id-ID"/>
        </w:rPr>
        <w:t>Institutional Repository</w:t>
      </w:r>
      <w:r>
        <w:rPr>
          <w:rFonts w:ascii="Times New Roman" w:hAnsi="Times New Roman"/>
          <w:bCs/>
          <w:sz w:val="24"/>
          <w:szCs w:val="24"/>
          <w:lang w:val="id-ID"/>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yang </w:t>
      </w:r>
      <w:proofErr w:type="spellStart"/>
      <w:r>
        <w:rPr>
          <w:rFonts w:ascii="Times New Roman" w:hAnsi="Times New Roman"/>
          <w:sz w:val="24"/>
          <w:szCs w:val="24"/>
        </w:rPr>
        <w:t>siknifikan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dan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Manfaat</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diarasakan</w:t>
      </w:r>
      <w:proofErr w:type="spellEnd"/>
      <w:r>
        <w:rPr>
          <w:rFonts w:ascii="Times New Roman" w:hAnsi="Times New Roman"/>
          <w:sz w:val="24"/>
          <w:szCs w:val="24"/>
        </w:rPr>
        <w:t xml:space="preserve"> oleh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sarana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menjukan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sidR="00C81162">
        <w:rPr>
          <w:rFonts w:ascii="Times New Roman" w:hAnsi="Times New Roman"/>
          <w:sz w:val="24"/>
          <w:szCs w:val="24"/>
        </w:rPr>
        <w:t>ilmiah</w:t>
      </w:r>
      <w:proofErr w:type="spellEnd"/>
      <w:r w:rsidR="00C81162">
        <w:rPr>
          <w:rFonts w:ascii="Times New Roman" w:hAnsi="Times New Roman"/>
          <w:sz w:val="24"/>
          <w:szCs w:val="24"/>
        </w:rPr>
        <w:t xml:space="preserve"> </w:t>
      </w:r>
      <w:proofErr w:type="spellStart"/>
      <w:r>
        <w:rPr>
          <w:rFonts w:ascii="Times New Roman" w:hAnsi="Times New Roman"/>
          <w:sz w:val="24"/>
          <w:szCs w:val="24"/>
        </w:rPr>
        <w:t>terbaiknya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menaikan</w:t>
      </w:r>
      <w:proofErr w:type="spellEnd"/>
      <w:r>
        <w:rPr>
          <w:rFonts w:ascii="Times New Roman" w:hAnsi="Times New Roman"/>
          <w:sz w:val="24"/>
          <w:szCs w:val="24"/>
        </w:rPr>
        <w:t xml:space="preserve"> </w:t>
      </w:r>
      <w:proofErr w:type="spellStart"/>
      <w:r>
        <w:rPr>
          <w:rFonts w:ascii="Times New Roman" w:hAnsi="Times New Roman"/>
          <w:sz w:val="24"/>
          <w:szCs w:val="24"/>
        </w:rPr>
        <w:t>prestise</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visibilitas</w:t>
      </w:r>
      <w:proofErr w:type="spellEnd"/>
      <w:r>
        <w:rPr>
          <w:rFonts w:ascii="Times New Roman" w:hAnsi="Times New Roman"/>
          <w:sz w:val="24"/>
          <w:szCs w:val="24"/>
        </w:rPr>
        <w:t xml:space="preserve"> </w:t>
      </w:r>
      <w:proofErr w:type="spellStart"/>
      <w:r>
        <w:rPr>
          <w:rFonts w:ascii="Times New Roman" w:hAnsi="Times New Roman"/>
          <w:sz w:val="24"/>
          <w:szCs w:val="24"/>
        </w:rPr>
        <w:t>institusi</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Hasil </w:t>
      </w:r>
      <w:proofErr w:type="spellStart"/>
      <w:r>
        <w:rPr>
          <w:rFonts w:ascii="Times New Roman" w:hAnsi="Times New Roman"/>
          <w:sz w:val="24"/>
          <w:szCs w:val="24"/>
        </w:rPr>
        <w:t>riset</w:t>
      </w:r>
      <w:proofErr w:type="spellEnd"/>
      <w:r>
        <w:rPr>
          <w:rFonts w:ascii="Times New Roman" w:hAnsi="Times New Roman"/>
          <w:sz w:val="24"/>
          <w:szCs w:val="24"/>
        </w:rPr>
        <w:t xml:space="preserve"> yang </w:t>
      </w:r>
      <w:proofErr w:type="spellStart"/>
      <w:r>
        <w:rPr>
          <w:rFonts w:ascii="Times New Roman" w:hAnsi="Times New Roman"/>
          <w:sz w:val="24"/>
          <w:szCs w:val="24"/>
        </w:rPr>
        <w:t>berkualitas</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keunggulan</w:t>
      </w:r>
      <w:proofErr w:type="spellEnd"/>
      <w:r>
        <w:rPr>
          <w:rFonts w:ascii="Times New Roman" w:hAnsi="Times New Roman"/>
          <w:sz w:val="24"/>
          <w:szCs w:val="24"/>
        </w:rPr>
        <w:t xml:space="preserve"> dan </w:t>
      </w:r>
      <w:proofErr w:type="spellStart"/>
      <w:r>
        <w:rPr>
          <w:rFonts w:ascii="Times New Roman" w:hAnsi="Times New Roman"/>
          <w:sz w:val="24"/>
          <w:szCs w:val="24"/>
        </w:rPr>
        <w:t>mengahrumkan</w:t>
      </w:r>
      <w:proofErr w:type="spellEnd"/>
      <w:r>
        <w:rPr>
          <w:rFonts w:ascii="Times New Roman" w:hAnsi="Times New Roman"/>
          <w:sz w:val="24"/>
          <w:szCs w:val="24"/>
        </w:rPr>
        <w:t xml:space="preserve"> </w:t>
      </w:r>
      <w:proofErr w:type="spellStart"/>
      <w:r>
        <w:rPr>
          <w:rFonts w:ascii="Times New Roman" w:hAnsi="Times New Roman"/>
          <w:sz w:val="24"/>
          <w:szCs w:val="24"/>
        </w:rPr>
        <w:t>nama</w:t>
      </w:r>
      <w:proofErr w:type="spellEnd"/>
      <w:r>
        <w:rPr>
          <w:rFonts w:ascii="Times New Roman" w:hAnsi="Times New Roman"/>
          <w:sz w:val="24"/>
          <w:szCs w:val="24"/>
        </w:rPr>
        <w:t xml:space="preserve"> universitas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repositor</w:t>
      </w:r>
      <w:r w:rsidR="00C81162">
        <w:rPr>
          <w:rFonts w:ascii="Times New Roman" w:hAnsi="Times New Roman"/>
          <w:sz w:val="24"/>
          <w:szCs w:val="24"/>
        </w:rPr>
        <w:t>i</w:t>
      </w:r>
      <w:proofErr w:type="spellEnd"/>
      <w:r w:rsidR="00C81162">
        <w:rPr>
          <w:rFonts w:ascii="Times New Roman" w:hAnsi="Times New Roman"/>
          <w:sz w:val="24"/>
          <w:szCs w:val="24"/>
        </w:rPr>
        <w:t xml:space="preserve"> </w:t>
      </w:r>
      <w:proofErr w:type="spellStart"/>
      <w:r w:rsidR="00C81162">
        <w:rPr>
          <w:rFonts w:ascii="Times New Roman" w:hAnsi="Times New Roman"/>
          <w:sz w:val="24"/>
          <w:szCs w:val="24"/>
        </w:rPr>
        <w:t>kelembagaan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mengenalkan</w:t>
      </w:r>
      <w:proofErr w:type="spellEnd"/>
      <w:r>
        <w:rPr>
          <w:rFonts w:ascii="Times New Roman" w:hAnsi="Times New Roman"/>
          <w:sz w:val="24"/>
          <w:szCs w:val="24"/>
        </w:rPr>
        <w:t xml:space="preserve"> universitas </w:t>
      </w:r>
      <w:proofErr w:type="spellStart"/>
      <w:r>
        <w:rPr>
          <w:rFonts w:ascii="Times New Roman" w:hAnsi="Times New Roman"/>
          <w:sz w:val="24"/>
          <w:szCs w:val="24"/>
        </w:rPr>
        <w:t>dimata</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dan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pada universitas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r>
        <w:rPr>
          <w:rFonts w:ascii="Times New Roman" w:hAnsi="Times New Roman"/>
          <w:bCs/>
          <w:i/>
          <w:iCs/>
          <w:sz w:val="24"/>
          <w:szCs w:val="24"/>
          <w:lang w:val="id-ID"/>
        </w:rPr>
        <w:t>Institutional Repository</w:t>
      </w:r>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membangun</w:t>
      </w:r>
      <w:proofErr w:type="spellEnd"/>
      <w:r>
        <w:rPr>
          <w:rFonts w:ascii="Times New Roman" w:hAnsi="Times New Roman"/>
          <w:bCs/>
          <w:sz w:val="24"/>
          <w:szCs w:val="24"/>
        </w:rPr>
        <w:t xml:space="preserve"> </w:t>
      </w:r>
      <w:r>
        <w:rPr>
          <w:rFonts w:ascii="Times New Roman" w:hAnsi="Times New Roman"/>
          <w:bCs/>
          <w:i/>
          <w:iCs/>
          <w:sz w:val="24"/>
          <w:szCs w:val="24"/>
        </w:rPr>
        <w:t>collaborative research</w:t>
      </w:r>
      <w:r>
        <w:rPr>
          <w:rFonts w:ascii="Times New Roman" w:hAnsi="Times New Roman"/>
          <w:bCs/>
          <w:sz w:val="24"/>
          <w:szCs w:val="24"/>
        </w:rPr>
        <w:t xml:space="preserve"> </w:t>
      </w:r>
      <w:proofErr w:type="spellStart"/>
      <w:r>
        <w:rPr>
          <w:rFonts w:ascii="Times New Roman" w:hAnsi="Times New Roman"/>
          <w:bCs/>
          <w:sz w:val="24"/>
          <w:szCs w:val="24"/>
        </w:rPr>
        <w:t>antara</w:t>
      </w:r>
      <w:proofErr w:type="spellEnd"/>
      <w:r>
        <w:rPr>
          <w:rFonts w:ascii="Times New Roman" w:hAnsi="Times New Roman"/>
          <w:bCs/>
          <w:sz w:val="24"/>
          <w:szCs w:val="24"/>
        </w:rPr>
        <w:t xml:space="preserve"> </w:t>
      </w:r>
      <w:proofErr w:type="spellStart"/>
      <w:r>
        <w:rPr>
          <w:rFonts w:ascii="Times New Roman" w:hAnsi="Times New Roman"/>
          <w:bCs/>
          <w:sz w:val="24"/>
          <w:szCs w:val="24"/>
        </w:rPr>
        <w:t>peneliti</w:t>
      </w:r>
      <w:proofErr w:type="spellEnd"/>
      <w:r>
        <w:rPr>
          <w:rFonts w:ascii="Times New Roman" w:hAnsi="Times New Roman"/>
          <w:bCs/>
          <w:sz w:val="24"/>
          <w:szCs w:val="24"/>
        </w:rPr>
        <w:t xml:space="preserve"> di </w:t>
      </w:r>
      <w:proofErr w:type="spellStart"/>
      <w:r>
        <w:rPr>
          <w:rFonts w:ascii="Times New Roman" w:hAnsi="Times New Roman"/>
          <w:bCs/>
          <w:sz w:val="24"/>
          <w:szCs w:val="24"/>
        </w:rPr>
        <w:t>dalam</w:t>
      </w:r>
      <w:proofErr w:type="spellEnd"/>
      <w:r>
        <w:rPr>
          <w:rFonts w:ascii="Times New Roman" w:hAnsi="Times New Roman"/>
          <w:bCs/>
          <w:sz w:val="24"/>
          <w:szCs w:val="24"/>
        </w:rPr>
        <w:t xml:space="preserve"> dan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luar</w:t>
      </w:r>
      <w:proofErr w:type="spellEnd"/>
      <w:r>
        <w:rPr>
          <w:rFonts w:ascii="Times New Roman" w:hAnsi="Times New Roman"/>
          <w:bCs/>
          <w:sz w:val="24"/>
          <w:szCs w:val="24"/>
        </w:rPr>
        <w:t xml:space="preserve"> negeri.</w:t>
      </w:r>
      <w:r w:rsidR="006264CF" w:rsidRPr="006264CF">
        <w:t xml:space="preserve"> </w:t>
      </w:r>
      <w:r w:rsidR="006264CF" w:rsidRPr="006264CF">
        <w:rPr>
          <w:rFonts w:ascii="Times New Roman" w:hAnsi="Times New Roman"/>
          <w:sz w:val="24"/>
          <w:szCs w:val="24"/>
        </w:rPr>
        <w:t>(</w:t>
      </w:r>
      <w:proofErr w:type="spellStart"/>
      <w:r w:rsidR="006264CF" w:rsidRPr="006264CF">
        <w:rPr>
          <w:rFonts w:ascii="Times New Roman" w:hAnsi="Times New Roman"/>
          <w:sz w:val="24"/>
          <w:szCs w:val="24"/>
        </w:rPr>
        <w:t>Harliansyah</w:t>
      </w:r>
      <w:proofErr w:type="spellEnd"/>
      <w:r w:rsidR="006264CF" w:rsidRPr="006264CF">
        <w:rPr>
          <w:rFonts w:ascii="Times New Roman" w:hAnsi="Times New Roman"/>
          <w:bCs/>
          <w:sz w:val="24"/>
          <w:szCs w:val="24"/>
        </w:rPr>
        <w:t>, 2016)</w:t>
      </w:r>
    </w:p>
    <w:p w14:paraId="64D58703" w14:textId="77777777" w:rsidR="00694FB1" w:rsidRDefault="00694FB1" w:rsidP="00D13910">
      <w:pPr>
        <w:pStyle w:val="ListParagraph"/>
        <w:spacing w:after="0" w:line="360" w:lineRule="auto"/>
        <w:ind w:left="1080" w:firstLine="360"/>
        <w:jc w:val="both"/>
        <w:rPr>
          <w:rFonts w:ascii="Times New Roman" w:hAnsi="Times New Roman"/>
          <w:bCs/>
          <w:sz w:val="24"/>
          <w:szCs w:val="24"/>
        </w:rPr>
      </w:pPr>
      <w:proofErr w:type="spellStart"/>
      <w:r>
        <w:rPr>
          <w:rFonts w:ascii="Times New Roman" w:hAnsi="Times New Roman"/>
          <w:bCs/>
          <w:sz w:val="24"/>
          <w:szCs w:val="24"/>
        </w:rPr>
        <w:t>Keberadaan</w:t>
      </w:r>
      <w:proofErr w:type="spellEnd"/>
      <w:r>
        <w:rPr>
          <w:rFonts w:ascii="Times New Roman" w:hAnsi="Times New Roman"/>
          <w:bCs/>
          <w:sz w:val="24"/>
          <w:szCs w:val="24"/>
        </w:rPr>
        <w:t xml:space="preserve"> </w:t>
      </w:r>
      <w:r>
        <w:rPr>
          <w:rFonts w:ascii="Times New Roman" w:hAnsi="Times New Roman"/>
          <w:bCs/>
          <w:i/>
          <w:iCs/>
          <w:sz w:val="24"/>
          <w:szCs w:val="24"/>
          <w:lang w:val="id-ID"/>
        </w:rPr>
        <w:t>Institutional Repository</w:t>
      </w:r>
      <w:r>
        <w:rPr>
          <w:rFonts w:ascii="Times New Roman" w:hAnsi="Times New Roman"/>
          <w:bCs/>
          <w:sz w:val="24"/>
          <w:szCs w:val="24"/>
        </w:rPr>
        <w:t xml:space="preserve"> </w:t>
      </w:r>
      <w:proofErr w:type="spellStart"/>
      <w:r>
        <w:rPr>
          <w:rFonts w:ascii="Times New Roman" w:hAnsi="Times New Roman"/>
          <w:bCs/>
          <w:sz w:val="24"/>
          <w:szCs w:val="24"/>
        </w:rPr>
        <w:t>memang</w:t>
      </w:r>
      <w:proofErr w:type="spellEnd"/>
      <w:r>
        <w:rPr>
          <w:rFonts w:ascii="Times New Roman" w:hAnsi="Times New Roman"/>
          <w:bCs/>
          <w:sz w:val="24"/>
          <w:szCs w:val="24"/>
        </w:rPr>
        <w:t xml:space="preserve"> sangat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w:t>
      </w:r>
      <w:proofErr w:type="spellStart"/>
      <w:r>
        <w:rPr>
          <w:rFonts w:ascii="Times New Roman" w:hAnsi="Times New Roman"/>
          <w:bCs/>
          <w:sz w:val="24"/>
          <w:szCs w:val="24"/>
        </w:rPr>
        <w:t>manfaat</w:t>
      </w:r>
      <w:proofErr w:type="spellEnd"/>
      <w:r>
        <w:rPr>
          <w:rFonts w:ascii="Times New Roman" w:hAnsi="Times New Roman"/>
          <w:bCs/>
          <w:sz w:val="24"/>
          <w:szCs w:val="24"/>
        </w:rPr>
        <w:t xml:space="preserve"> </w:t>
      </w:r>
      <w:proofErr w:type="spellStart"/>
      <w:r>
        <w:rPr>
          <w:rFonts w:ascii="Times New Roman" w:hAnsi="Times New Roman"/>
          <w:bCs/>
          <w:sz w:val="24"/>
          <w:szCs w:val="24"/>
        </w:rPr>
        <w:t>bagi</w:t>
      </w:r>
      <w:proofErr w:type="spellEnd"/>
      <w:r>
        <w:rPr>
          <w:rFonts w:ascii="Times New Roman" w:hAnsi="Times New Roman"/>
          <w:bCs/>
          <w:sz w:val="24"/>
          <w:szCs w:val="24"/>
        </w:rPr>
        <w:t xml:space="preserve"> </w:t>
      </w:r>
      <w:proofErr w:type="spellStart"/>
      <w:r>
        <w:rPr>
          <w:rFonts w:ascii="Times New Roman" w:hAnsi="Times New Roman"/>
          <w:bCs/>
          <w:sz w:val="24"/>
          <w:szCs w:val="24"/>
        </w:rPr>
        <w:t>institusi</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memamerkan</w:t>
      </w:r>
      <w:proofErr w:type="spellEnd"/>
      <w:r>
        <w:rPr>
          <w:rFonts w:ascii="Times New Roman" w:hAnsi="Times New Roman"/>
          <w:bCs/>
          <w:sz w:val="24"/>
          <w:szCs w:val="24"/>
        </w:rPr>
        <w:t xml:space="preserve"> </w:t>
      </w:r>
      <w:r>
        <w:rPr>
          <w:rFonts w:ascii="Times New Roman" w:hAnsi="Times New Roman"/>
          <w:bCs/>
          <w:i/>
          <w:iCs/>
          <w:sz w:val="24"/>
          <w:szCs w:val="24"/>
        </w:rPr>
        <w:t>local content</w:t>
      </w:r>
      <w:r>
        <w:rPr>
          <w:rFonts w:ascii="Times New Roman" w:hAnsi="Times New Roman"/>
          <w:bCs/>
          <w:sz w:val="24"/>
          <w:szCs w:val="24"/>
        </w:rPr>
        <w:t xml:space="preserve"> yang </w:t>
      </w:r>
      <w:proofErr w:type="spellStart"/>
      <w:r>
        <w:rPr>
          <w:rFonts w:ascii="Times New Roman" w:hAnsi="Times New Roman"/>
          <w:bCs/>
          <w:sz w:val="24"/>
          <w:szCs w:val="24"/>
        </w:rPr>
        <w:t>dimilikinya</w:t>
      </w:r>
      <w:proofErr w:type="spellEnd"/>
      <w:r>
        <w:rPr>
          <w:rFonts w:ascii="Times New Roman" w:hAnsi="Times New Roman"/>
          <w:bCs/>
          <w:sz w:val="24"/>
          <w:szCs w:val="24"/>
        </w:rPr>
        <w:t xml:space="preserve"> agar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dibaca</w:t>
      </w:r>
      <w:proofErr w:type="spellEnd"/>
      <w:r>
        <w:rPr>
          <w:rFonts w:ascii="Times New Roman" w:hAnsi="Times New Roman"/>
          <w:bCs/>
          <w:sz w:val="24"/>
          <w:szCs w:val="24"/>
        </w:rPr>
        <w:t xml:space="preserve"> dan </w:t>
      </w:r>
      <w:proofErr w:type="spellStart"/>
      <w:r>
        <w:rPr>
          <w:rFonts w:ascii="Times New Roman" w:hAnsi="Times New Roman"/>
          <w:bCs/>
          <w:sz w:val="24"/>
          <w:szCs w:val="24"/>
        </w:rPr>
        <w:t>dimanfaatkan</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berkelanjutan</w:t>
      </w:r>
      <w:proofErr w:type="spellEnd"/>
      <w:r>
        <w:rPr>
          <w:rFonts w:ascii="Times New Roman" w:hAnsi="Times New Roman"/>
          <w:bCs/>
          <w:sz w:val="24"/>
          <w:szCs w:val="24"/>
        </w:rPr>
        <w:t xml:space="preserve"> yang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hanya</w:t>
      </w:r>
      <w:proofErr w:type="spellEnd"/>
      <w:r>
        <w:rPr>
          <w:rFonts w:ascii="Times New Roman" w:hAnsi="Times New Roman"/>
          <w:bCs/>
          <w:sz w:val="24"/>
          <w:szCs w:val="24"/>
        </w:rPr>
        <w:t xml:space="preserve"> </w:t>
      </w:r>
      <w:proofErr w:type="spellStart"/>
      <w:r>
        <w:rPr>
          <w:rFonts w:ascii="Times New Roman" w:hAnsi="Times New Roman"/>
          <w:bCs/>
          <w:sz w:val="24"/>
          <w:szCs w:val="24"/>
        </w:rPr>
        <w:t>dari</w:t>
      </w:r>
      <w:proofErr w:type="spellEnd"/>
      <w:r>
        <w:rPr>
          <w:rFonts w:ascii="Times New Roman" w:hAnsi="Times New Roman"/>
          <w:bCs/>
          <w:sz w:val="24"/>
          <w:szCs w:val="24"/>
        </w:rPr>
        <w:t xml:space="preserve"> </w:t>
      </w:r>
      <w:proofErr w:type="spellStart"/>
      <w:r>
        <w:rPr>
          <w:rFonts w:ascii="Times New Roman" w:hAnsi="Times New Roman"/>
          <w:bCs/>
          <w:sz w:val="24"/>
          <w:szCs w:val="24"/>
        </w:rPr>
        <w:t>anggota</w:t>
      </w:r>
      <w:proofErr w:type="spellEnd"/>
      <w:r>
        <w:rPr>
          <w:rFonts w:ascii="Times New Roman" w:hAnsi="Times New Roman"/>
          <w:bCs/>
          <w:sz w:val="24"/>
          <w:szCs w:val="24"/>
        </w:rPr>
        <w:t xml:space="preserve"> universitas </w:t>
      </w:r>
      <w:proofErr w:type="spellStart"/>
      <w:r>
        <w:rPr>
          <w:rFonts w:ascii="Times New Roman" w:hAnsi="Times New Roman"/>
          <w:bCs/>
          <w:sz w:val="24"/>
          <w:szCs w:val="24"/>
        </w:rPr>
        <w:t>sendiri</w:t>
      </w:r>
      <w:proofErr w:type="spellEnd"/>
      <w:r>
        <w:rPr>
          <w:rFonts w:ascii="Times New Roman" w:hAnsi="Times New Roman"/>
          <w:bCs/>
          <w:sz w:val="24"/>
          <w:szCs w:val="24"/>
        </w:rPr>
        <w:t xml:space="preserve"> </w:t>
      </w:r>
      <w:proofErr w:type="spellStart"/>
      <w:r>
        <w:rPr>
          <w:rFonts w:ascii="Times New Roman" w:hAnsi="Times New Roman"/>
          <w:bCs/>
          <w:sz w:val="24"/>
          <w:szCs w:val="24"/>
        </w:rPr>
        <w:t>akan</w:t>
      </w:r>
      <w:proofErr w:type="spellEnd"/>
      <w:r>
        <w:rPr>
          <w:rFonts w:ascii="Times New Roman" w:hAnsi="Times New Roman"/>
          <w:bCs/>
          <w:sz w:val="24"/>
          <w:szCs w:val="24"/>
        </w:rPr>
        <w:t xml:space="preserve"> </w:t>
      </w:r>
      <w:proofErr w:type="spellStart"/>
      <w:r>
        <w:rPr>
          <w:rFonts w:ascii="Times New Roman" w:hAnsi="Times New Roman"/>
          <w:bCs/>
          <w:sz w:val="24"/>
          <w:szCs w:val="24"/>
        </w:rPr>
        <w:t>tetapi</w:t>
      </w:r>
      <w:proofErr w:type="spellEnd"/>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dimanfaatkan</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terbuka</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w:t>
      </w:r>
      <w:proofErr w:type="spellStart"/>
      <w:r>
        <w:rPr>
          <w:rFonts w:ascii="Times New Roman" w:hAnsi="Times New Roman"/>
          <w:bCs/>
          <w:sz w:val="24"/>
          <w:szCs w:val="24"/>
        </w:rPr>
        <w:t>pihak</w:t>
      </w:r>
      <w:proofErr w:type="spellEnd"/>
      <w:r>
        <w:rPr>
          <w:rFonts w:ascii="Times New Roman" w:hAnsi="Times New Roman"/>
          <w:bCs/>
          <w:sz w:val="24"/>
          <w:szCs w:val="24"/>
        </w:rPr>
        <w:t xml:space="preserve"> </w:t>
      </w:r>
      <w:proofErr w:type="spellStart"/>
      <w:r>
        <w:rPr>
          <w:rFonts w:ascii="Times New Roman" w:hAnsi="Times New Roman"/>
          <w:bCs/>
          <w:sz w:val="24"/>
          <w:szCs w:val="24"/>
        </w:rPr>
        <w:t>siapa</w:t>
      </w:r>
      <w:proofErr w:type="spellEnd"/>
      <w:r>
        <w:rPr>
          <w:rFonts w:ascii="Times New Roman" w:hAnsi="Times New Roman"/>
          <w:bCs/>
          <w:sz w:val="24"/>
          <w:szCs w:val="24"/>
        </w:rPr>
        <w:t xml:space="preserve"> </w:t>
      </w:r>
      <w:proofErr w:type="spellStart"/>
      <w:r>
        <w:rPr>
          <w:rFonts w:ascii="Times New Roman" w:hAnsi="Times New Roman"/>
          <w:bCs/>
          <w:sz w:val="24"/>
          <w:szCs w:val="24"/>
        </w:rPr>
        <w:t>saja</w:t>
      </w:r>
      <w:proofErr w:type="spellEnd"/>
      <w:r>
        <w:rPr>
          <w:rFonts w:ascii="Times New Roman" w:hAnsi="Times New Roman"/>
          <w:bCs/>
          <w:sz w:val="24"/>
          <w:szCs w:val="24"/>
        </w:rPr>
        <w:t xml:space="preserve"> yang </w:t>
      </w:r>
      <w:proofErr w:type="spellStart"/>
      <w:r>
        <w:rPr>
          <w:rFonts w:ascii="Times New Roman" w:hAnsi="Times New Roman"/>
          <w:bCs/>
          <w:sz w:val="24"/>
          <w:szCs w:val="24"/>
        </w:rPr>
        <w:t>membutuhkannya</w:t>
      </w:r>
      <w:proofErr w:type="spellEnd"/>
      <w:r>
        <w:rPr>
          <w:rFonts w:ascii="Times New Roman" w:hAnsi="Times New Roman"/>
          <w:bCs/>
          <w:sz w:val="24"/>
          <w:szCs w:val="24"/>
        </w:rPr>
        <w:t xml:space="preserve">. </w:t>
      </w:r>
      <w:r>
        <w:rPr>
          <w:rFonts w:ascii="Times New Roman" w:hAnsi="Times New Roman"/>
          <w:bCs/>
          <w:i/>
          <w:iCs/>
          <w:sz w:val="24"/>
          <w:szCs w:val="24"/>
          <w:lang w:val="id-ID"/>
        </w:rPr>
        <w:t>Institutional Repository</w:t>
      </w:r>
      <w:r>
        <w:rPr>
          <w:rFonts w:ascii="Times New Roman" w:hAnsi="Times New Roman"/>
          <w:bCs/>
          <w:sz w:val="24"/>
          <w:szCs w:val="24"/>
        </w:rPr>
        <w:t xml:space="preserve"> </w:t>
      </w:r>
      <w:proofErr w:type="spellStart"/>
      <w:r>
        <w:rPr>
          <w:rFonts w:ascii="Times New Roman" w:hAnsi="Times New Roman"/>
          <w:bCs/>
          <w:sz w:val="24"/>
          <w:szCs w:val="24"/>
        </w:rPr>
        <w:t>bukan</w:t>
      </w:r>
      <w:proofErr w:type="spellEnd"/>
      <w:r>
        <w:rPr>
          <w:rFonts w:ascii="Times New Roman" w:hAnsi="Times New Roman"/>
          <w:bCs/>
          <w:sz w:val="24"/>
          <w:szCs w:val="24"/>
        </w:rPr>
        <w:t xml:space="preserve"> </w:t>
      </w:r>
      <w:proofErr w:type="spellStart"/>
      <w:r>
        <w:rPr>
          <w:rFonts w:ascii="Times New Roman" w:hAnsi="Times New Roman"/>
          <w:bCs/>
          <w:sz w:val="24"/>
          <w:szCs w:val="24"/>
        </w:rPr>
        <w:t>hanya</w:t>
      </w:r>
      <w:proofErr w:type="spellEnd"/>
      <w:r>
        <w:rPr>
          <w:rFonts w:ascii="Times New Roman" w:hAnsi="Times New Roman"/>
          <w:bCs/>
          <w:sz w:val="24"/>
          <w:szCs w:val="24"/>
        </w:rPr>
        <w:t xml:space="preserve"> </w:t>
      </w:r>
      <w:proofErr w:type="spellStart"/>
      <w:r>
        <w:rPr>
          <w:rFonts w:ascii="Times New Roman" w:hAnsi="Times New Roman"/>
          <w:bCs/>
          <w:sz w:val="24"/>
          <w:szCs w:val="24"/>
        </w:rPr>
        <w:t>memberikan</w:t>
      </w:r>
      <w:proofErr w:type="spellEnd"/>
      <w:r>
        <w:rPr>
          <w:rFonts w:ascii="Times New Roman" w:hAnsi="Times New Roman"/>
          <w:bCs/>
          <w:sz w:val="24"/>
          <w:szCs w:val="24"/>
        </w:rPr>
        <w:t xml:space="preserve"> </w:t>
      </w:r>
      <w:proofErr w:type="spellStart"/>
      <w:r>
        <w:rPr>
          <w:rFonts w:ascii="Times New Roman" w:hAnsi="Times New Roman"/>
          <w:bCs/>
          <w:sz w:val="24"/>
          <w:szCs w:val="24"/>
        </w:rPr>
        <w:t>manfaat</w:t>
      </w:r>
      <w:proofErr w:type="spellEnd"/>
      <w:r>
        <w:rPr>
          <w:rFonts w:ascii="Times New Roman" w:hAnsi="Times New Roman"/>
          <w:bCs/>
          <w:sz w:val="24"/>
          <w:szCs w:val="24"/>
        </w:rPr>
        <w:t xml:space="preserve"> </w:t>
      </w:r>
      <w:proofErr w:type="spellStart"/>
      <w:r>
        <w:rPr>
          <w:rFonts w:ascii="Times New Roman" w:hAnsi="Times New Roman"/>
          <w:bCs/>
          <w:sz w:val="24"/>
          <w:szCs w:val="24"/>
        </w:rPr>
        <w:t>bagi</w:t>
      </w:r>
      <w:proofErr w:type="spellEnd"/>
      <w:r>
        <w:rPr>
          <w:rFonts w:ascii="Times New Roman" w:hAnsi="Times New Roman"/>
          <w:bCs/>
          <w:sz w:val="24"/>
          <w:szCs w:val="24"/>
        </w:rPr>
        <w:t xml:space="preserve"> </w:t>
      </w:r>
      <w:proofErr w:type="spellStart"/>
      <w:r>
        <w:rPr>
          <w:rFonts w:ascii="Times New Roman" w:hAnsi="Times New Roman"/>
          <w:bCs/>
          <w:sz w:val="24"/>
          <w:szCs w:val="24"/>
        </w:rPr>
        <w:t>pemenuhan</w:t>
      </w:r>
      <w:proofErr w:type="spellEnd"/>
      <w:r>
        <w:rPr>
          <w:rFonts w:ascii="Times New Roman" w:hAnsi="Times New Roman"/>
          <w:bCs/>
          <w:sz w:val="24"/>
          <w:szCs w:val="24"/>
        </w:rPr>
        <w:t xml:space="preserve"> </w:t>
      </w:r>
      <w:proofErr w:type="spellStart"/>
      <w:r>
        <w:rPr>
          <w:rFonts w:ascii="Times New Roman" w:hAnsi="Times New Roman"/>
          <w:bCs/>
          <w:sz w:val="24"/>
          <w:szCs w:val="24"/>
        </w:rPr>
        <w:t>kebutuhan</w:t>
      </w:r>
      <w:proofErr w:type="spellEnd"/>
      <w:r>
        <w:rPr>
          <w:rFonts w:ascii="Times New Roman" w:hAnsi="Times New Roman"/>
          <w:bCs/>
          <w:sz w:val="24"/>
          <w:szCs w:val="24"/>
        </w:rPr>
        <w:t xml:space="preserve"> </w:t>
      </w:r>
      <w:proofErr w:type="spellStart"/>
      <w:r>
        <w:rPr>
          <w:rFonts w:ascii="Times New Roman" w:hAnsi="Times New Roman"/>
          <w:bCs/>
          <w:sz w:val="24"/>
          <w:szCs w:val="24"/>
        </w:rPr>
        <w:t>informasi</w:t>
      </w:r>
      <w:proofErr w:type="spellEnd"/>
      <w:r>
        <w:rPr>
          <w:rFonts w:ascii="Times New Roman" w:hAnsi="Times New Roman"/>
          <w:bCs/>
          <w:sz w:val="24"/>
          <w:szCs w:val="24"/>
        </w:rPr>
        <w:t xml:space="preserve"> </w:t>
      </w:r>
      <w:proofErr w:type="spellStart"/>
      <w:r>
        <w:rPr>
          <w:rFonts w:ascii="Times New Roman" w:hAnsi="Times New Roman"/>
          <w:bCs/>
          <w:sz w:val="24"/>
          <w:szCs w:val="24"/>
        </w:rPr>
        <w:t>bagi</w:t>
      </w:r>
      <w:proofErr w:type="spellEnd"/>
      <w:r>
        <w:rPr>
          <w:rFonts w:ascii="Times New Roman" w:hAnsi="Times New Roman"/>
          <w:bCs/>
          <w:sz w:val="24"/>
          <w:szCs w:val="24"/>
        </w:rPr>
        <w:t xml:space="preserve"> </w:t>
      </w:r>
      <w:proofErr w:type="spellStart"/>
      <w:r>
        <w:rPr>
          <w:rFonts w:ascii="Times New Roman" w:hAnsi="Times New Roman"/>
          <w:bCs/>
          <w:sz w:val="24"/>
          <w:szCs w:val="24"/>
        </w:rPr>
        <w:t>seluruh</w:t>
      </w:r>
      <w:proofErr w:type="spellEnd"/>
      <w:r>
        <w:rPr>
          <w:rFonts w:ascii="Times New Roman" w:hAnsi="Times New Roman"/>
          <w:bCs/>
          <w:sz w:val="24"/>
          <w:szCs w:val="24"/>
        </w:rPr>
        <w:t xml:space="preserve"> </w:t>
      </w:r>
      <w:proofErr w:type="spellStart"/>
      <w:r>
        <w:rPr>
          <w:rFonts w:ascii="Times New Roman" w:hAnsi="Times New Roman"/>
          <w:bCs/>
          <w:sz w:val="24"/>
          <w:szCs w:val="24"/>
        </w:rPr>
        <w:t>pengguna</w:t>
      </w:r>
      <w:proofErr w:type="spellEnd"/>
      <w:r>
        <w:rPr>
          <w:rFonts w:ascii="Times New Roman" w:hAnsi="Times New Roman"/>
          <w:bCs/>
          <w:sz w:val="24"/>
          <w:szCs w:val="24"/>
        </w:rPr>
        <w:t xml:space="preserve">, </w:t>
      </w:r>
      <w:proofErr w:type="spellStart"/>
      <w:r>
        <w:rPr>
          <w:rFonts w:ascii="Times New Roman" w:hAnsi="Times New Roman"/>
          <w:bCs/>
          <w:sz w:val="24"/>
          <w:szCs w:val="24"/>
        </w:rPr>
        <w:t>akan</w:t>
      </w:r>
      <w:proofErr w:type="spellEnd"/>
      <w:r>
        <w:rPr>
          <w:rFonts w:ascii="Times New Roman" w:hAnsi="Times New Roman"/>
          <w:bCs/>
          <w:sz w:val="24"/>
          <w:szCs w:val="24"/>
        </w:rPr>
        <w:t xml:space="preserve"> </w:t>
      </w:r>
      <w:proofErr w:type="spellStart"/>
      <w:r>
        <w:rPr>
          <w:rFonts w:ascii="Times New Roman" w:hAnsi="Times New Roman"/>
          <w:bCs/>
          <w:sz w:val="24"/>
          <w:szCs w:val="24"/>
        </w:rPr>
        <w:t>tetapi</w:t>
      </w:r>
      <w:proofErr w:type="spellEnd"/>
      <w:r>
        <w:rPr>
          <w:rFonts w:ascii="Times New Roman" w:hAnsi="Times New Roman"/>
          <w:bCs/>
          <w:sz w:val="24"/>
          <w:szCs w:val="24"/>
        </w:rPr>
        <w:t xml:space="preserve"> </w:t>
      </w:r>
      <w:proofErr w:type="spellStart"/>
      <w:r>
        <w:rPr>
          <w:rFonts w:ascii="Times New Roman" w:hAnsi="Times New Roman"/>
          <w:bCs/>
          <w:sz w:val="24"/>
          <w:szCs w:val="24"/>
        </w:rPr>
        <w:t>manfaatnya</w:t>
      </w:r>
      <w:proofErr w:type="spellEnd"/>
      <w:r>
        <w:rPr>
          <w:rFonts w:ascii="Times New Roman" w:hAnsi="Times New Roman"/>
          <w:bCs/>
          <w:sz w:val="24"/>
          <w:szCs w:val="24"/>
        </w:rPr>
        <w:t xml:space="preserve"> </w:t>
      </w:r>
      <w:proofErr w:type="spellStart"/>
      <w:r>
        <w:rPr>
          <w:rFonts w:ascii="Times New Roman" w:hAnsi="Times New Roman"/>
          <w:bCs/>
          <w:sz w:val="24"/>
          <w:szCs w:val="24"/>
        </w:rPr>
        <w:t>akan</w:t>
      </w:r>
      <w:proofErr w:type="spellEnd"/>
      <w:r>
        <w:rPr>
          <w:rFonts w:ascii="Times New Roman" w:hAnsi="Times New Roman"/>
          <w:bCs/>
          <w:sz w:val="24"/>
          <w:szCs w:val="24"/>
        </w:rPr>
        <w:t xml:space="preserve"> </w:t>
      </w:r>
      <w:proofErr w:type="spellStart"/>
      <w:r>
        <w:rPr>
          <w:rFonts w:ascii="Times New Roman" w:hAnsi="Times New Roman"/>
          <w:bCs/>
          <w:sz w:val="24"/>
          <w:szCs w:val="24"/>
        </w:rPr>
        <w:t>kembali</w:t>
      </w:r>
      <w:proofErr w:type="spellEnd"/>
      <w:r>
        <w:rPr>
          <w:rFonts w:ascii="Times New Roman" w:hAnsi="Times New Roman"/>
          <w:bCs/>
          <w:sz w:val="24"/>
          <w:szCs w:val="24"/>
        </w:rPr>
        <w:t xml:space="preserve"> pada </w:t>
      </w:r>
      <w:proofErr w:type="spellStart"/>
      <w:r>
        <w:rPr>
          <w:rFonts w:ascii="Times New Roman" w:hAnsi="Times New Roman"/>
          <w:bCs/>
          <w:sz w:val="24"/>
          <w:szCs w:val="24"/>
        </w:rPr>
        <w:t>diri</w:t>
      </w:r>
      <w:proofErr w:type="spellEnd"/>
      <w:r>
        <w:rPr>
          <w:rFonts w:ascii="Times New Roman" w:hAnsi="Times New Roman"/>
          <w:bCs/>
          <w:sz w:val="24"/>
          <w:szCs w:val="24"/>
        </w:rPr>
        <w:t xml:space="preserve"> </w:t>
      </w:r>
      <w:proofErr w:type="spellStart"/>
      <w:r>
        <w:rPr>
          <w:rFonts w:ascii="Times New Roman" w:hAnsi="Times New Roman"/>
          <w:bCs/>
          <w:sz w:val="24"/>
          <w:szCs w:val="24"/>
        </w:rPr>
        <w:t>institusi</w:t>
      </w:r>
      <w:proofErr w:type="spellEnd"/>
      <w:r>
        <w:rPr>
          <w:rFonts w:ascii="Times New Roman" w:hAnsi="Times New Roman"/>
          <w:bCs/>
          <w:sz w:val="24"/>
          <w:szCs w:val="24"/>
        </w:rPr>
        <w:t xml:space="preserve"> </w:t>
      </w:r>
      <w:proofErr w:type="spellStart"/>
      <w:r>
        <w:rPr>
          <w:rFonts w:ascii="Times New Roman" w:hAnsi="Times New Roman"/>
          <w:bCs/>
          <w:sz w:val="24"/>
          <w:szCs w:val="24"/>
        </w:rPr>
        <w:t>sebagai</w:t>
      </w:r>
      <w:proofErr w:type="spellEnd"/>
      <w:r>
        <w:rPr>
          <w:rFonts w:ascii="Times New Roman" w:hAnsi="Times New Roman"/>
          <w:bCs/>
          <w:sz w:val="24"/>
          <w:szCs w:val="24"/>
        </w:rPr>
        <w:t xml:space="preserve"> </w:t>
      </w:r>
      <w:proofErr w:type="spellStart"/>
      <w:r>
        <w:rPr>
          <w:rFonts w:ascii="Times New Roman" w:hAnsi="Times New Roman"/>
          <w:bCs/>
          <w:sz w:val="24"/>
          <w:szCs w:val="24"/>
        </w:rPr>
        <w:t>lembaga</w:t>
      </w:r>
      <w:proofErr w:type="spellEnd"/>
      <w:r>
        <w:rPr>
          <w:rFonts w:ascii="Times New Roman" w:hAnsi="Times New Roman"/>
          <w:bCs/>
          <w:sz w:val="24"/>
          <w:szCs w:val="24"/>
        </w:rPr>
        <w:t xml:space="preserve"> yang </w:t>
      </w:r>
      <w:proofErr w:type="spellStart"/>
      <w:r>
        <w:rPr>
          <w:rFonts w:ascii="Times New Roman" w:hAnsi="Times New Roman"/>
          <w:bCs/>
          <w:sz w:val="24"/>
          <w:szCs w:val="24"/>
        </w:rPr>
        <w:t>memiliki</w:t>
      </w:r>
      <w:proofErr w:type="spellEnd"/>
      <w:r>
        <w:rPr>
          <w:rFonts w:ascii="Times New Roman" w:hAnsi="Times New Roman"/>
          <w:bCs/>
          <w:sz w:val="24"/>
          <w:szCs w:val="24"/>
        </w:rPr>
        <w:t xml:space="preserve"> </w:t>
      </w:r>
      <w:proofErr w:type="spellStart"/>
      <w:r>
        <w:rPr>
          <w:rFonts w:ascii="Times New Roman" w:hAnsi="Times New Roman"/>
          <w:bCs/>
          <w:sz w:val="24"/>
          <w:szCs w:val="24"/>
        </w:rPr>
        <w:t>banyak</w:t>
      </w:r>
      <w:proofErr w:type="spellEnd"/>
      <w:r>
        <w:rPr>
          <w:rFonts w:ascii="Times New Roman" w:hAnsi="Times New Roman"/>
          <w:bCs/>
          <w:sz w:val="24"/>
          <w:szCs w:val="24"/>
        </w:rPr>
        <w:t xml:space="preserve"> </w:t>
      </w:r>
      <w:proofErr w:type="spellStart"/>
      <w:r>
        <w:rPr>
          <w:rFonts w:ascii="Times New Roman" w:hAnsi="Times New Roman"/>
          <w:bCs/>
          <w:sz w:val="24"/>
          <w:szCs w:val="24"/>
        </w:rPr>
        <w:t>karya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dihasilkan</w:t>
      </w:r>
      <w:proofErr w:type="spellEnd"/>
      <w:r>
        <w:rPr>
          <w:rFonts w:ascii="Times New Roman" w:hAnsi="Times New Roman"/>
          <w:bCs/>
          <w:sz w:val="24"/>
          <w:szCs w:val="24"/>
        </w:rPr>
        <w:t xml:space="preserve"> </w:t>
      </w:r>
      <w:proofErr w:type="spellStart"/>
      <w:r>
        <w:rPr>
          <w:rFonts w:ascii="Times New Roman" w:hAnsi="Times New Roman"/>
          <w:bCs/>
          <w:sz w:val="24"/>
          <w:szCs w:val="24"/>
        </w:rPr>
        <w:t>berupa</w:t>
      </w:r>
      <w:proofErr w:type="spellEnd"/>
      <w:r>
        <w:rPr>
          <w:rFonts w:ascii="Times New Roman" w:hAnsi="Times New Roman"/>
          <w:bCs/>
          <w:sz w:val="24"/>
          <w:szCs w:val="24"/>
        </w:rPr>
        <w:t xml:space="preserve"> </w:t>
      </w:r>
      <w:proofErr w:type="spellStart"/>
      <w:r>
        <w:rPr>
          <w:rFonts w:ascii="Times New Roman" w:hAnsi="Times New Roman"/>
          <w:bCs/>
          <w:sz w:val="24"/>
          <w:szCs w:val="24"/>
        </w:rPr>
        <w:t>peningkatan</w:t>
      </w:r>
      <w:proofErr w:type="spellEnd"/>
      <w:r>
        <w:rPr>
          <w:rFonts w:ascii="Times New Roman" w:hAnsi="Times New Roman"/>
          <w:bCs/>
          <w:sz w:val="24"/>
          <w:szCs w:val="24"/>
        </w:rPr>
        <w:t xml:space="preserve"> </w:t>
      </w:r>
      <w:proofErr w:type="spellStart"/>
      <w:r>
        <w:rPr>
          <w:rFonts w:ascii="Times New Roman" w:hAnsi="Times New Roman"/>
          <w:bCs/>
          <w:sz w:val="24"/>
          <w:szCs w:val="24"/>
        </w:rPr>
        <w:t>citra</w:t>
      </w:r>
      <w:proofErr w:type="spellEnd"/>
      <w:r>
        <w:rPr>
          <w:rFonts w:ascii="Times New Roman" w:hAnsi="Times New Roman"/>
          <w:bCs/>
          <w:sz w:val="24"/>
          <w:szCs w:val="24"/>
        </w:rPr>
        <w:t xml:space="preserve"> dan </w:t>
      </w:r>
      <w:proofErr w:type="spellStart"/>
      <w:r>
        <w:rPr>
          <w:rFonts w:ascii="Times New Roman" w:hAnsi="Times New Roman"/>
          <w:bCs/>
          <w:sz w:val="24"/>
          <w:szCs w:val="24"/>
        </w:rPr>
        <w:t>nama</w:t>
      </w:r>
      <w:proofErr w:type="spellEnd"/>
      <w:r>
        <w:rPr>
          <w:rFonts w:ascii="Times New Roman" w:hAnsi="Times New Roman"/>
          <w:bCs/>
          <w:sz w:val="24"/>
          <w:szCs w:val="24"/>
        </w:rPr>
        <w:t xml:space="preserve"> </w:t>
      </w:r>
      <w:proofErr w:type="spellStart"/>
      <w:r>
        <w:rPr>
          <w:rFonts w:ascii="Times New Roman" w:hAnsi="Times New Roman"/>
          <w:bCs/>
          <w:sz w:val="24"/>
          <w:szCs w:val="24"/>
        </w:rPr>
        <w:t>institusi</w:t>
      </w:r>
      <w:proofErr w:type="spellEnd"/>
      <w:r>
        <w:rPr>
          <w:rFonts w:ascii="Times New Roman" w:hAnsi="Times New Roman"/>
          <w:bCs/>
          <w:sz w:val="24"/>
          <w:szCs w:val="24"/>
        </w:rPr>
        <w:t xml:space="preserve">. </w:t>
      </w:r>
    </w:p>
    <w:p w14:paraId="6EA96783" w14:textId="1C1BD4E8" w:rsidR="007533BA" w:rsidRDefault="00694FB1" w:rsidP="00D13910">
      <w:pPr>
        <w:pStyle w:val="ListParagraph"/>
        <w:spacing w:after="160" w:line="360" w:lineRule="auto"/>
        <w:ind w:left="1134" w:firstLine="284"/>
        <w:jc w:val="both"/>
        <w:rPr>
          <w:rFonts w:asciiTheme="majorBidi" w:hAnsiTheme="majorBidi" w:cstheme="majorBidi"/>
          <w:bCs/>
          <w:sz w:val="24"/>
          <w:szCs w:val="24"/>
        </w:rPr>
      </w:pPr>
      <w:r w:rsidRPr="009C2B90">
        <w:rPr>
          <w:rFonts w:asciiTheme="majorBidi" w:hAnsiTheme="majorBidi" w:cstheme="majorBidi"/>
          <w:bCs/>
          <w:i/>
          <w:iCs/>
          <w:sz w:val="24"/>
          <w:szCs w:val="24"/>
        </w:rPr>
        <w:t xml:space="preserve">Repository </w:t>
      </w:r>
      <w:proofErr w:type="spellStart"/>
      <w:r w:rsidRPr="009C2B90">
        <w:rPr>
          <w:rFonts w:asciiTheme="majorBidi" w:hAnsiTheme="majorBidi" w:cstheme="majorBidi"/>
          <w:bCs/>
          <w:iCs/>
          <w:sz w:val="24"/>
          <w:szCs w:val="24"/>
        </w:rPr>
        <w:t>memiliki</w:t>
      </w:r>
      <w:proofErr w:type="spellEnd"/>
      <w:r w:rsidRPr="009C2B90">
        <w:rPr>
          <w:rFonts w:asciiTheme="majorBidi" w:hAnsiTheme="majorBidi" w:cstheme="majorBidi"/>
          <w:bCs/>
          <w:iCs/>
          <w:sz w:val="24"/>
          <w:szCs w:val="24"/>
        </w:rPr>
        <w:t xml:space="preserve"> </w:t>
      </w:r>
      <w:proofErr w:type="spellStart"/>
      <w:r w:rsidRPr="009C2B90">
        <w:rPr>
          <w:rFonts w:asciiTheme="majorBidi" w:hAnsiTheme="majorBidi" w:cstheme="majorBidi"/>
          <w:bCs/>
          <w:iCs/>
          <w:sz w:val="24"/>
          <w:szCs w:val="24"/>
        </w:rPr>
        <w:t>kemampuan</w:t>
      </w:r>
      <w:proofErr w:type="spellEnd"/>
      <w:r w:rsidRPr="009C2B90">
        <w:rPr>
          <w:rFonts w:asciiTheme="majorBidi" w:hAnsiTheme="majorBidi" w:cstheme="majorBidi"/>
          <w:bCs/>
          <w:iCs/>
          <w:sz w:val="24"/>
          <w:szCs w:val="24"/>
        </w:rPr>
        <w:t xml:space="preserve"> </w:t>
      </w:r>
      <w:proofErr w:type="spellStart"/>
      <w:r w:rsidRPr="009C2B90">
        <w:rPr>
          <w:rFonts w:asciiTheme="majorBidi" w:hAnsiTheme="majorBidi" w:cstheme="majorBidi"/>
          <w:bCs/>
          <w:iCs/>
          <w:sz w:val="24"/>
          <w:szCs w:val="24"/>
        </w:rPr>
        <w:t>dalam</w:t>
      </w:r>
      <w:proofErr w:type="spellEnd"/>
      <w:r w:rsidRPr="009C2B90">
        <w:rPr>
          <w:rFonts w:asciiTheme="majorBidi" w:hAnsiTheme="majorBidi" w:cstheme="majorBidi"/>
          <w:bCs/>
          <w:iCs/>
          <w:sz w:val="24"/>
          <w:szCs w:val="24"/>
        </w:rPr>
        <w:t xml:space="preserve"> </w:t>
      </w:r>
      <w:proofErr w:type="spellStart"/>
      <w:r w:rsidRPr="009C2B90">
        <w:rPr>
          <w:rFonts w:asciiTheme="majorBidi" w:hAnsiTheme="majorBidi" w:cstheme="majorBidi"/>
          <w:bCs/>
          <w:sz w:val="24"/>
          <w:szCs w:val="24"/>
        </w:rPr>
        <w:t>peningkatan</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iCs/>
          <w:sz w:val="24"/>
          <w:szCs w:val="24"/>
        </w:rPr>
        <w:t>visibilitas</w:t>
      </w:r>
      <w:proofErr w:type="spellEnd"/>
      <w:r w:rsidRPr="009C2B90">
        <w:rPr>
          <w:rFonts w:asciiTheme="majorBidi" w:hAnsiTheme="majorBidi" w:cstheme="majorBidi"/>
          <w:bCs/>
          <w:iCs/>
          <w:sz w:val="24"/>
          <w:szCs w:val="24"/>
        </w:rPr>
        <w:t xml:space="preserve"> </w:t>
      </w:r>
      <w:proofErr w:type="spellStart"/>
      <w:r w:rsidRPr="009C2B90">
        <w:rPr>
          <w:rFonts w:asciiTheme="majorBidi" w:hAnsiTheme="majorBidi" w:cstheme="majorBidi"/>
          <w:bCs/>
          <w:iCs/>
          <w:sz w:val="24"/>
          <w:szCs w:val="24"/>
        </w:rPr>
        <w:t>institusi</w:t>
      </w:r>
      <w:proofErr w:type="spellEnd"/>
      <w:r w:rsidRPr="009C2B90">
        <w:rPr>
          <w:rFonts w:asciiTheme="majorBidi" w:hAnsiTheme="majorBidi" w:cstheme="majorBidi"/>
          <w:bCs/>
          <w:iCs/>
          <w:sz w:val="24"/>
          <w:szCs w:val="24"/>
        </w:rPr>
        <w:t xml:space="preserve"> </w:t>
      </w:r>
      <w:proofErr w:type="spellStart"/>
      <w:r w:rsidRPr="009C2B90">
        <w:rPr>
          <w:rFonts w:asciiTheme="majorBidi" w:hAnsiTheme="majorBidi" w:cstheme="majorBidi"/>
          <w:bCs/>
          <w:iCs/>
          <w:sz w:val="24"/>
          <w:szCs w:val="24"/>
        </w:rPr>
        <w:t>melalui</w:t>
      </w:r>
      <w:proofErr w:type="spellEnd"/>
      <w:r w:rsidRPr="009C2B90">
        <w:rPr>
          <w:rFonts w:asciiTheme="majorBidi" w:hAnsiTheme="majorBidi" w:cstheme="majorBidi"/>
          <w:bCs/>
          <w:iCs/>
          <w:sz w:val="24"/>
          <w:szCs w:val="24"/>
        </w:rPr>
        <w:t xml:space="preserve"> </w:t>
      </w:r>
      <w:r w:rsidRPr="009C2B90">
        <w:rPr>
          <w:rFonts w:asciiTheme="majorBidi" w:hAnsiTheme="majorBidi" w:cstheme="majorBidi"/>
          <w:bCs/>
          <w:i/>
          <w:iCs/>
          <w:sz w:val="24"/>
          <w:szCs w:val="24"/>
        </w:rPr>
        <w:t xml:space="preserve"> </w:t>
      </w:r>
      <w:proofErr w:type="spellStart"/>
      <w:r w:rsidRPr="009C2B90">
        <w:rPr>
          <w:rFonts w:asciiTheme="majorBidi" w:hAnsiTheme="majorBidi" w:cstheme="majorBidi"/>
          <w:bCs/>
          <w:sz w:val="24"/>
          <w:szCs w:val="24"/>
        </w:rPr>
        <w:t>karya</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ilmiah</w:t>
      </w:r>
      <w:proofErr w:type="spellEnd"/>
      <w:r w:rsidRPr="009C2B90">
        <w:rPr>
          <w:rFonts w:asciiTheme="majorBidi" w:hAnsiTheme="majorBidi" w:cstheme="majorBidi"/>
          <w:bCs/>
          <w:sz w:val="24"/>
          <w:szCs w:val="24"/>
        </w:rPr>
        <w:t xml:space="preserve"> dan </w:t>
      </w:r>
      <w:proofErr w:type="spellStart"/>
      <w:r w:rsidRPr="009C2B90">
        <w:rPr>
          <w:rFonts w:asciiTheme="majorBidi" w:hAnsiTheme="majorBidi" w:cstheme="majorBidi"/>
          <w:bCs/>
          <w:sz w:val="24"/>
          <w:szCs w:val="24"/>
        </w:rPr>
        <w:t>hasil</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penelitian</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dosen</w:t>
      </w:r>
      <w:proofErr w:type="spellEnd"/>
      <w:r w:rsidRPr="009C2B90">
        <w:rPr>
          <w:rFonts w:asciiTheme="majorBidi" w:hAnsiTheme="majorBidi" w:cstheme="majorBidi"/>
          <w:bCs/>
          <w:sz w:val="24"/>
          <w:szCs w:val="24"/>
        </w:rPr>
        <w:t xml:space="preserve"> dan </w:t>
      </w:r>
      <w:proofErr w:type="spellStart"/>
      <w:r w:rsidRPr="009C2B90">
        <w:rPr>
          <w:rFonts w:asciiTheme="majorBidi" w:hAnsiTheme="majorBidi" w:cstheme="majorBidi"/>
          <w:bCs/>
          <w:sz w:val="24"/>
          <w:szCs w:val="24"/>
        </w:rPr>
        <w:t>mahasiswa</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Melalui</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kemampuan</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ini</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hasil</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penelitia</w:t>
      </w:r>
      <w:r w:rsidR="00C81162">
        <w:rPr>
          <w:rFonts w:asciiTheme="majorBidi" w:hAnsiTheme="majorBidi" w:cstheme="majorBidi"/>
          <w:bCs/>
          <w:sz w:val="24"/>
          <w:szCs w:val="24"/>
        </w:rPr>
        <w:t>n</w:t>
      </w:r>
      <w:proofErr w:type="spellEnd"/>
      <w:r w:rsidRPr="009C2B90">
        <w:rPr>
          <w:rFonts w:asciiTheme="majorBidi" w:hAnsiTheme="majorBidi" w:cstheme="majorBidi"/>
          <w:bCs/>
          <w:sz w:val="24"/>
          <w:szCs w:val="24"/>
        </w:rPr>
        <w:t xml:space="preserve"> dan </w:t>
      </w:r>
      <w:proofErr w:type="spellStart"/>
      <w:r w:rsidRPr="009C2B90">
        <w:rPr>
          <w:rFonts w:asciiTheme="majorBidi" w:hAnsiTheme="majorBidi" w:cstheme="majorBidi"/>
          <w:bCs/>
          <w:sz w:val="24"/>
          <w:szCs w:val="24"/>
        </w:rPr>
        <w:t>seluruh</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karya</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dapat</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diakses</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secara</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lastRenderedPageBreak/>
        <w:t>mudah</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melalui</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mesin</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pencarian</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karya</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ilmiah</w:t>
      </w:r>
      <w:proofErr w:type="spellEnd"/>
      <w:r w:rsidR="009C2B90" w:rsidRPr="009C2B90">
        <w:rPr>
          <w:rFonts w:asciiTheme="majorBidi" w:hAnsiTheme="majorBidi" w:cstheme="majorBidi"/>
          <w:bCs/>
          <w:sz w:val="24"/>
          <w:szCs w:val="24"/>
        </w:rPr>
        <w:t xml:space="preserve"> (</w:t>
      </w:r>
      <w:r w:rsidRPr="009C2B90">
        <w:rPr>
          <w:rFonts w:asciiTheme="majorBidi" w:hAnsiTheme="majorBidi" w:cstheme="majorBidi"/>
          <w:bCs/>
          <w:i/>
          <w:iCs/>
          <w:sz w:val="24"/>
          <w:szCs w:val="24"/>
        </w:rPr>
        <w:t>academic search engine</w:t>
      </w:r>
      <w:r w:rsidR="009C2B90" w:rsidRPr="009C2B90">
        <w:rPr>
          <w:rFonts w:asciiTheme="majorBidi" w:hAnsiTheme="majorBidi" w:cstheme="majorBidi"/>
          <w:bCs/>
          <w:iCs/>
          <w:sz w:val="24"/>
          <w:szCs w:val="24"/>
        </w:rPr>
        <w:t xml:space="preserve">) </w:t>
      </w:r>
      <w:r w:rsidRPr="009C2B90">
        <w:rPr>
          <w:rFonts w:asciiTheme="majorBidi" w:hAnsiTheme="majorBidi" w:cstheme="majorBidi"/>
          <w:bCs/>
          <w:i/>
          <w:iCs/>
          <w:sz w:val="24"/>
          <w:szCs w:val="24"/>
        </w:rPr>
        <w:t xml:space="preserve"> </w:t>
      </w:r>
      <w:proofErr w:type="spellStart"/>
      <w:r w:rsidR="009C2B90" w:rsidRPr="009C2B90">
        <w:rPr>
          <w:rFonts w:asciiTheme="majorBidi" w:hAnsiTheme="majorBidi" w:cstheme="majorBidi"/>
          <w:bCs/>
          <w:sz w:val="24"/>
          <w:szCs w:val="24"/>
        </w:rPr>
        <w:t>berupa</w:t>
      </w:r>
      <w:proofErr w:type="spellEnd"/>
      <w:r w:rsidR="009C2B90" w:rsidRPr="009C2B90">
        <w:rPr>
          <w:rFonts w:asciiTheme="majorBidi" w:hAnsiTheme="majorBidi" w:cstheme="majorBidi"/>
          <w:bCs/>
          <w:sz w:val="24"/>
          <w:szCs w:val="24"/>
        </w:rPr>
        <w:t xml:space="preserve"> search </w:t>
      </w:r>
      <w:r w:rsidR="009C2B90" w:rsidRPr="009C2B90">
        <w:rPr>
          <w:rFonts w:asciiTheme="majorBidi" w:hAnsiTheme="majorBidi" w:cstheme="majorBidi"/>
          <w:bCs/>
          <w:i/>
          <w:sz w:val="24"/>
          <w:szCs w:val="24"/>
        </w:rPr>
        <w:t xml:space="preserve">engine Base, Core, </w:t>
      </w:r>
      <w:r w:rsidR="009C2B90" w:rsidRPr="009C2B90">
        <w:rPr>
          <w:rFonts w:asciiTheme="majorBidi" w:hAnsiTheme="majorBidi" w:cstheme="majorBidi"/>
          <w:bCs/>
          <w:sz w:val="24"/>
          <w:szCs w:val="24"/>
        </w:rPr>
        <w:t>dan</w:t>
      </w:r>
      <w:r w:rsidRPr="009C2B90">
        <w:rPr>
          <w:rFonts w:asciiTheme="majorBidi" w:hAnsiTheme="majorBidi" w:cstheme="majorBidi"/>
          <w:bCs/>
          <w:sz w:val="24"/>
          <w:szCs w:val="24"/>
        </w:rPr>
        <w:t xml:space="preserve"> </w:t>
      </w:r>
      <w:r w:rsidRPr="009C2B90">
        <w:rPr>
          <w:rFonts w:asciiTheme="majorBidi" w:hAnsiTheme="majorBidi" w:cstheme="majorBidi"/>
          <w:bCs/>
          <w:i/>
          <w:sz w:val="24"/>
          <w:szCs w:val="24"/>
        </w:rPr>
        <w:t>Google Scholar</w:t>
      </w:r>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serta</w:t>
      </w:r>
      <w:proofErr w:type="spellEnd"/>
      <w:r w:rsidR="009C2B90" w:rsidRPr="009C2B90">
        <w:rPr>
          <w:rFonts w:asciiTheme="majorBidi" w:hAnsiTheme="majorBidi" w:cstheme="majorBidi"/>
          <w:bCs/>
          <w:sz w:val="24"/>
          <w:szCs w:val="24"/>
        </w:rPr>
        <w:t xml:space="preserve"> search engine </w:t>
      </w:r>
      <w:proofErr w:type="spellStart"/>
      <w:r w:rsidR="009C2B90" w:rsidRPr="009C2B90">
        <w:rPr>
          <w:rFonts w:asciiTheme="majorBidi" w:hAnsiTheme="majorBidi" w:cstheme="majorBidi"/>
          <w:bCs/>
          <w:sz w:val="24"/>
          <w:szCs w:val="24"/>
        </w:rPr>
        <w:t>lainnya</w:t>
      </w:r>
      <w:proofErr w:type="spellEnd"/>
      <w:r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Menurut</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hasil</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studi</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keberadaan</w:t>
      </w:r>
      <w:proofErr w:type="spellEnd"/>
      <w:r w:rsidR="009C2B90"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Beberapa</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riset</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mengungkapkan</w:t>
      </w:r>
      <w:proofErr w:type="spellEnd"/>
      <w:r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4"/>
          <w:szCs w:val="24"/>
        </w:rPr>
        <w:t>bahwa</w:t>
      </w:r>
      <w:proofErr w:type="spellEnd"/>
      <w:r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keberadaan</w:t>
      </w:r>
      <w:proofErr w:type="spellEnd"/>
      <w:r w:rsidR="009C2B90" w:rsidRPr="009C2B90">
        <w:rPr>
          <w:rFonts w:asciiTheme="majorBidi" w:hAnsiTheme="majorBidi" w:cstheme="majorBidi"/>
          <w:bCs/>
          <w:sz w:val="24"/>
          <w:szCs w:val="24"/>
        </w:rPr>
        <w:t xml:space="preserve"> </w:t>
      </w:r>
      <w:r w:rsidRPr="009C2B90">
        <w:rPr>
          <w:rFonts w:asciiTheme="majorBidi" w:hAnsiTheme="majorBidi" w:cstheme="majorBidi"/>
          <w:bCs/>
          <w:i/>
          <w:iCs/>
          <w:sz w:val="24"/>
          <w:szCs w:val="24"/>
        </w:rPr>
        <w:t>repository</w:t>
      </w:r>
      <w:r w:rsidR="009C2B90" w:rsidRPr="009C2B90">
        <w:rPr>
          <w:rFonts w:asciiTheme="majorBidi" w:hAnsiTheme="majorBidi" w:cstheme="majorBidi"/>
          <w:bCs/>
          <w:iCs/>
          <w:sz w:val="24"/>
          <w:szCs w:val="24"/>
        </w:rPr>
        <w:t xml:space="preserve"> pada </w:t>
      </w:r>
      <w:proofErr w:type="spellStart"/>
      <w:r w:rsidR="009C2B90" w:rsidRPr="009C2B90">
        <w:rPr>
          <w:rFonts w:asciiTheme="majorBidi" w:hAnsiTheme="majorBidi" w:cstheme="majorBidi"/>
          <w:bCs/>
          <w:iCs/>
          <w:sz w:val="24"/>
          <w:szCs w:val="24"/>
        </w:rPr>
        <w:t>institusi</w:t>
      </w:r>
      <w:proofErr w:type="spellEnd"/>
      <w:r w:rsidR="009C2B90" w:rsidRPr="009C2B90">
        <w:rPr>
          <w:rFonts w:asciiTheme="majorBidi" w:hAnsiTheme="majorBidi" w:cstheme="majorBidi"/>
          <w:bCs/>
          <w:i/>
          <w:iCs/>
          <w:sz w:val="24"/>
          <w:szCs w:val="24"/>
        </w:rPr>
        <w:t xml:space="preserve"> </w:t>
      </w:r>
      <w:proofErr w:type="spellStart"/>
      <w:r w:rsidR="009C2B90" w:rsidRPr="009C2B90">
        <w:rPr>
          <w:rFonts w:asciiTheme="majorBidi" w:hAnsiTheme="majorBidi" w:cstheme="majorBidi"/>
          <w:bCs/>
          <w:sz w:val="24"/>
          <w:szCs w:val="24"/>
        </w:rPr>
        <w:t>memiliki</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kemampuan</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atau</w:t>
      </w:r>
      <w:proofErr w:type="spellEnd"/>
      <w:r w:rsidR="009C2B90" w:rsidRPr="009C2B90">
        <w:rPr>
          <w:rFonts w:asciiTheme="majorBidi" w:hAnsiTheme="majorBidi" w:cstheme="majorBidi"/>
          <w:bCs/>
          <w:sz w:val="24"/>
          <w:szCs w:val="24"/>
        </w:rPr>
        <w:t xml:space="preserve"> </w:t>
      </w:r>
      <w:proofErr w:type="spellStart"/>
      <w:r w:rsidR="009C2B90" w:rsidRPr="009C2B90">
        <w:rPr>
          <w:rFonts w:asciiTheme="majorBidi" w:hAnsiTheme="majorBidi" w:cstheme="majorBidi"/>
          <w:bCs/>
          <w:sz w:val="24"/>
          <w:szCs w:val="24"/>
        </w:rPr>
        <w:t>berpotensi</w:t>
      </w:r>
      <w:proofErr w:type="spellEnd"/>
      <w:r w:rsidR="009C2B90" w:rsidRPr="009C2B90">
        <w:rPr>
          <w:rFonts w:asciiTheme="majorBidi" w:hAnsiTheme="majorBidi" w:cstheme="majorBidi"/>
          <w:bCs/>
          <w:sz w:val="24"/>
          <w:szCs w:val="24"/>
        </w:rPr>
        <w:t xml:space="preserve"> </w:t>
      </w:r>
      <w:proofErr w:type="spellStart"/>
      <w:r w:rsidRPr="009C2B90">
        <w:rPr>
          <w:rFonts w:asciiTheme="majorBidi" w:hAnsiTheme="majorBidi" w:cstheme="majorBidi"/>
          <w:bCs/>
          <w:sz w:val="23"/>
          <w:szCs w:val="23"/>
        </w:rPr>
        <w:t>besar</w:t>
      </w:r>
      <w:proofErr w:type="spellEnd"/>
      <w:r w:rsidRPr="009C2B90">
        <w:rPr>
          <w:rFonts w:asciiTheme="majorBidi" w:hAnsiTheme="majorBidi" w:cstheme="majorBidi"/>
          <w:bCs/>
          <w:sz w:val="23"/>
          <w:szCs w:val="23"/>
        </w:rPr>
        <w:t xml:space="preserve"> </w:t>
      </w:r>
      <w:proofErr w:type="spellStart"/>
      <w:r w:rsidR="009C2B90" w:rsidRPr="009C2B90">
        <w:rPr>
          <w:rFonts w:asciiTheme="majorBidi" w:hAnsiTheme="majorBidi" w:cstheme="majorBidi"/>
          <w:bCs/>
          <w:sz w:val="23"/>
          <w:szCs w:val="23"/>
        </w:rPr>
        <w:t>dalam</w:t>
      </w:r>
      <w:proofErr w:type="spellEnd"/>
      <w:r w:rsidR="009C2B90" w:rsidRPr="009C2B90">
        <w:rPr>
          <w:rFonts w:asciiTheme="majorBidi" w:hAnsiTheme="majorBidi" w:cstheme="majorBidi"/>
          <w:bCs/>
          <w:sz w:val="23"/>
          <w:szCs w:val="23"/>
        </w:rPr>
        <w:t xml:space="preserve"> </w:t>
      </w:r>
      <w:proofErr w:type="spellStart"/>
      <w:r w:rsidR="009C2B90" w:rsidRPr="009C2B90">
        <w:rPr>
          <w:rFonts w:asciiTheme="majorBidi" w:hAnsiTheme="majorBidi" w:cstheme="majorBidi"/>
          <w:bCs/>
          <w:sz w:val="23"/>
          <w:szCs w:val="23"/>
        </w:rPr>
        <w:t>mengembangkan</w:t>
      </w:r>
      <w:proofErr w:type="spellEnd"/>
      <w:r w:rsidR="009C2B90" w:rsidRPr="009C2B90">
        <w:rPr>
          <w:rFonts w:asciiTheme="majorBidi" w:hAnsiTheme="majorBidi" w:cstheme="majorBidi"/>
          <w:bCs/>
          <w:sz w:val="23"/>
          <w:szCs w:val="23"/>
        </w:rPr>
        <w:t xml:space="preserve"> </w:t>
      </w:r>
      <w:proofErr w:type="spellStart"/>
      <w:r w:rsidR="009C2B90" w:rsidRPr="009C2B90">
        <w:rPr>
          <w:rFonts w:asciiTheme="majorBidi" w:hAnsiTheme="majorBidi" w:cstheme="majorBidi"/>
          <w:bCs/>
          <w:iCs/>
          <w:sz w:val="23"/>
          <w:szCs w:val="23"/>
        </w:rPr>
        <w:t>visibitas</w:t>
      </w:r>
      <w:proofErr w:type="spellEnd"/>
      <w:r w:rsidR="009C2B90" w:rsidRPr="009C2B90">
        <w:rPr>
          <w:rFonts w:asciiTheme="majorBidi" w:hAnsiTheme="majorBidi" w:cstheme="majorBidi"/>
          <w:bCs/>
          <w:iCs/>
          <w:sz w:val="23"/>
          <w:szCs w:val="23"/>
        </w:rPr>
        <w:t xml:space="preserve"> </w:t>
      </w:r>
      <w:proofErr w:type="spellStart"/>
      <w:r w:rsidR="009C2B90" w:rsidRPr="009C2B90">
        <w:rPr>
          <w:rFonts w:asciiTheme="majorBidi" w:hAnsiTheme="majorBidi" w:cstheme="majorBidi"/>
          <w:bCs/>
          <w:iCs/>
          <w:sz w:val="23"/>
          <w:szCs w:val="23"/>
        </w:rPr>
        <w:t>secara</w:t>
      </w:r>
      <w:proofErr w:type="spellEnd"/>
      <w:r w:rsidR="009C2B90" w:rsidRPr="009C2B90">
        <w:rPr>
          <w:rFonts w:asciiTheme="majorBidi" w:hAnsiTheme="majorBidi" w:cstheme="majorBidi"/>
          <w:bCs/>
          <w:iCs/>
          <w:sz w:val="23"/>
          <w:szCs w:val="23"/>
        </w:rPr>
        <w:t xml:space="preserve"> global</w:t>
      </w:r>
      <w:r w:rsidR="009C2B90" w:rsidRPr="009C2B90">
        <w:rPr>
          <w:rFonts w:asciiTheme="majorBidi" w:hAnsiTheme="majorBidi" w:cstheme="majorBidi"/>
          <w:bCs/>
          <w:i/>
          <w:iCs/>
          <w:sz w:val="23"/>
          <w:szCs w:val="23"/>
        </w:rPr>
        <w:t xml:space="preserve"> </w:t>
      </w:r>
      <w:r w:rsidRPr="009C2B90">
        <w:rPr>
          <w:rFonts w:asciiTheme="majorBidi" w:hAnsiTheme="majorBidi" w:cstheme="majorBidi"/>
          <w:bCs/>
          <w:sz w:val="24"/>
          <w:szCs w:val="24"/>
          <w:lang w:val="id-ID"/>
        </w:rPr>
        <w:t>(</w:t>
      </w:r>
      <w:proofErr w:type="spellStart"/>
      <w:r w:rsidRPr="009C2B90">
        <w:rPr>
          <w:rFonts w:asciiTheme="majorBidi" w:hAnsiTheme="majorBidi" w:cstheme="majorBidi"/>
          <w:bCs/>
          <w:sz w:val="24"/>
          <w:szCs w:val="24"/>
        </w:rPr>
        <w:t>Repanovici</w:t>
      </w:r>
      <w:proofErr w:type="spellEnd"/>
      <w:r w:rsidRPr="009C2B90">
        <w:rPr>
          <w:rFonts w:asciiTheme="majorBidi" w:hAnsiTheme="majorBidi" w:cstheme="majorBidi"/>
          <w:bCs/>
          <w:sz w:val="24"/>
          <w:szCs w:val="24"/>
        </w:rPr>
        <w:t>,</w:t>
      </w:r>
      <w:r w:rsidR="009C2B90" w:rsidRPr="009C2B90">
        <w:rPr>
          <w:rFonts w:asciiTheme="majorBidi" w:hAnsiTheme="majorBidi" w:cstheme="majorBidi"/>
          <w:bCs/>
          <w:sz w:val="24"/>
          <w:szCs w:val="24"/>
        </w:rPr>
        <w:t xml:space="preserve"> </w:t>
      </w:r>
      <w:r w:rsidRPr="009C2B90">
        <w:rPr>
          <w:rFonts w:asciiTheme="majorBidi" w:hAnsiTheme="majorBidi" w:cstheme="majorBidi"/>
          <w:bCs/>
          <w:sz w:val="24"/>
          <w:szCs w:val="24"/>
          <w:lang w:val="id-ID"/>
        </w:rPr>
        <w:t>2001)</w:t>
      </w:r>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Sedangkan</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kontribusi</w:t>
      </w:r>
      <w:proofErr w:type="spellEnd"/>
      <w:r w:rsidR="009C2B90">
        <w:rPr>
          <w:rFonts w:asciiTheme="majorBidi" w:hAnsiTheme="majorBidi" w:cstheme="majorBidi"/>
          <w:bCs/>
          <w:sz w:val="24"/>
          <w:szCs w:val="24"/>
        </w:rPr>
        <w:t xml:space="preserve"> </w:t>
      </w:r>
      <w:r w:rsidR="009C2B90">
        <w:rPr>
          <w:rFonts w:asciiTheme="majorBidi" w:hAnsiTheme="majorBidi" w:cstheme="majorBidi"/>
          <w:bCs/>
          <w:i/>
          <w:sz w:val="24"/>
          <w:szCs w:val="24"/>
        </w:rPr>
        <w:t>repository</w:t>
      </w:r>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institusi</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bagi</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penulis</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dosen</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peneliti</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penulis</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sebagai</w:t>
      </w:r>
      <w:proofErr w:type="spellEnd"/>
      <w:r w:rsidR="009C2B90">
        <w:rPr>
          <w:rFonts w:asciiTheme="majorBidi" w:hAnsiTheme="majorBidi" w:cstheme="majorBidi"/>
          <w:bCs/>
          <w:sz w:val="24"/>
          <w:szCs w:val="24"/>
        </w:rPr>
        <w:t xml:space="preserve"> media </w:t>
      </w:r>
      <w:proofErr w:type="spellStart"/>
      <w:r w:rsidR="009C2B90">
        <w:rPr>
          <w:rFonts w:asciiTheme="majorBidi" w:hAnsiTheme="majorBidi" w:cstheme="majorBidi"/>
          <w:bCs/>
          <w:sz w:val="24"/>
          <w:szCs w:val="24"/>
        </w:rPr>
        <w:t>dalam</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memanajemen</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kegiatan-kegiatan</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riset</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dalam</w:t>
      </w:r>
      <w:proofErr w:type="spellEnd"/>
      <w:r w:rsidR="009C2B90">
        <w:rPr>
          <w:rFonts w:asciiTheme="majorBidi" w:hAnsiTheme="majorBidi" w:cstheme="majorBidi"/>
          <w:bCs/>
          <w:sz w:val="24"/>
          <w:szCs w:val="24"/>
        </w:rPr>
        <w:t xml:space="preserve"> </w:t>
      </w:r>
      <w:proofErr w:type="spellStart"/>
      <w:r w:rsidR="009C2B90">
        <w:rPr>
          <w:rFonts w:asciiTheme="majorBidi" w:hAnsiTheme="majorBidi" w:cstheme="majorBidi"/>
          <w:bCs/>
          <w:sz w:val="24"/>
          <w:szCs w:val="24"/>
        </w:rPr>
        <w:t>meningkatka</w:t>
      </w:r>
      <w:r w:rsidR="007533BA">
        <w:rPr>
          <w:rFonts w:asciiTheme="majorBidi" w:hAnsiTheme="majorBidi" w:cstheme="majorBidi"/>
          <w:bCs/>
          <w:sz w:val="24"/>
          <w:szCs w:val="24"/>
        </w:rPr>
        <w:t>n</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jenjang</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karir</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dosen</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peneliti</w:t>
      </w:r>
      <w:proofErr w:type="spellEnd"/>
      <w:r w:rsidR="009C2B90">
        <w:rPr>
          <w:rFonts w:asciiTheme="majorBidi" w:hAnsiTheme="majorBidi" w:cstheme="majorBidi"/>
          <w:bCs/>
          <w:sz w:val="24"/>
          <w:szCs w:val="24"/>
        </w:rPr>
        <w:t xml:space="preserve">, dan </w:t>
      </w:r>
      <w:proofErr w:type="spellStart"/>
      <w:r w:rsidR="009C2B90">
        <w:rPr>
          <w:rFonts w:asciiTheme="majorBidi" w:hAnsiTheme="majorBidi" w:cstheme="majorBidi"/>
          <w:bCs/>
          <w:sz w:val="24"/>
          <w:szCs w:val="24"/>
        </w:rPr>
        <w:t>penulis</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kearah</w:t>
      </w:r>
      <w:proofErr w:type="spellEnd"/>
      <w:r w:rsidR="007533BA">
        <w:rPr>
          <w:rFonts w:asciiTheme="majorBidi" w:hAnsiTheme="majorBidi" w:cstheme="majorBidi"/>
          <w:bCs/>
          <w:sz w:val="24"/>
          <w:szCs w:val="24"/>
        </w:rPr>
        <w:t xml:space="preserve"> yang </w:t>
      </w:r>
      <w:proofErr w:type="spellStart"/>
      <w:r w:rsidR="007533BA">
        <w:rPr>
          <w:rFonts w:asciiTheme="majorBidi" w:hAnsiTheme="majorBidi" w:cstheme="majorBidi"/>
          <w:bCs/>
          <w:sz w:val="24"/>
          <w:szCs w:val="24"/>
        </w:rPr>
        <w:t>lebih</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baik</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kedepannya</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Untuk</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itu</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perlu</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adanya</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sistem</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pembagunan</w:t>
      </w:r>
      <w:proofErr w:type="spellEnd"/>
      <w:r w:rsidR="007533BA">
        <w:rPr>
          <w:rFonts w:asciiTheme="majorBidi" w:hAnsiTheme="majorBidi" w:cstheme="majorBidi"/>
          <w:bCs/>
          <w:sz w:val="24"/>
          <w:szCs w:val="24"/>
        </w:rPr>
        <w:t xml:space="preserve"> </w:t>
      </w:r>
      <w:r w:rsidR="007533BA">
        <w:rPr>
          <w:rFonts w:asciiTheme="majorBidi" w:hAnsiTheme="majorBidi" w:cstheme="majorBidi"/>
          <w:bCs/>
          <w:i/>
          <w:sz w:val="24"/>
          <w:szCs w:val="24"/>
        </w:rPr>
        <w:t>institutional repository</w:t>
      </w:r>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secara</w:t>
      </w:r>
      <w:proofErr w:type="spellEnd"/>
      <w:r w:rsidR="007533BA">
        <w:rPr>
          <w:rFonts w:asciiTheme="majorBidi" w:hAnsiTheme="majorBidi" w:cstheme="majorBidi"/>
          <w:bCs/>
          <w:sz w:val="24"/>
          <w:szCs w:val="24"/>
        </w:rPr>
        <w:t xml:space="preserve"> </w:t>
      </w:r>
      <w:r w:rsidR="007533BA">
        <w:rPr>
          <w:rFonts w:asciiTheme="majorBidi" w:hAnsiTheme="majorBidi" w:cstheme="majorBidi"/>
          <w:bCs/>
          <w:i/>
          <w:sz w:val="24"/>
          <w:szCs w:val="24"/>
        </w:rPr>
        <w:t>open access</w:t>
      </w:r>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informasi</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terhadap</w:t>
      </w:r>
      <w:proofErr w:type="spellEnd"/>
      <w:r w:rsidR="007533BA">
        <w:rPr>
          <w:rFonts w:asciiTheme="majorBidi" w:hAnsiTheme="majorBidi" w:cstheme="majorBidi"/>
          <w:bCs/>
          <w:sz w:val="24"/>
          <w:szCs w:val="24"/>
        </w:rPr>
        <w:t xml:space="preserve"> </w:t>
      </w:r>
      <w:r w:rsidR="007533BA" w:rsidRPr="007533BA">
        <w:rPr>
          <w:rFonts w:asciiTheme="majorBidi" w:hAnsiTheme="majorBidi" w:cstheme="majorBidi"/>
          <w:bCs/>
          <w:i/>
          <w:sz w:val="24"/>
          <w:szCs w:val="24"/>
        </w:rPr>
        <w:t>local content</w:t>
      </w:r>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milik</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perguruan</w:t>
      </w:r>
      <w:proofErr w:type="spellEnd"/>
      <w:r w:rsidR="007533BA">
        <w:rPr>
          <w:rFonts w:asciiTheme="majorBidi" w:hAnsiTheme="majorBidi" w:cstheme="majorBidi"/>
          <w:bCs/>
          <w:sz w:val="24"/>
          <w:szCs w:val="24"/>
        </w:rPr>
        <w:t xml:space="preserve"> </w:t>
      </w:r>
      <w:proofErr w:type="spellStart"/>
      <w:r w:rsidR="007533BA">
        <w:rPr>
          <w:rFonts w:asciiTheme="majorBidi" w:hAnsiTheme="majorBidi" w:cstheme="majorBidi"/>
          <w:bCs/>
          <w:sz w:val="24"/>
          <w:szCs w:val="24"/>
        </w:rPr>
        <w:t>tinggi</w:t>
      </w:r>
      <w:proofErr w:type="spellEnd"/>
      <w:r w:rsidR="007533BA">
        <w:rPr>
          <w:rFonts w:asciiTheme="majorBidi" w:hAnsiTheme="majorBidi" w:cstheme="majorBidi"/>
          <w:bCs/>
          <w:sz w:val="24"/>
          <w:szCs w:val="24"/>
        </w:rPr>
        <w:t xml:space="preserve">. </w:t>
      </w:r>
    </w:p>
    <w:p w14:paraId="73F4FC3B" w14:textId="1D741DBB" w:rsidR="00401469" w:rsidRPr="00492E46" w:rsidRDefault="00401469" w:rsidP="00D13910">
      <w:pPr>
        <w:pStyle w:val="ListParagraph"/>
        <w:tabs>
          <w:tab w:val="left" w:pos="450"/>
        </w:tabs>
        <w:spacing w:line="360" w:lineRule="auto"/>
        <w:ind w:left="1134" w:firstLine="567"/>
        <w:jc w:val="both"/>
        <w:rPr>
          <w:rFonts w:asciiTheme="majorBidi" w:hAnsiTheme="majorBidi" w:cstheme="majorBidi"/>
          <w:bCs/>
          <w:color w:val="000000"/>
          <w:sz w:val="24"/>
          <w:szCs w:val="24"/>
        </w:rPr>
      </w:pPr>
      <w:proofErr w:type="spellStart"/>
      <w:r w:rsidRPr="00401469">
        <w:rPr>
          <w:rFonts w:asciiTheme="majorBidi" w:hAnsiTheme="majorBidi" w:cstheme="majorBidi"/>
          <w:bCs/>
          <w:color w:val="000000"/>
          <w:sz w:val="24"/>
          <w:szCs w:val="24"/>
        </w:rPr>
        <w:t>Latar</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belakang</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lahirnya</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konsep</w:t>
      </w:r>
      <w:proofErr w:type="spellEnd"/>
      <w:r w:rsidRPr="00401469">
        <w:rPr>
          <w:rFonts w:asciiTheme="majorBidi" w:hAnsiTheme="majorBidi" w:cstheme="majorBidi"/>
          <w:bCs/>
          <w:color w:val="000000"/>
          <w:sz w:val="24"/>
          <w:szCs w:val="24"/>
        </w:rPr>
        <w:t xml:space="preserve"> </w:t>
      </w:r>
      <w:r w:rsidRPr="00401469">
        <w:rPr>
          <w:rFonts w:asciiTheme="majorBidi" w:hAnsiTheme="majorBidi" w:cstheme="majorBidi"/>
          <w:bCs/>
          <w:i/>
          <w:color w:val="000000"/>
          <w:sz w:val="24"/>
          <w:szCs w:val="24"/>
        </w:rPr>
        <w:t xml:space="preserve">open </w:t>
      </w:r>
      <w:r w:rsidRPr="00401469">
        <w:rPr>
          <w:rFonts w:asciiTheme="majorBidi" w:hAnsiTheme="majorBidi" w:cstheme="majorBidi"/>
          <w:bCs/>
          <w:color w:val="000000"/>
          <w:sz w:val="24"/>
          <w:szCs w:val="24"/>
        </w:rPr>
        <w:t xml:space="preserve">access </w:t>
      </w:r>
      <w:proofErr w:type="spellStart"/>
      <w:r w:rsidRPr="00401469">
        <w:rPr>
          <w:rFonts w:asciiTheme="majorBidi" w:hAnsiTheme="majorBidi" w:cstheme="majorBidi"/>
          <w:bCs/>
          <w:color w:val="000000"/>
          <w:sz w:val="24"/>
          <w:szCs w:val="24"/>
        </w:rPr>
        <w:t>informasi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menjadi</w:t>
      </w:r>
      <w:proofErr w:type="spellEnd"/>
      <w:r w:rsidRPr="00401469">
        <w:rPr>
          <w:rFonts w:asciiTheme="majorBidi" w:hAnsiTheme="majorBidi" w:cstheme="majorBidi"/>
          <w:bCs/>
          <w:color w:val="000000"/>
          <w:sz w:val="24"/>
          <w:szCs w:val="24"/>
        </w:rPr>
        <w:t xml:space="preserve">  model </w:t>
      </w:r>
      <w:proofErr w:type="spellStart"/>
      <w:r w:rsidRPr="00401469">
        <w:rPr>
          <w:rFonts w:asciiTheme="majorBidi" w:hAnsiTheme="majorBidi" w:cstheme="majorBidi"/>
          <w:bCs/>
          <w:color w:val="000000"/>
          <w:sz w:val="24"/>
          <w:szCs w:val="24"/>
        </w:rPr>
        <w:t>dalam</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membangun</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komunikasi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ilmiah</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sebagai</w:t>
      </w:r>
      <w:proofErr w:type="spellEnd"/>
      <w:r w:rsidRPr="00401469">
        <w:rPr>
          <w:rFonts w:asciiTheme="majorBidi" w:hAnsiTheme="majorBidi" w:cstheme="majorBidi"/>
          <w:bCs/>
          <w:color w:val="000000"/>
          <w:sz w:val="24"/>
          <w:szCs w:val="24"/>
        </w:rPr>
        <w:t xml:space="preserve"> strategi </w:t>
      </w:r>
      <w:proofErr w:type="spellStart"/>
      <w:r w:rsidRPr="00401469">
        <w:rPr>
          <w:rFonts w:asciiTheme="majorBidi" w:hAnsiTheme="majorBidi" w:cstheme="majorBidi"/>
          <w:bCs/>
          <w:color w:val="000000"/>
          <w:sz w:val="24"/>
          <w:szCs w:val="24"/>
        </w:rPr>
        <w:t>dalam</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meningkatkan</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hak</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akses</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terhadap</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hasil</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penelitian-penelitian</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atau</w:t>
      </w:r>
      <w:proofErr w:type="spellEnd"/>
      <w:r w:rsidRPr="00401469">
        <w:rPr>
          <w:rFonts w:asciiTheme="majorBidi" w:hAnsiTheme="majorBidi" w:cstheme="majorBidi"/>
          <w:bCs/>
          <w:color w:val="000000"/>
          <w:sz w:val="24"/>
          <w:szCs w:val="24"/>
        </w:rPr>
        <w:t xml:space="preserve"> </w:t>
      </w:r>
      <w:r w:rsidRPr="00401469">
        <w:rPr>
          <w:rFonts w:asciiTheme="majorBidi" w:hAnsiTheme="majorBidi" w:cstheme="majorBidi"/>
          <w:bCs/>
          <w:i/>
          <w:color w:val="000000"/>
          <w:sz w:val="24"/>
          <w:szCs w:val="24"/>
        </w:rPr>
        <w:t>local content</w:t>
      </w:r>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info</w:t>
      </w:r>
      <w:r w:rsidR="00B33558">
        <w:rPr>
          <w:rFonts w:asciiTheme="majorBidi" w:hAnsiTheme="majorBidi" w:cstheme="majorBidi"/>
          <w:bCs/>
          <w:color w:val="000000"/>
          <w:sz w:val="24"/>
          <w:szCs w:val="24"/>
        </w:rPr>
        <w:t>r</w:t>
      </w:r>
      <w:r w:rsidRPr="00401469">
        <w:rPr>
          <w:rFonts w:asciiTheme="majorBidi" w:hAnsiTheme="majorBidi" w:cstheme="majorBidi"/>
          <w:bCs/>
          <w:color w:val="000000"/>
          <w:sz w:val="24"/>
          <w:szCs w:val="24"/>
        </w:rPr>
        <w:t>masi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institusi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Kontribusi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konsep</w:t>
      </w:r>
      <w:proofErr w:type="spellEnd"/>
      <w:r w:rsidRPr="00401469">
        <w:rPr>
          <w:rFonts w:asciiTheme="majorBidi" w:hAnsiTheme="majorBidi" w:cstheme="majorBidi"/>
          <w:bCs/>
          <w:color w:val="000000"/>
          <w:sz w:val="24"/>
          <w:szCs w:val="24"/>
        </w:rPr>
        <w:t xml:space="preserve"> </w:t>
      </w:r>
      <w:r w:rsidRPr="00401469">
        <w:rPr>
          <w:rFonts w:asciiTheme="majorBidi" w:hAnsiTheme="majorBidi" w:cstheme="majorBidi"/>
          <w:bCs/>
          <w:i/>
          <w:color w:val="000000"/>
          <w:sz w:val="24"/>
          <w:szCs w:val="24"/>
        </w:rPr>
        <w:t xml:space="preserve">open access </w:t>
      </w:r>
      <w:proofErr w:type="spellStart"/>
      <w:r w:rsidRPr="00401469">
        <w:rPr>
          <w:rFonts w:asciiTheme="majorBidi" w:hAnsiTheme="majorBidi" w:cstheme="majorBidi"/>
          <w:bCs/>
          <w:color w:val="000000"/>
          <w:sz w:val="24"/>
          <w:szCs w:val="24"/>
        </w:rPr>
        <w:t>informasi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akan</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membangun</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lingkungan</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tekn</w:t>
      </w:r>
      <w:r w:rsidR="00B33558">
        <w:rPr>
          <w:rFonts w:asciiTheme="majorBidi" w:hAnsiTheme="majorBidi" w:cstheme="majorBidi"/>
          <w:bCs/>
          <w:color w:val="000000"/>
          <w:sz w:val="24"/>
          <w:szCs w:val="24"/>
        </w:rPr>
        <w:t>o</w:t>
      </w:r>
      <w:r w:rsidRPr="00401469">
        <w:rPr>
          <w:rFonts w:asciiTheme="majorBidi" w:hAnsiTheme="majorBidi" w:cstheme="majorBidi"/>
          <w:bCs/>
          <w:color w:val="000000"/>
          <w:sz w:val="24"/>
          <w:szCs w:val="24"/>
        </w:rPr>
        <w:t>logi</w:t>
      </w:r>
      <w:proofErr w:type="spellEnd"/>
      <w:r w:rsidRPr="00401469">
        <w:rPr>
          <w:rFonts w:asciiTheme="majorBidi" w:hAnsiTheme="majorBidi" w:cstheme="majorBidi"/>
          <w:bCs/>
          <w:color w:val="000000"/>
          <w:sz w:val="24"/>
          <w:szCs w:val="24"/>
        </w:rPr>
        <w:t xml:space="preserve"> global </w:t>
      </w:r>
      <w:proofErr w:type="spellStart"/>
      <w:r w:rsidRPr="00401469">
        <w:rPr>
          <w:rFonts w:asciiTheme="majorBidi" w:hAnsiTheme="majorBidi" w:cstheme="majorBidi"/>
          <w:bCs/>
          <w:color w:val="000000"/>
          <w:sz w:val="24"/>
          <w:szCs w:val="24"/>
        </w:rPr>
        <w:t>secara</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efektif</w:t>
      </w:r>
      <w:proofErr w:type="spellEnd"/>
      <w:r w:rsidRPr="00401469">
        <w:rPr>
          <w:rFonts w:asciiTheme="majorBidi" w:hAnsiTheme="majorBidi" w:cstheme="majorBidi"/>
          <w:bCs/>
          <w:color w:val="000000"/>
          <w:sz w:val="24"/>
          <w:szCs w:val="24"/>
        </w:rPr>
        <w:t xml:space="preserve"> dan </w:t>
      </w:r>
      <w:proofErr w:type="spellStart"/>
      <w:r w:rsidRPr="00401469">
        <w:rPr>
          <w:rFonts w:asciiTheme="majorBidi" w:hAnsiTheme="majorBidi" w:cstheme="majorBidi"/>
          <w:bCs/>
          <w:color w:val="000000"/>
          <w:sz w:val="24"/>
          <w:szCs w:val="24"/>
        </w:rPr>
        <w:t>efisien</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melalui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budaya</w:t>
      </w:r>
      <w:proofErr w:type="spellEnd"/>
      <w:r w:rsidRPr="00401469">
        <w:rPr>
          <w:rFonts w:asciiTheme="majorBidi" w:hAnsiTheme="majorBidi" w:cstheme="majorBidi"/>
          <w:bCs/>
          <w:color w:val="000000"/>
          <w:sz w:val="24"/>
          <w:szCs w:val="24"/>
        </w:rPr>
        <w:t xml:space="preserve"> </w:t>
      </w:r>
      <w:r w:rsidRPr="00401469">
        <w:rPr>
          <w:rFonts w:asciiTheme="majorBidi" w:hAnsiTheme="majorBidi" w:cstheme="majorBidi"/>
          <w:bCs/>
          <w:i/>
          <w:color w:val="000000"/>
          <w:sz w:val="24"/>
          <w:szCs w:val="24"/>
        </w:rPr>
        <w:t>sharing</w:t>
      </w:r>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ilmu</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pengetahuan</w:t>
      </w:r>
      <w:proofErr w:type="spellEnd"/>
      <w:r w:rsidRPr="00401469">
        <w:rPr>
          <w:rFonts w:asciiTheme="majorBidi" w:hAnsiTheme="majorBidi" w:cstheme="majorBidi"/>
          <w:bCs/>
          <w:color w:val="000000"/>
          <w:sz w:val="24"/>
          <w:szCs w:val="24"/>
        </w:rPr>
        <w:t xml:space="preserve"> dan </w:t>
      </w:r>
      <w:proofErr w:type="spellStart"/>
      <w:r w:rsidRPr="00401469">
        <w:rPr>
          <w:rFonts w:asciiTheme="majorBidi" w:hAnsiTheme="majorBidi" w:cstheme="majorBidi"/>
          <w:bCs/>
          <w:color w:val="000000"/>
          <w:sz w:val="24"/>
          <w:szCs w:val="24"/>
        </w:rPr>
        <w:t>akses</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terbuka</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terhadap</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karya</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milik</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institusi</w:t>
      </w:r>
      <w:proofErr w:type="spellEnd"/>
      <w:r w:rsidRPr="00401469">
        <w:rPr>
          <w:rFonts w:asciiTheme="majorBidi" w:hAnsiTheme="majorBidi" w:cstheme="majorBidi"/>
          <w:bCs/>
          <w:color w:val="000000"/>
          <w:sz w:val="24"/>
          <w:szCs w:val="24"/>
        </w:rPr>
        <w:t xml:space="preserve"> (</w:t>
      </w:r>
      <w:proofErr w:type="spellStart"/>
      <w:r w:rsidRPr="00401469">
        <w:rPr>
          <w:rFonts w:asciiTheme="majorBidi" w:hAnsiTheme="majorBidi" w:cstheme="majorBidi"/>
          <w:bCs/>
          <w:color w:val="000000"/>
          <w:sz w:val="24"/>
          <w:szCs w:val="24"/>
        </w:rPr>
        <w:t>Fatmawati</w:t>
      </w:r>
      <w:proofErr w:type="spellEnd"/>
      <w:r w:rsidRPr="00401469">
        <w:rPr>
          <w:rFonts w:asciiTheme="majorBidi" w:hAnsiTheme="majorBidi" w:cstheme="majorBidi"/>
          <w:bCs/>
          <w:color w:val="000000"/>
          <w:sz w:val="24"/>
          <w:szCs w:val="24"/>
        </w:rPr>
        <w:t>, 2013).</w:t>
      </w:r>
    </w:p>
    <w:p w14:paraId="187D5627" w14:textId="77777777" w:rsidR="00694FB1" w:rsidRDefault="00694FB1" w:rsidP="00D13910">
      <w:pPr>
        <w:pStyle w:val="ListParagraph"/>
        <w:spacing w:after="0" w:line="360" w:lineRule="auto"/>
        <w:ind w:left="1080" w:firstLine="360"/>
        <w:jc w:val="both"/>
        <w:rPr>
          <w:rFonts w:ascii="Times New Roman" w:hAnsi="Times New Roman"/>
          <w:sz w:val="24"/>
          <w:szCs w:val="24"/>
        </w:rPr>
      </w:pPr>
      <w:proofErr w:type="spellStart"/>
      <w:r>
        <w:rPr>
          <w:rFonts w:ascii="Times New Roman" w:hAnsi="Times New Roman"/>
          <w:sz w:val="24"/>
          <w:szCs w:val="24"/>
        </w:rPr>
        <w:t>Abrizah</w:t>
      </w:r>
      <w:proofErr w:type="spellEnd"/>
      <w:r>
        <w:rPr>
          <w:rFonts w:ascii="Times New Roman" w:hAnsi="Times New Roman"/>
          <w:sz w:val="24"/>
          <w:szCs w:val="24"/>
          <w:lang w:val="id-ID"/>
        </w:rPr>
        <w:t xml:space="preserve"> (2009)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manfaat</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Pr>
          <w:rFonts w:ascii="Times New Roman" w:hAnsi="Times New Roman"/>
          <w:bCs/>
          <w:i/>
          <w:iCs/>
          <w:sz w:val="24"/>
          <w:szCs w:val="24"/>
          <w:lang w:val="id-ID"/>
        </w:rPr>
        <w:t>Institutional Repository</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1B5ECD3E" w14:textId="77777777" w:rsidR="00694FB1" w:rsidRDefault="00694FB1" w:rsidP="00D13910">
      <w:pPr>
        <w:pStyle w:val="ListParagraph"/>
        <w:numPr>
          <w:ilvl w:val="0"/>
          <w:numId w:val="7"/>
        </w:numPr>
        <w:spacing w:after="160" w:line="360" w:lineRule="auto"/>
        <w:ind w:left="1418" w:hanging="284"/>
        <w:jc w:val="both"/>
        <w:rPr>
          <w:rFonts w:ascii="Times New Roman" w:hAnsi="Times New Roman"/>
          <w:sz w:val="24"/>
          <w:szCs w:val="24"/>
        </w:rPr>
      </w:pPr>
      <w:r>
        <w:rPr>
          <w:rFonts w:ascii="Times New Roman" w:hAnsi="Times New Roman"/>
          <w:bCs/>
          <w:i/>
          <w:iCs/>
          <w:sz w:val="24"/>
          <w:szCs w:val="24"/>
          <w:lang w:val="id-ID"/>
        </w:rPr>
        <w:t>Institutional Repository</w:t>
      </w:r>
      <w:r>
        <w:rPr>
          <w:rFonts w:ascii="Times New Roman" w:hAnsi="Times New Roman"/>
          <w:bCs/>
          <w:sz w:val="24"/>
          <w:szCs w:val="24"/>
        </w:rPr>
        <w:t xml:space="preserve">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membuka</w:t>
      </w:r>
      <w:proofErr w:type="spellEnd"/>
      <w:r>
        <w:rPr>
          <w:rFonts w:ascii="Times New Roman" w:hAnsi="Times New Roman"/>
          <w:bCs/>
          <w:sz w:val="24"/>
          <w:szCs w:val="24"/>
        </w:rPr>
        <w:t xml:space="preserve"> </w:t>
      </w:r>
      <w:proofErr w:type="spellStart"/>
      <w:r>
        <w:rPr>
          <w:rFonts w:ascii="Times New Roman" w:hAnsi="Times New Roman"/>
          <w:bCs/>
          <w:sz w:val="24"/>
          <w:szCs w:val="24"/>
        </w:rPr>
        <w:t>aset</w:t>
      </w:r>
      <w:proofErr w:type="spellEnd"/>
      <w:r>
        <w:rPr>
          <w:rFonts w:ascii="Times New Roman" w:hAnsi="Times New Roman"/>
          <w:bCs/>
          <w:sz w:val="24"/>
          <w:szCs w:val="24"/>
        </w:rPr>
        <w:t xml:space="preserve"> yang </w:t>
      </w:r>
      <w:proofErr w:type="spellStart"/>
      <w:r>
        <w:rPr>
          <w:rFonts w:ascii="Times New Roman" w:hAnsi="Times New Roman"/>
          <w:bCs/>
          <w:sz w:val="24"/>
          <w:szCs w:val="24"/>
        </w:rPr>
        <w:t>dimiliki</w:t>
      </w:r>
      <w:proofErr w:type="spellEnd"/>
      <w:r>
        <w:rPr>
          <w:rFonts w:ascii="Times New Roman" w:hAnsi="Times New Roman"/>
          <w:bCs/>
          <w:sz w:val="24"/>
          <w:szCs w:val="24"/>
        </w:rPr>
        <w:t xml:space="preserve"> </w:t>
      </w:r>
      <w:proofErr w:type="spellStart"/>
      <w:r>
        <w:rPr>
          <w:rFonts w:ascii="Times New Roman" w:hAnsi="Times New Roman"/>
          <w:bCs/>
          <w:sz w:val="24"/>
          <w:szCs w:val="24"/>
        </w:rPr>
        <w:t>lembaga</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dunia</w:t>
      </w:r>
    </w:p>
    <w:p w14:paraId="1EF48A68" w14:textId="77777777" w:rsidR="00694FB1" w:rsidRDefault="00694FB1" w:rsidP="00D13910">
      <w:pPr>
        <w:pStyle w:val="ListParagraph"/>
        <w:numPr>
          <w:ilvl w:val="0"/>
          <w:numId w:val="7"/>
        </w:numPr>
        <w:spacing w:after="160" w:line="360" w:lineRule="auto"/>
        <w:ind w:left="1418" w:hanging="284"/>
        <w:jc w:val="both"/>
        <w:rPr>
          <w:rFonts w:ascii="Times New Roman" w:hAnsi="Times New Roman"/>
          <w:sz w:val="24"/>
          <w:szCs w:val="24"/>
        </w:rPr>
      </w:pPr>
      <w:r>
        <w:rPr>
          <w:rFonts w:ascii="Times New Roman" w:hAnsi="Times New Roman"/>
          <w:bCs/>
          <w:i/>
          <w:iCs/>
          <w:sz w:val="24"/>
          <w:szCs w:val="24"/>
          <w:lang w:val="id-ID"/>
        </w:rPr>
        <w:t>Institutional Repository</w:t>
      </w:r>
      <w:r>
        <w:rPr>
          <w:rFonts w:ascii="Times New Roman" w:hAnsi="Times New Roman"/>
          <w:sz w:val="24"/>
          <w:szCs w:val="24"/>
          <w:lang w:val="id-ID"/>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visibilitas</w:t>
      </w:r>
      <w:proofErr w:type="spellEnd"/>
      <w:r>
        <w:rPr>
          <w:rFonts w:ascii="Times New Roman" w:hAnsi="Times New Roman"/>
          <w:sz w:val="24"/>
          <w:szCs w:val="24"/>
        </w:rPr>
        <w:t xml:space="preserve">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kontribusinya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pemenuhan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w:t>
      </w:r>
    </w:p>
    <w:p w14:paraId="266E8B2E" w14:textId="77777777" w:rsidR="00694FB1" w:rsidRDefault="00694FB1" w:rsidP="00D13910">
      <w:pPr>
        <w:pStyle w:val="ListParagraph"/>
        <w:numPr>
          <w:ilvl w:val="0"/>
          <w:numId w:val="7"/>
        </w:numPr>
        <w:spacing w:after="160" w:line="360" w:lineRule="auto"/>
        <w:ind w:left="1418" w:hanging="284"/>
        <w:jc w:val="both"/>
        <w:rPr>
          <w:rFonts w:ascii="Times New Roman" w:hAnsi="Times New Roman"/>
          <w:sz w:val="24"/>
          <w:szCs w:val="24"/>
        </w:rPr>
      </w:pPr>
      <w:r>
        <w:rPr>
          <w:rFonts w:ascii="Times New Roman" w:hAnsi="Times New Roman"/>
          <w:bCs/>
          <w:i/>
          <w:iCs/>
          <w:sz w:val="24"/>
          <w:szCs w:val="24"/>
          <w:lang w:val="id-ID"/>
        </w:rPr>
        <w:t>Institutional Repository</w:t>
      </w:r>
      <w:r>
        <w:rPr>
          <w:rFonts w:ascii="Times New Roman" w:hAnsi="Times New Roman"/>
          <w:sz w:val="24"/>
          <w:szCs w:val="24"/>
          <w:lang w:val="id-ID"/>
        </w:rPr>
        <w:t xml:space="preserve"> </w:t>
      </w:r>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memenajemen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pengethuan</w:t>
      </w:r>
      <w:proofErr w:type="spellEnd"/>
      <w:r>
        <w:rPr>
          <w:rFonts w:ascii="Times New Roman" w:hAnsi="Times New Roman"/>
          <w:sz w:val="24"/>
          <w:szCs w:val="24"/>
        </w:rPr>
        <w:t xml:space="preserve"> yang </w:t>
      </w:r>
      <w:proofErr w:type="spellStart"/>
      <w:r>
        <w:rPr>
          <w:rFonts w:ascii="Times New Roman" w:hAnsi="Times New Roman"/>
          <w:sz w:val="24"/>
          <w:szCs w:val="24"/>
        </w:rPr>
        <w:t>berbentuk</w:t>
      </w:r>
      <w:proofErr w:type="spellEnd"/>
      <w:r>
        <w:rPr>
          <w:rFonts w:ascii="Times New Roman" w:hAnsi="Times New Roman"/>
          <w:sz w:val="24"/>
          <w:szCs w:val="24"/>
        </w:rPr>
        <w:t xml:space="preserve"> digital (</w:t>
      </w:r>
      <w:r>
        <w:rPr>
          <w:rFonts w:ascii="Times New Roman" w:hAnsi="Times New Roman"/>
          <w:i/>
          <w:iCs/>
          <w:sz w:val="24"/>
          <w:szCs w:val="24"/>
        </w:rPr>
        <w:t>explicit knowledge</w:t>
      </w:r>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dilestraikan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jangka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lama dan </w:t>
      </w:r>
      <w:proofErr w:type="spellStart"/>
      <w:r>
        <w:rPr>
          <w:rFonts w:ascii="Times New Roman" w:hAnsi="Times New Roman"/>
          <w:sz w:val="24"/>
          <w:szCs w:val="24"/>
        </w:rPr>
        <w:t>didiseminasikan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p>
    <w:p w14:paraId="79DE1D8D" w14:textId="77777777" w:rsidR="00694FB1" w:rsidRDefault="00694FB1" w:rsidP="00D13910">
      <w:pPr>
        <w:pStyle w:val="ListParagraph"/>
        <w:numPr>
          <w:ilvl w:val="0"/>
          <w:numId w:val="7"/>
        </w:numPr>
        <w:spacing w:after="160" w:line="360" w:lineRule="auto"/>
        <w:ind w:left="1418" w:hanging="284"/>
        <w:jc w:val="both"/>
        <w:rPr>
          <w:rFonts w:ascii="Times New Roman" w:hAnsi="Times New Roman"/>
          <w:sz w:val="24"/>
          <w:szCs w:val="24"/>
        </w:rPr>
      </w:pPr>
      <w:r>
        <w:rPr>
          <w:rFonts w:ascii="Times New Roman" w:hAnsi="Times New Roman"/>
          <w:bCs/>
          <w:i/>
          <w:iCs/>
          <w:sz w:val="24"/>
          <w:szCs w:val="24"/>
          <w:lang w:val="id-ID"/>
        </w:rPr>
        <w:t>Institutional Repository</w:t>
      </w:r>
      <w:r>
        <w:rPr>
          <w:rFonts w:ascii="Times New Roman" w:hAnsi="Times New Roman"/>
          <w:sz w:val="24"/>
          <w:szCs w:val="24"/>
          <w:lang w:val="id-ID"/>
        </w:rPr>
        <w:t xml:space="preserve"> </w:t>
      </w:r>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mendistribusikan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r>
        <w:rPr>
          <w:rFonts w:ascii="Times New Roman" w:hAnsi="Times New Roman"/>
          <w:i/>
          <w:iCs/>
          <w:sz w:val="24"/>
          <w:szCs w:val="24"/>
        </w:rPr>
        <w:t>local content</w:t>
      </w:r>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w:t>
      </w:r>
      <w:proofErr w:type="spellStart"/>
      <w:r>
        <w:rPr>
          <w:rFonts w:ascii="Times New Roman" w:hAnsi="Times New Roman"/>
          <w:sz w:val="24"/>
          <w:szCs w:val="24"/>
        </w:rPr>
        <w:t>pengajaran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rangka</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keilmuan</w:t>
      </w:r>
      <w:proofErr w:type="spellEnd"/>
      <w:r>
        <w:rPr>
          <w:rFonts w:ascii="Times New Roman" w:hAnsi="Times New Roman"/>
          <w:sz w:val="24"/>
          <w:szCs w:val="24"/>
        </w:rPr>
        <w:t xml:space="preserve">.. </w:t>
      </w:r>
    </w:p>
    <w:p w14:paraId="5920B31E" w14:textId="77777777" w:rsidR="00694FB1" w:rsidRDefault="00694FB1" w:rsidP="00D13910">
      <w:pPr>
        <w:pStyle w:val="ListParagraph"/>
        <w:numPr>
          <w:ilvl w:val="0"/>
          <w:numId w:val="7"/>
        </w:numPr>
        <w:spacing w:after="160" w:line="360" w:lineRule="auto"/>
        <w:ind w:left="1418" w:hanging="284"/>
        <w:jc w:val="both"/>
        <w:rPr>
          <w:rFonts w:ascii="Times New Roman" w:hAnsi="Times New Roman"/>
          <w:sz w:val="24"/>
          <w:szCs w:val="24"/>
        </w:rPr>
      </w:pPr>
      <w:proofErr w:type="spellStart"/>
      <w:r>
        <w:rPr>
          <w:rFonts w:ascii="Times New Roman" w:hAnsi="Times New Roman"/>
          <w:sz w:val="24"/>
          <w:szCs w:val="24"/>
        </w:rPr>
        <w:lastRenderedPageBreak/>
        <w:t>Sebagai</w:t>
      </w:r>
      <w:proofErr w:type="spellEnd"/>
      <w:r>
        <w:rPr>
          <w:rFonts w:ascii="Times New Roman" w:hAnsi="Times New Roman"/>
          <w:sz w:val="24"/>
          <w:szCs w:val="24"/>
        </w:rPr>
        <w:t xml:space="preserve"> media </w:t>
      </w:r>
      <w:proofErr w:type="spellStart"/>
      <w:r>
        <w:rPr>
          <w:rFonts w:ascii="Times New Roman" w:hAnsi="Times New Roman"/>
          <w:sz w:val="24"/>
          <w:szCs w:val="24"/>
        </w:rPr>
        <w:t>Penyediaan</w:t>
      </w:r>
      <w:proofErr w:type="spellEnd"/>
      <w:r>
        <w:rPr>
          <w:rFonts w:ascii="Times New Roman" w:hAnsi="Times New Roman"/>
          <w:sz w:val="24"/>
          <w:szCs w:val="24"/>
        </w:rPr>
        <w:t xml:space="preserve"> </w:t>
      </w:r>
      <w:proofErr w:type="spellStart"/>
      <w:r>
        <w:rPr>
          <w:rFonts w:ascii="Times New Roman" w:hAnsi="Times New Roman"/>
          <w:sz w:val="24"/>
          <w:szCs w:val="24"/>
        </w:rPr>
        <w:t>ruangan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berkerativitas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menyelesaikan</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kolaboratif</w:t>
      </w:r>
      <w:proofErr w:type="spellEnd"/>
      <w:r>
        <w:rPr>
          <w:rFonts w:ascii="Times New Roman" w:hAnsi="Times New Roman"/>
          <w:sz w:val="24"/>
          <w:szCs w:val="24"/>
        </w:rPr>
        <w:t xml:space="preserve">. </w:t>
      </w:r>
    </w:p>
    <w:p w14:paraId="56845A57" w14:textId="77777777" w:rsidR="00694FB1" w:rsidRDefault="00694FB1" w:rsidP="00D13910">
      <w:pPr>
        <w:pStyle w:val="ListParagraph"/>
        <w:numPr>
          <w:ilvl w:val="0"/>
          <w:numId w:val="7"/>
        </w:numPr>
        <w:spacing w:after="160" w:line="360" w:lineRule="auto"/>
        <w:ind w:left="1418" w:hanging="284"/>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media </w:t>
      </w:r>
      <w:proofErr w:type="spellStart"/>
      <w:r>
        <w:rPr>
          <w:rFonts w:ascii="Times New Roman" w:hAnsi="Times New Roman"/>
          <w:sz w:val="24"/>
          <w:szCs w:val="24"/>
        </w:rPr>
        <w:t>pendorong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peningkatakan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i/>
          <w:sz w:val="24"/>
          <w:szCs w:val="24"/>
        </w:rPr>
        <w:t>interdsciplinar</w:t>
      </w:r>
      <w:proofErr w:type="spellEnd"/>
      <w:r>
        <w:rPr>
          <w:rFonts w:ascii="Times New Roman" w:hAnsi="Times New Roman"/>
          <w:sz w:val="24"/>
          <w:szCs w:val="24"/>
        </w:rPr>
        <w:t xml:space="preserve"> </w:t>
      </w:r>
      <w:proofErr w:type="spellStart"/>
      <w:r>
        <w:rPr>
          <w:rFonts w:ascii="Times New Roman" w:hAnsi="Times New Roman"/>
          <w:sz w:val="24"/>
          <w:szCs w:val="24"/>
        </w:rPr>
        <w:t>keilmuan</w:t>
      </w:r>
      <w:proofErr w:type="spellEnd"/>
      <w:r>
        <w:rPr>
          <w:rFonts w:ascii="Times New Roman" w:hAnsi="Times New Roman"/>
          <w:sz w:val="24"/>
          <w:szCs w:val="24"/>
        </w:rPr>
        <w:t>.</w:t>
      </w:r>
    </w:p>
    <w:p w14:paraId="2E8AB0A5" w14:textId="77777777" w:rsidR="00694FB1" w:rsidRDefault="00694FB1" w:rsidP="00D13910">
      <w:pPr>
        <w:pStyle w:val="ListParagraph"/>
        <w:numPr>
          <w:ilvl w:val="0"/>
          <w:numId w:val="7"/>
        </w:numPr>
        <w:spacing w:after="160" w:line="360" w:lineRule="auto"/>
        <w:ind w:left="1418" w:hanging="284"/>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pengajaran</w:t>
      </w:r>
      <w:proofErr w:type="spellEnd"/>
      <w:r>
        <w:rPr>
          <w:rFonts w:ascii="Times New Roman" w:hAnsi="Times New Roman"/>
          <w:sz w:val="24"/>
          <w:szCs w:val="24"/>
        </w:rPr>
        <w:t xml:space="preserve"> dan </w:t>
      </w:r>
      <w:proofErr w:type="spellStart"/>
      <w:r>
        <w:rPr>
          <w:rFonts w:ascii="Times New Roman" w:hAnsi="Times New Roman"/>
          <w:sz w:val="24"/>
          <w:szCs w:val="24"/>
        </w:rPr>
        <w:t>membagi</w:t>
      </w:r>
      <w:proofErr w:type="spellEnd"/>
      <w:r>
        <w:rPr>
          <w:rFonts w:ascii="Times New Roman" w:hAnsi="Times New Roman"/>
          <w:sz w:val="24"/>
          <w:szCs w:val="24"/>
        </w:rPr>
        <w:t xml:space="preserve"> </w:t>
      </w:r>
      <w:proofErr w:type="spellStart"/>
      <w:r>
        <w:rPr>
          <w:rFonts w:ascii="Times New Roman" w:hAnsi="Times New Roman"/>
          <w:sz w:val="24"/>
          <w:szCs w:val="24"/>
        </w:rPr>
        <w:t>materi-materi</w:t>
      </w:r>
      <w:proofErr w:type="spellEnd"/>
      <w:r>
        <w:rPr>
          <w:rFonts w:ascii="Times New Roman" w:hAnsi="Times New Roman"/>
          <w:sz w:val="24"/>
          <w:szCs w:val="24"/>
        </w:rPr>
        <w:t xml:space="preserve"> digital.</w:t>
      </w:r>
    </w:p>
    <w:p w14:paraId="19A77925" w14:textId="77777777" w:rsidR="00492E46" w:rsidRPr="00492E46" w:rsidRDefault="00694FB1" w:rsidP="00D13910">
      <w:pPr>
        <w:pStyle w:val="ListParagraph"/>
        <w:numPr>
          <w:ilvl w:val="0"/>
          <w:numId w:val="7"/>
        </w:numPr>
        <w:spacing w:after="160" w:line="360" w:lineRule="auto"/>
        <w:ind w:left="1418" w:hanging="284"/>
        <w:jc w:val="both"/>
        <w:rPr>
          <w:rFonts w:ascii="Times New Roman" w:hAnsi="Times New Roman"/>
          <w:i/>
          <w:iCs/>
          <w:sz w:val="24"/>
          <w:szCs w:val="24"/>
        </w:rPr>
      </w:pP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terbuka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r>
        <w:rPr>
          <w:rFonts w:ascii="Times New Roman" w:hAnsi="Times New Roman"/>
          <w:i/>
          <w:iCs/>
          <w:sz w:val="24"/>
          <w:szCs w:val="24"/>
        </w:rPr>
        <w:softHyphen/>
        <w:t>e-</w:t>
      </w:r>
      <w:proofErr w:type="spellStart"/>
      <w:r>
        <w:rPr>
          <w:rFonts w:ascii="Times New Roman" w:hAnsi="Times New Roman"/>
          <w:i/>
          <w:iCs/>
          <w:sz w:val="24"/>
          <w:szCs w:val="24"/>
        </w:rPr>
        <w:t>potofolio</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materi-materi</w:t>
      </w:r>
      <w:proofErr w:type="spellEnd"/>
      <w:r>
        <w:rPr>
          <w:rFonts w:ascii="Times New Roman" w:hAnsi="Times New Roman"/>
          <w:sz w:val="24"/>
          <w:szCs w:val="24"/>
        </w:rPr>
        <w:t xml:space="preserve"> digital </w:t>
      </w:r>
      <w:proofErr w:type="spellStart"/>
      <w:r>
        <w:rPr>
          <w:rFonts w:ascii="Times New Roman" w:hAnsi="Times New Roman"/>
          <w:sz w:val="24"/>
          <w:szCs w:val="24"/>
        </w:rPr>
        <w:t>tesis</w:t>
      </w:r>
      <w:proofErr w:type="spellEnd"/>
      <w:r>
        <w:rPr>
          <w:rFonts w:ascii="Times New Roman" w:hAnsi="Times New Roman"/>
          <w:sz w:val="24"/>
          <w:szCs w:val="24"/>
        </w:rPr>
        <w:t xml:space="preserve"> dan </w:t>
      </w:r>
      <w:proofErr w:type="spellStart"/>
      <w:r>
        <w:rPr>
          <w:rFonts w:ascii="Times New Roman" w:hAnsi="Times New Roman"/>
          <w:sz w:val="24"/>
          <w:szCs w:val="24"/>
        </w:rPr>
        <w:t>materi</w:t>
      </w:r>
      <w:proofErr w:type="spellEnd"/>
      <w:r>
        <w:rPr>
          <w:rFonts w:ascii="Times New Roman" w:hAnsi="Times New Roman"/>
          <w:sz w:val="24"/>
          <w:szCs w:val="24"/>
        </w:rPr>
        <w:t xml:space="preserve"> digital </w:t>
      </w:r>
      <w:proofErr w:type="spellStart"/>
      <w:r>
        <w:rPr>
          <w:rFonts w:ascii="Times New Roman" w:hAnsi="Times New Roman"/>
          <w:sz w:val="24"/>
          <w:szCs w:val="24"/>
        </w:rPr>
        <w:t>disertasi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w:t>
      </w:r>
    </w:p>
    <w:p w14:paraId="3DF506ED" w14:textId="0D088D27" w:rsidR="004C3814" w:rsidRPr="004C3814" w:rsidRDefault="00492E46" w:rsidP="004C3814">
      <w:pPr>
        <w:spacing w:after="160" w:line="360" w:lineRule="auto"/>
        <w:ind w:left="1134" w:firstLine="720"/>
        <w:jc w:val="both"/>
        <w:rPr>
          <w:rFonts w:asciiTheme="majorBidi" w:eastAsiaTheme="minorHAnsi" w:hAnsiTheme="majorBidi" w:cstheme="majorBidi"/>
          <w:bCs/>
          <w:sz w:val="24"/>
          <w:szCs w:val="24"/>
          <w:lang w:val="id-ID"/>
        </w:rPr>
      </w:pPr>
      <w:r w:rsidRPr="00492E46">
        <w:rPr>
          <w:rFonts w:asciiTheme="majorBidi" w:eastAsiaTheme="minorHAnsi" w:hAnsiTheme="majorBidi" w:cstheme="majorBidi"/>
          <w:bCs/>
          <w:i/>
          <w:sz w:val="24"/>
          <w:szCs w:val="24"/>
        </w:rPr>
        <w:t>Institutional repository</w:t>
      </w:r>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memang</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menjadi</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alternatif</w:t>
      </w:r>
      <w:proofErr w:type="spellEnd"/>
      <w:r w:rsidRPr="00492E46">
        <w:rPr>
          <w:rFonts w:asciiTheme="majorBidi" w:eastAsiaTheme="minorHAnsi" w:hAnsiTheme="majorBidi" w:cstheme="majorBidi"/>
          <w:bCs/>
          <w:sz w:val="24"/>
          <w:szCs w:val="24"/>
        </w:rPr>
        <w:t xml:space="preserve"> media </w:t>
      </w:r>
      <w:proofErr w:type="spellStart"/>
      <w:r w:rsidRPr="00492E46">
        <w:rPr>
          <w:rFonts w:asciiTheme="majorBidi" w:eastAsiaTheme="minorHAnsi" w:hAnsiTheme="majorBidi" w:cstheme="majorBidi"/>
          <w:bCs/>
          <w:sz w:val="24"/>
          <w:szCs w:val="24"/>
        </w:rPr>
        <w:t>teknologi</w:t>
      </w:r>
      <w:proofErr w:type="spellEnd"/>
      <w:r w:rsidRPr="00492E46">
        <w:rPr>
          <w:rFonts w:asciiTheme="majorBidi" w:eastAsiaTheme="minorHAnsi" w:hAnsiTheme="majorBidi" w:cstheme="majorBidi"/>
          <w:bCs/>
          <w:sz w:val="24"/>
          <w:szCs w:val="24"/>
        </w:rPr>
        <w:t xml:space="preserve"> </w:t>
      </w:r>
      <w:r w:rsidR="005A1345">
        <w:rPr>
          <w:rFonts w:asciiTheme="majorBidi" w:eastAsiaTheme="minorHAnsi" w:hAnsiTheme="majorBidi" w:cstheme="majorBidi"/>
          <w:bCs/>
          <w:i/>
          <w:iCs/>
          <w:sz w:val="24"/>
          <w:szCs w:val="24"/>
        </w:rPr>
        <w:t xml:space="preserve">knowledge management </w:t>
      </w:r>
      <w:r w:rsidRPr="00492E46">
        <w:rPr>
          <w:rFonts w:asciiTheme="majorBidi" w:eastAsiaTheme="minorHAnsi" w:hAnsiTheme="majorBidi" w:cstheme="majorBidi"/>
          <w:bCs/>
          <w:sz w:val="24"/>
          <w:szCs w:val="24"/>
        </w:rPr>
        <w:t xml:space="preserve">yang </w:t>
      </w:r>
      <w:proofErr w:type="spellStart"/>
      <w:r w:rsidRPr="00492E46">
        <w:rPr>
          <w:rFonts w:asciiTheme="majorBidi" w:eastAsiaTheme="minorHAnsi" w:hAnsiTheme="majorBidi" w:cstheme="majorBidi"/>
          <w:bCs/>
          <w:sz w:val="24"/>
          <w:szCs w:val="24"/>
        </w:rPr>
        <w:t>intensitasnya</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penggunaanya</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cukup</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tinggi</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karena</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memang</w:t>
      </w:r>
      <w:proofErr w:type="spellEnd"/>
      <w:r w:rsidRPr="00492E46">
        <w:rPr>
          <w:rFonts w:asciiTheme="majorBidi" w:eastAsiaTheme="minorHAnsi" w:hAnsiTheme="majorBidi" w:cstheme="majorBidi"/>
          <w:bCs/>
          <w:sz w:val="24"/>
          <w:szCs w:val="24"/>
        </w:rPr>
        <w:t xml:space="preserve"> media </w:t>
      </w:r>
      <w:proofErr w:type="spellStart"/>
      <w:r w:rsidRPr="00492E46">
        <w:rPr>
          <w:rFonts w:asciiTheme="majorBidi" w:eastAsiaTheme="minorHAnsi" w:hAnsiTheme="majorBidi" w:cstheme="majorBidi"/>
          <w:bCs/>
          <w:sz w:val="24"/>
          <w:szCs w:val="24"/>
        </w:rPr>
        <w:t>ini</w:t>
      </w:r>
      <w:proofErr w:type="spellEnd"/>
      <w:r w:rsidRPr="00492E46">
        <w:rPr>
          <w:rFonts w:asciiTheme="majorBidi" w:eastAsiaTheme="minorHAnsi" w:hAnsiTheme="majorBidi" w:cstheme="majorBidi"/>
          <w:bCs/>
          <w:sz w:val="24"/>
          <w:szCs w:val="24"/>
        </w:rPr>
        <w:t xml:space="preserve"> </w:t>
      </w:r>
      <w:proofErr w:type="spellStart"/>
      <w:r w:rsidR="00860BF9">
        <w:rPr>
          <w:rFonts w:asciiTheme="majorBidi" w:eastAsiaTheme="minorHAnsi" w:hAnsiTheme="majorBidi" w:cstheme="majorBidi"/>
          <w:bCs/>
          <w:sz w:val="24"/>
          <w:szCs w:val="24"/>
        </w:rPr>
        <w:t>dapat</w:t>
      </w:r>
      <w:proofErr w:type="spellEnd"/>
      <w:r w:rsidR="00860BF9">
        <w:rPr>
          <w:rFonts w:asciiTheme="majorBidi" w:eastAsiaTheme="minorHAnsi" w:hAnsiTheme="majorBidi" w:cstheme="majorBidi"/>
          <w:bCs/>
          <w:sz w:val="24"/>
          <w:szCs w:val="24"/>
        </w:rPr>
        <w:t xml:space="preserve"> </w:t>
      </w:r>
      <w:proofErr w:type="spellStart"/>
      <w:r w:rsidR="00860BF9">
        <w:rPr>
          <w:rFonts w:asciiTheme="majorBidi" w:eastAsiaTheme="minorHAnsi" w:hAnsiTheme="majorBidi" w:cstheme="majorBidi"/>
          <w:bCs/>
          <w:sz w:val="24"/>
          <w:szCs w:val="24"/>
        </w:rPr>
        <w:t>didukung</w:t>
      </w:r>
      <w:proofErr w:type="spellEnd"/>
      <w:r w:rsidR="00860BF9">
        <w:rPr>
          <w:rFonts w:asciiTheme="majorBidi" w:eastAsiaTheme="minorHAnsi" w:hAnsiTheme="majorBidi" w:cstheme="majorBidi"/>
          <w:bCs/>
          <w:sz w:val="24"/>
          <w:szCs w:val="24"/>
        </w:rPr>
        <w:t xml:space="preserve"> </w:t>
      </w:r>
      <w:proofErr w:type="spellStart"/>
      <w:r w:rsidR="00860BF9">
        <w:rPr>
          <w:rFonts w:asciiTheme="majorBidi" w:eastAsiaTheme="minorHAnsi" w:hAnsiTheme="majorBidi" w:cstheme="majorBidi"/>
          <w:bCs/>
          <w:sz w:val="24"/>
          <w:szCs w:val="24"/>
        </w:rPr>
        <w:t>dengan</w:t>
      </w:r>
      <w:proofErr w:type="spellEnd"/>
      <w:r w:rsidR="00860BF9">
        <w:rPr>
          <w:rFonts w:asciiTheme="majorBidi" w:eastAsiaTheme="minorHAnsi" w:hAnsiTheme="majorBidi" w:cstheme="majorBidi"/>
          <w:bCs/>
          <w:sz w:val="24"/>
          <w:szCs w:val="24"/>
        </w:rPr>
        <w:t xml:space="preserve"> </w:t>
      </w:r>
      <w:proofErr w:type="spellStart"/>
      <w:r w:rsidR="00860BF9">
        <w:rPr>
          <w:rFonts w:asciiTheme="majorBidi" w:eastAsiaTheme="minorHAnsi" w:hAnsiTheme="majorBidi" w:cstheme="majorBidi"/>
          <w:bCs/>
          <w:sz w:val="24"/>
          <w:szCs w:val="24"/>
        </w:rPr>
        <w:t>kebijakan</w:t>
      </w:r>
      <w:proofErr w:type="spellEnd"/>
      <w:r w:rsidR="00860BF9">
        <w:rPr>
          <w:rFonts w:asciiTheme="majorBidi" w:eastAsiaTheme="minorHAnsi" w:hAnsiTheme="majorBidi" w:cstheme="majorBidi"/>
          <w:bCs/>
          <w:sz w:val="24"/>
          <w:szCs w:val="24"/>
        </w:rPr>
        <w:t xml:space="preserve"> </w:t>
      </w:r>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secara</w:t>
      </w:r>
      <w:proofErr w:type="spellEnd"/>
      <w:r w:rsidRPr="00492E46">
        <w:rPr>
          <w:rFonts w:asciiTheme="majorBidi" w:eastAsiaTheme="minorHAnsi" w:hAnsiTheme="majorBidi" w:cstheme="majorBidi"/>
          <w:bCs/>
          <w:sz w:val="24"/>
          <w:szCs w:val="24"/>
        </w:rPr>
        <w:t xml:space="preserve"> </w:t>
      </w:r>
      <w:proofErr w:type="spellStart"/>
      <w:r w:rsidRPr="00492E46">
        <w:rPr>
          <w:rFonts w:asciiTheme="majorBidi" w:eastAsiaTheme="minorHAnsi" w:hAnsiTheme="majorBidi" w:cstheme="majorBidi"/>
          <w:bCs/>
          <w:sz w:val="24"/>
          <w:szCs w:val="24"/>
        </w:rPr>
        <w:t>terbuka</w:t>
      </w:r>
      <w:proofErr w:type="spellEnd"/>
      <w:r w:rsidRPr="00492E46">
        <w:rPr>
          <w:rFonts w:asciiTheme="majorBidi" w:eastAsiaTheme="minorHAnsi" w:hAnsiTheme="majorBidi" w:cstheme="majorBidi"/>
          <w:bCs/>
          <w:sz w:val="24"/>
          <w:szCs w:val="24"/>
        </w:rPr>
        <w:t xml:space="preserve"> agar </w:t>
      </w:r>
      <w:proofErr w:type="spellStart"/>
      <w:r w:rsidRPr="004410AC">
        <w:rPr>
          <w:rFonts w:asciiTheme="majorBidi" w:eastAsiaTheme="minorHAnsi" w:hAnsiTheme="majorBidi" w:cstheme="majorBidi"/>
          <w:bCs/>
          <w:sz w:val="24"/>
          <w:szCs w:val="24"/>
        </w:rPr>
        <w:t>informasi</w:t>
      </w:r>
      <w:proofErr w:type="spellEnd"/>
      <w:r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i/>
          <w:sz w:val="24"/>
          <w:szCs w:val="24"/>
        </w:rPr>
        <w:t>local content</w:t>
      </w:r>
      <w:r w:rsidRPr="004410AC">
        <w:rPr>
          <w:rFonts w:asciiTheme="majorBidi" w:eastAsiaTheme="minorHAnsi" w:hAnsiTheme="majorBidi" w:cstheme="majorBidi"/>
          <w:bCs/>
          <w:sz w:val="24"/>
          <w:szCs w:val="24"/>
        </w:rPr>
        <w:t xml:space="preserve"> </w:t>
      </w:r>
      <w:proofErr w:type="spellStart"/>
      <w:r w:rsidRPr="004410AC">
        <w:rPr>
          <w:rFonts w:asciiTheme="majorBidi" w:eastAsiaTheme="minorHAnsi" w:hAnsiTheme="majorBidi" w:cstheme="majorBidi"/>
          <w:bCs/>
          <w:sz w:val="24"/>
          <w:szCs w:val="24"/>
        </w:rPr>
        <w:t>berupa</w:t>
      </w:r>
      <w:proofErr w:type="spellEnd"/>
      <w:r w:rsidRPr="004410AC">
        <w:rPr>
          <w:rFonts w:asciiTheme="majorBidi" w:eastAsiaTheme="minorHAnsi" w:hAnsiTheme="majorBidi" w:cstheme="majorBidi"/>
          <w:bCs/>
          <w:sz w:val="24"/>
          <w:szCs w:val="24"/>
        </w:rPr>
        <w:t xml:space="preserve"> </w:t>
      </w:r>
      <w:proofErr w:type="spellStart"/>
      <w:r w:rsidRPr="004410AC">
        <w:rPr>
          <w:rFonts w:asciiTheme="majorBidi" w:eastAsiaTheme="minorHAnsi" w:hAnsiTheme="majorBidi" w:cstheme="majorBidi"/>
          <w:bCs/>
          <w:sz w:val="24"/>
          <w:szCs w:val="24"/>
        </w:rPr>
        <w:t>materi</w:t>
      </w:r>
      <w:proofErr w:type="spellEnd"/>
      <w:r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i/>
          <w:sz w:val="24"/>
          <w:szCs w:val="24"/>
        </w:rPr>
        <w:t>digital</w:t>
      </w:r>
      <w:r w:rsidRPr="004410AC">
        <w:rPr>
          <w:rFonts w:asciiTheme="majorBidi" w:eastAsiaTheme="minorHAnsi" w:hAnsiTheme="majorBidi" w:cstheme="majorBidi"/>
          <w:bCs/>
          <w:sz w:val="24"/>
          <w:szCs w:val="24"/>
        </w:rPr>
        <w:t xml:space="preserve"> yang </w:t>
      </w:r>
      <w:proofErr w:type="spellStart"/>
      <w:r w:rsidRPr="004410AC">
        <w:rPr>
          <w:rFonts w:asciiTheme="majorBidi" w:eastAsiaTheme="minorHAnsi" w:hAnsiTheme="majorBidi" w:cstheme="majorBidi"/>
          <w:bCs/>
          <w:sz w:val="24"/>
          <w:szCs w:val="24"/>
        </w:rPr>
        <w:t>tersimpan</w:t>
      </w:r>
      <w:proofErr w:type="spellEnd"/>
      <w:r w:rsidRPr="004410AC">
        <w:rPr>
          <w:rFonts w:asciiTheme="majorBidi" w:eastAsiaTheme="minorHAnsi" w:hAnsiTheme="majorBidi" w:cstheme="majorBidi"/>
          <w:bCs/>
          <w:sz w:val="24"/>
          <w:szCs w:val="24"/>
        </w:rPr>
        <w:t xml:space="preserve"> di </w:t>
      </w:r>
      <w:proofErr w:type="spellStart"/>
      <w:r w:rsidRPr="004410AC">
        <w:rPr>
          <w:rFonts w:asciiTheme="majorBidi" w:eastAsiaTheme="minorHAnsi" w:hAnsiTheme="majorBidi" w:cstheme="majorBidi"/>
          <w:bCs/>
          <w:sz w:val="24"/>
          <w:szCs w:val="24"/>
        </w:rPr>
        <w:t>dalam</w:t>
      </w:r>
      <w:proofErr w:type="spellEnd"/>
      <w:r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i/>
          <w:iCs/>
          <w:sz w:val="24"/>
          <w:szCs w:val="24"/>
          <w:lang w:val="id-ID"/>
        </w:rPr>
        <w:t>institutional repository</w:t>
      </w:r>
      <w:r w:rsidRPr="004410AC">
        <w:rPr>
          <w:rFonts w:asciiTheme="majorBidi" w:eastAsiaTheme="minorHAnsi" w:hAnsiTheme="majorBidi" w:cstheme="majorBidi"/>
          <w:bCs/>
          <w:iCs/>
          <w:sz w:val="24"/>
          <w:szCs w:val="24"/>
        </w:rPr>
        <w:t xml:space="preserve"> </w:t>
      </w:r>
      <w:proofErr w:type="spellStart"/>
      <w:r w:rsidRPr="004410AC">
        <w:rPr>
          <w:rFonts w:asciiTheme="majorBidi" w:eastAsiaTheme="minorHAnsi" w:hAnsiTheme="majorBidi" w:cstheme="majorBidi"/>
          <w:bCs/>
          <w:iCs/>
          <w:sz w:val="24"/>
          <w:szCs w:val="24"/>
        </w:rPr>
        <w:t>dapat</w:t>
      </w:r>
      <w:proofErr w:type="spellEnd"/>
      <w:r w:rsidRPr="004410AC">
        <w:rPr>
          <w:rFonts w:asciiTheme="majorBidi" w:eastAsiaTheme="minorHAnsi" w:hAnsiTheme="majorBidi" w:cstheme="majorBidi"/>
          <w:bCs/>
          <w:iCs/>
          <w:sz w:val="24"/>
          <w:szCs w:val="24"/>
        </w:rPr>
        <w:t xml:space="preserve"> </w:t>
      </w:r>
      <w:proofErr w:type="spellStart"/>
      <w:r w:rsidRPr="004410AC">
        <w:rPr>
          <w:rFonts w:asciiTheme="majorBidi" w:eastAsiaTheme="minorHAnsi" w:hAnsiTheme="majorBidi" w:cstheme="majorBidi"/>
          <w:bCs/>
          <w:iCs/>
          <w:sz w:val="24"/>
          <w:szCs w:val="24"/>
        </w:rPr>
        <w:t>dimanfaatkan</w:t>
      </w:r>
      <w:proofErr w:type="spellEnd"/>
      <w:r w:rsidRPr="004410AC">
        <w:rPr>
          <w:rFonts w:asciiTheme="majorBidi" w:eastAsiaTheme="minorHAnsi" w:hAnsiTheme="majorBidi" w:cstheme="majorBidi"/>
          <w:bCs/>
          <w:iCs/>
          <w:sz w:val="24"/>
          <w:szCs w:val="24"/>
        </w:rPr>
        <w:t xml:space="preserve"> </w:t>
      </w:r>
      <w:proofErr w:type="spellStart"/>
      <w:r w:rsidRPr="004410AC">
        <w:rPr>
          <w:rFonts w:asciiTheme="majorBidi" w:eastAsiaTheme="minorHAnsi" w:hAnsiTheme="majorBidi" w:cstheme="majorBidi"/>
          <w:bCs/>
          <w:iCs/>
          <w:sz w:val="24"/>
          <w:szCs w:val="24"/>
        </w:rPr>
        <w:t>secara</w:t>
      </w:r>
      <w:proofErr w:type="spellEnd"/>
      <w:r w:rsidRPr="004410AC">
        <w:rPr>
          <w:rFonts w:asciiTheme="majorBidi" w:eastAsiaTheme="minorHAnsi" w:hAnsiTheme="majorBidi" w:cstheme="majorBidi"/>
          <w:bCs/>
          <w:iCs/>
          <w:sz w:val="24"/>
          <w:szCs w:val="24"/>
        </w:rPr>
        <w:t xml:space="preserve"> </w:t>
      </w:r>
      <w:proofErr w:type="spellStart"/>
      <w:r w:rsidRPr="004410AC">
        <w:rPr>
          <w:rFonts w:asciiTheme="majorBidi" w:eastAsiaTheme="minorHAnsi" w:hAnsiTheme="majorBidi" w:cstheme="majorBidi"/>
          <w:bCs/>
          <w:iCs/>
          <w:sz w:val="24"/>
          <w:szCs w:val="24"/>
        </w:rPr>
        <w:t>maksimal</w:t>
      </w:r>
      <w:proofErr w:type="spellEnd"/>
      <w:r w:rsidRPr="004410AC">
        <w:rPr>
          <w:rFonts w:asciiTheme="majorBidi" w:eastAsiaTheme="minorHAnsi" w:hAnsiTheme="majorBidi" w:cstheme="majorBidi"/>
          <w:bCs/>
          <w:iCs/>
          <w:sz w:val="24"/>
          <w:szCs w:val="24"/>
        </w:rPr>
        <w:t xml:space="preserve"> oleh </w:t>
      </w:r>
      <w:proofErr w:type="spellStart"/>
      <w:r w:rsidRPr="004410AC">
        <w:rPr>
          <w:rFonts w:asciiTheme="majorBidi" w:eastAsiaTheme="minorHAnsi" w:hAnsiTheme="majorBidi" w:cstheme="majorBidi"/>
          <w:bCs/>
          <w:iCs/>
          <w:sz w:val="24"/>
          <w:szCs w:val="24"/>
        </w:rPr>
        <w:t>masyarakat</w:t>
      </w:r>
      <w:proofErr w:type="spellEnd"/>
      <w:r w:rsidRPr="004410AC">
        <w:rPr>
          <w:rFonts w:asciiTheme="majorBidi" w:eastAsiaTheme="minorHAnsi" w:hAnsiTheme="majorBidi" w:cstheme="majorBidi"/>
          <w:bCs/>
          <w:iCs/>
          <w:sz w:val="24"/>
          <w:szCs w:val="24"/>
        </w:rPr>
        <w:t xml:space="preserve"> </w:t>
      </w:r>
      <w:proofErr w:type="spellStart"/>
      <w:r w:rsidRPr="004410AC">
        <w:rPr>
          <w:rFonts w:asciiTheme="majorBidi" w:eastAsiaTheme="minorHAnsi" w:hAnsiTheme="majorBidi" w:cstheme="majorBidi"/>
          <w:bCs/>
          <w:iCs/>
          <w:sz w:val="24"/>
          <w:szCs w:val="24"/>
        </w:rPr>
        <w:t>akademik</w:t>
      </w:r>
      <w:proofErr w:type="spellEnd"/>
      <w:r w:rsidRPr="004410AC">
        <w:rPr>
          <w:rFonts w:asciiTheme="majorBidi" w:eastAsiaTheme="minorHAnsi" w:hAnsiTheme="majorBidi" w:cstheme="majorBidi"/>
          <w:bCs/>
          <w:iCs/>
          <w:sz w:val="24"/>
          <w:szCs w:val="24"/>
        </w:rPr>
        <w:t>.</w:t>
      </w:r>
      <w:r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sz w:val="24"/>
          <w:szCs w:val="24"/>
          <w:lang w:val="id-ID"/>
        </w:rPr>
        <w:t xml:space="preserve">Bailey  (2015) </w:t>
      </w:r>
      <w:proofErr w:type="spellStart"/>
      <w:r w:rsidRPr="004410AC">
        <w:rPr>
          <w:rFonts w:asciiTheme="majorBidi" w:eastAsiaTheme="minorHAnsi" w:hAnsiTheme="majorBidi" w:cstheme="majorBidi"/>
          <w:bCs/>
          <w:sz w:val="24"/>
          <w:szCs w:val="24"/>
        </w:rPr>
        <w:t>merinci</w:t>
      </w:r>
      <w:proofErr w:type="spellEnd"/>
      <w:r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sz w:val="24"/>
          <w:szCs w:val="24"/>
          <w:lang w:val="id-ID"/>
        </w:rPr>
        <w:t xml:space="preserve">dari  </w:t>
      </w:r>
      <w:proofErr w:type="spellStart"/>
      <w:r w:rsidR="00F7637D" w:rsidRPr="004410AC">
        <w:rPr>
          <w:rFonts w:asciiTheme="majorBidi" w:eastAsiaTheme="minorHAnsi" w:hAnsiTheme="majorBidi" w:cstheme="majorBidi"/>
          <w:bCs/>
          <w:sz w:val="24"/>
          <w:szCs w:val="24"/>
        </w:rPr>
        <w:t>keuntungan</w:t>
      </w:r>
      <w:proofErr w:type="spellEnd"/>
      <w:r w:rsidR="00F7637D"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i/>
          <w:iCs/>
          <w:sz w:val="24"/>
          <w:szCs w:val="24"/>
          <w:lang w:val="id-ID"/>
        </w:rPr>
        <w:t>institutional repository</w:t>
      </w:r>
      <w:r w:rsidR="00F7637D" w:rsidRPr="004410AC">
        <w:rPr>
          <w:rFonts w:asciiTheme="majorBidi" w:eastAsiaTheme="minorHAnsi" w:hAnsiTheme="majorBidi" w:cstheme="majorBidi"/>
          <w:bCs/>
          <w:iCs/>
          <w:sz w:val="24"/>
          <w:szCs w:val="24"/>
        </w:rPr>
        <w:t xml:space="preserve"> </w:t>
      </w:r>
      <w:proofErr w:type="spellStart"/>
      <w:r w:rsidR="00F7637D" w:rsidRPr="004410AC">
        <w:rPr>
          <w:rFonts w:asciiTheme="majorBidi" w:eastAsiaTheme="minorHAnsi" w:hAnsiTheme="majorBidi" w:cstheme="majorBidi"/>
          <w:bCs/>
          <w:sz w:val="24"/>
          <w:szCs w:val="24"/>
        </w:rPr>
        <w:t>diharapkan</w:t>
      </w:r>
      <w:proofErr w:type="spellEnd"/>
      <w:r w:rsidR="00F7637D" w:rsidRPr="004410AC">
        <w:rPr>
          <w:rFonts w:asciiTheme="majorBidi" w:eastAsiaTheme="minorHAnsi" w:hAnsiTheme="majorBidi" w:cstheme="majorBidi"/>
          <w:bCs/>
          <w:sz w:val="24"/>
          <w:szCs w:val="24"/>
        </w:rPr>
        <w:t xml:space="preserve"> </w:t>
      </w:r>
      <w:proofErr w:type="spellStart"/>
      <w:r w:rsidR="00F7637D" w:rsidRPr="004410AC">
        <w:rPr>
          <w:rFonts w:asciiTheme="majorBidi" w:eastAsiaTheme="minorHAnsi" w:hAnsiTheme="majorBidi" w:cstheme="majorBidi"/>
          <w:bCs/>
          <w:sz w:val="24"/>
          <w:szCs w:val="24"/>
        </w:rPr>
        <w:t>dapat</w:t>
      </w:r>
      <w:proofErr w:type="spellEnd"/>
      <w:r w:rsidR="00F7637D"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sz w:val="24"/>
          <w:szCs w:val="24"/>
          <w:lang w:val="id-ID"/>
        </w:rPr>
        <w:t xml:space="preserve">menerapkan sistem </w:t>
      </w:r>
      <w:r w:rsidRPr="004410AC">
        <w:rPr>
          <w:rFonts w:asciiTheme="majorBidi" w:eastAsiaTheme="minorHAnsi" w:hAnsiTheme="majorBidi" w:cstheme="majorBidi"/>
          <w:bCs/>
          <w:i/>
          <w:iCs/>
          <w:sz w:val="24"/>
          <w:szCs w:val="24"/>
          <w:lang w:val="id-ID"/>
        </w:rPr>
        <w:t>open access</w:t>
      </w:r>
      <w:r w:rsidR="00F7637D" w:rsidRPr="004410AC">
        <w:rPr>
          <w:rFonts w:asciiTheme="majorBidi" w:eastAsiaTheme="minorHAnsi" w:hAnsiTheme="majorBidi" w:cstheme="majorBidi"/>
          <w:bCs/>
          <w:iCs/>
          <w:sz w:val="24"/>
          <w:szCs w:val="24"/>
        </w:rPr>
        <w:t xml:space="preserve"> </w:t>
      </w:r>
      <w:proofErr w:type="spellStart"/>
      <w:r w:rsidR="00F7637D" w:rsidRPr="004410AC">
        <w:rPr>
          <w:rFonts w:asciiTheme="majorBidi" w:eastAsiaTheme="minorHAnsi" w:hAnsiTheme="majorBidi" w:cstheme="majorBidi"/>
          <w:bCs/>
          <w:iCs/>
          <w:sz w:val="24"/>
          <w:szCs w:val="24"/>
        </w:rPr>
        <w:t>informasi</w:t>
      </w:r>
      <w:proofErr w:type="spellEnd"/>
      <w:r w:rsidRPr="004410AC">
        <w:rPr>
          <w:rFonts w:asciiTheme="majorBidi" w:eastAsiaTheme="minorHAnsi" w:hAnsiTheme="majorBidi" w:cstheme="majorBidi"/>
          <w:bCs/>
          <w:i/>
          <w:iCs/>
          <w:sz w:val="24"/>
          <w:szCs w:val="24"/>
          <w:lang w:val="id-ID"/>
        </w:rPr>
        <w:t xml:space="preserve"> </w:t>
      </w:r>
      <w:r w:rsidRPr="004410AC">
        <w:rPr>
          <w:rFonts w:asciiTheme="majorBidi" w:eastAsiaTheme="minorHAnsi" w:hAnsiTheme="majorBidi" w:cstheme="majorBidi"/>
          <w:bCs/>
          <w:sz w:val="24"/>
          <w:szCs w:val="24"/>
          <w:lang w:val="id-ID"/>
        </w:rPr>
        <w:t xml:space="preserve">: 1) </w:t>
      </w:r>
      <w:proofErr w:type="spellStart"/>
      <w:r w:rsidR="00F7637D" w:rsidRPr="004410AC">
        <w:rPr>
          <w:rFonts w:asciiTheme="majorBidi" w:eastAsiaTheme="minorHAnsi" w:hAnsiTheme="majorBidi" w:cstheme="majorBidi"/>
          <w:bCs/>
          <w:sz w:val="24"/>
          <w:szCs w:val="24"/>
        </w:rPr>
        <w:t>Sebagai</w:t>
      </w:r>
      <w:proofErr w:type="spellEnd"/>
      <w:r w:rsidR="00F7637D" w:rsidRPr="004410AC">
        <w:rPr>
          <w:rFonts w:asciiTheme="majorBidi" w:eastAsiaTheme="minorHAnsi" w:hAnsiTheme="majorBidi" w:cstheme="majorBidi"/>
          <w:bCs/>
          <w:sz w:val="24"/>
          <w:szCs w:val="24"/>
        </w:rPr>
        <w:t xml:space="preserve"> media yang </w:t>
      </w:r>
      <w:proofErr w:type="spellStart"/>
      <w:r w:rsidR="00F7637D" w:rsidRPr="004410AC">
        <w:rPr>
          <w:rFonts w:asciiTheme="majorBidi" w:eastAsiaTheme="minorHAnsi" w:hAnsiTheme="majorBidi" w:cstheme="majorBidi"/>
          <w:bCs/>
          <w:sz w:val="24"/>
          <w:szCs w:val="24"/>
        </w:rPr>
        <w:t>mampu</w:t>
      </w:r>
      <w:proofErr w:type="spellEnd"/>
      <w:r w:rsidR="00F7637D" w:rsidRPr="004410AC">
        <w:rPr>
          <w:rFonts w:asciiTheme="majorBidi" w:eastAsiaTheme="minorHAnsi" w:hAnsiTheme="majorBidi" w:cstheme="majorBidi"/>
          <w:bCs/>
          <w:sz w:val="24"/>
          <w:szCs w:val="24"/>
        </w:rPr>
        <w:t xml:space="preserve"> </w:t>
      </w:r>
      <w:proofErr w:type="spellStart"/>
      <w:r w:rsidR="004410AC" w:rsidRPr="004410AC">
        <w:rPr>
          <w:rFonts w:asciiTheme="majorBidi" w:eastAsiaTheme="minorHAnsi" w:hAnsiTheme="majorBidi" w:cstheme="majorBidi"/>
          <w:bCs/>
          <w:sz w:val="24"/>
          <w:szCs w:val="24"/>
        </w:rPr>
        <w:t>menghimpun</w:t>
      </w:r>
      <w:proofErr w:type="spellEnd"/>
      <w:r w:rsidR="004410AC" w:rsidRPr="004410AC">
        <w:rPr>
          <w:rFonts w:asciiTheme="majorBidi" w:eastAsiaTheme="minorHAnsi" w:hAnsiTheme="majorBidi" w:cstheme="majorBidi"/>
          <w:bCs/>
          <w:sz w:val="24"/>
          <w:szCs w:val="24"/>
        </w:rPr>
        <w:t xml:space="preserve"> dan </w:t>
      </w:r>
      <w:r w:rsidR="00F7637D" w:rsidRPr="004410AC">
        <w:rPr>
          <w:rFonts w:asciiTheme="majorBidi" w:eastAsiaTheme="minorHAnsi" w:hAnsiTheme="majorBidi" w:cstheme="majorBidi"/>
          <w:bCs/>
          <w:sz w:val="24"/>
          <w:szCs w:val="24"/>
          <w:lang w:val="id-ID"/>
        </w:rPr>
        <w:t xml:space="preserve">menyediakan </w:t>
      </w:r>
      <w:proofErr w:type="spellStart"/>
      <w:r w:rsidR="004410AC" w:rsidRPr="004410AC">
        <w:rPr>
          <w:rFonts w:asciiTheme="majorBidi" w:eastAsiaTheme="minorHAnsi" w:hAnsiTheme="majorBidi" w:cstheme="majorBidi"/>
          <w:bCs/>
          <w:sz w:val="24"/>
          <w:szCs w:val="24"/>
        </w:rPr>
        <w:t>informasi</w:t>
      </w:r>
      <w:proofErr w:type="spellEnd"/>
      <w:r w:rsidR="004410AC" w:rsidRPr="004410AC">
        <w:rPr>
          <w:rFonts w:asciiTheme="majorBidi" w:eastAsiaTheme="minorHAnsi" w:hAnsiTheme="majorBidi" w:cstheme="majorBidi"/>
          <w:bCs/>
          <w:sz w:val="24"/>
          <w:szCs w:val="24"/>
        </w:rPr>
        <w:t xml:space="preserve"> </w:t>
      </w:r>
      <w:r w:rsidR="004410AC" w:rsidRPr="004410AC">
        <w:rPr>
          <w:rFonts w:asciiTheme="majorBidi" w:eastAsiaTheme="minorHAnsi" w:hAnsiTheme="majorBidi" w:cstheme="majorBidi"/>
          <w:bCs/>
          <w:i/>
          <w:sz w:val="24"/>
          <w:szCs w:val="24"/>
        </w:rPr>
        <w:t xml:space="preserve">local </w:t>
      </w:r>
      <w:r w:rsidR="004410AC" w:rsidRPr="004410AC">
        <w:rPr>
          <w:rFonts w:asciiTheme="majorBidi" w:eastAsiaTheme="minorHAnsi" w:hAnsiTheme="majorBidi" w:cstheme="majorBidi"/>
          <w:bCs/>
          <w:sz w:val="24"/>
          <w:szCs w:val="24"/>
        </w:rPr>
        <w:t xml:space="preserve">content </w:t>
      </w:r>
      <w:proofErr w:type="spellStart"/>
      <w:r w:rsidR="004410AC" w:rsidRPr="004410AC">
        <w:rPr>
          <w:rFonts w:asciiTheme="majorBidi" w:eastAsiaTheme="minorHAnsi" w:hAnsiTheme="majorBidi" w:cstheme="majorBidi"/>
          <w:bCs/>
          <w:sz w:val="24"/>
          <w:szCs w:val="24"/>
        </w:rPr>
        <w:t>dengan</w:t>
      </w:r>
      <w:proofErr w:type="spellEnd"/>
      <w:r w:rsidR="004410AC"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sz w:val="24"/>
          <w:szCs w:val="24"/>
          <w:lang w:val="id-ID"/>
        </w:rPr>
        <w:t xml:space="preserve">sistem </w:t>
      </w:r>
      <w:proofErr w:type="spellStart"/>
      <w:r w:rsidR="0088669D">
        <w:rPr>
          <w:rFonts w:asciiTheme="majorBidi" w:eastAsiaTheme="minorHAnsi" w:hAnsiTheme="majorBidi" w:cstheme="majorBidi"/>
          <w:bCs/>
          <w:sz w:val="24"/>
          <w:szCs w:val="24"/>
        </w:rPr>
        <w:t>terpadu</w:t>
      </w:r>
      <w:proofErr w:type="spellEnd"/>
      <w:r w:rsidR="0088669D">
        <w:rPr>
          <w:rFonts w:asciiTheme="majorBidi" w:eastAsiaTheme="minorHAnsi" w:hAnsiTheme="majorBidi" w:cstheme="majorBidi"/>
          <w:bCs/>
          <w:sz w:val="24"/>
          <w:szCs w:val="24"/>
        </w:rPr>
        <w:t xml:space="preserve"> dan </w:t>
      </w:r>
      <w:proofErr w:type="spellStart"/>
      <w:r w:rsidR="0088669D">
        <w:rPr>
          <w:rFonts w:asciiTheme="majorBidi" w:eastAsiaTheme="minorHAnsi" w:hAnsiTheme="majorBidi" w:cstheme="majorBidi"/>
          <w:bCs/>
          <w:sz w:val="24"/>
          <w:szCs w:val="24"/>
        </w:rPr>
        <w:t>membangun</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interaksi</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antar</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sistem</w:t>
      </w:r>
      <w:proofErr w:type="spellEnd"/>
      <w:r w:rsidR="00F7637D" w:rsidRPr="004410AC">
        <w:rPr>
          <w:rFonts w:asciiTheme="majorBidi" w:eastAsiaTheme="minorHAnsi" w:hAnsiTheme="majorBidi" w:cstheme="majorBidi"/>
          <w:bCs/>
          <w:sz w:val="24"/>
          <w:szCs w:val="24"/>
        </w:rPr>
        <w:t>,</w:t>
      </w:r>
      <w:r w:rsidR="0088669D">
        <w:rPr>
          <w:rFonts w:asciiTheme="majorBidi" w:eastAsiaTheme="minorHAnsi" w:hAnsiTheme="majorBidi" w:cstheme="majorBidi"/>
          <w:bCs/>
          <w:sz w:val="24"/>
          <w:szCs w:val="24"/>
        </w:rPr>
        <w:t xml:space="preserve"> agar </w:t>
      </w:r>
      <w:proofErr w:type="spellStart"/>
      <w:r w:rsidR="00F7637D" w:rsidRPr="004410AC">
        <w:rPr>
          <w:rFonts w:asciiTheme="majorBidi" w:eastAsiaTheme="minorHAnsi" w:hAnsiTheme="majorBidi" w:cstheme="majorBidi"/>
          <w:bCs/>
          <w:sz w:val="24"/>
          <w:szCs w:val="24"/>
        </w:rPr>
        <w:t>dapat</w:t>
      </w:r>
      <w:proofErr w:type="spellEnd"/>
      <w:r w:rsidR="00F7637D" w:rsidRPr="004410AC">
        <w:rPr>
          <w:rFonts w:asciiTheme="majorBidi" w:eastAsiaTheme="minorHAnsi" w:hAnsiTheme="majorBidi" w:cstheme="majorBidi"/>
          <w:bCs/>
          <w:sz w:val="24"/>
          <w:szCs w:val="24"/>
        </w:rPr>
        <w:t xml:space="preserve"> </w:t>
      </w:r>
      <w:r w:rsidR="00F7637D" w:rsidRPr="004410AC">
        <w:rPr>
          <w:rFonts w:asciiTheme="majorBidi" w:eastAsiaTheme="minorHAnsi" w:hAnsiTheme="majorBidi" w:cstheme="majorBidi"/>
          <w:bCs/>
          <w:sz w:val="24"/>
          <w:szCs w:val="24"/>
          <w:lang w:val="id-ID"/>
        </w:rPr>
        <w:t>memud</w:t>
      </w:r>
      <w:r w:rsidRPr="004410AC">
        <w:rPr>
          <w:rFonts w:asciiTheme="majorBidi" w:eastAsiaTheme="minorHAnsi" w:hAnsiTheme="majorBidi" w:cstheme="majorBidi"/>
          <w:bCs/>
          <w:sz w:val="24"/>
          <w:szCs w:val="24"/>
          <w:lang w:val="id-ID"/>
        </w:rPr>
        <w:t>a</w:t>
      </w:r>
      <w:proofErr w:type="spellStart"/>
      <w:r w:rsidR="0088669D">
        <w:rPr>
          <w:rFonts w:asciiTheme="majorBidi" w:eastAsiaTheme="minorHAnsi" w:hAnsiTheme="majorBidi" w:cstheme="majorBidi"/>
          <w:bCs/>
          <w:sz w:val="24"/>
          <w:szCs w:val="24"/>
        </w:rPr>
        <w:t>hkan</w:t>
      </w:r>
      <w:proofErr w:type="spellEnd"/>
      <w:r w:rsidR="0088669D">
        <w:rPr>
          <w:rFonts w:asciiTheme="majorBidi" w:eastAsiaTheme="minorHAnsi" w:hAnsiTheme="majorBidi" w:cstheme="majorBidi"/>
          <w:bCs/>
          <w:sz w:val="24"/>
          <w:szCs w:val="24"/>
        </w:rPr>
        <w:t xml:space="preserve"> a</w:t>
      </w:r>
      <w:r w:rsidRPr="004410AC">
        <w:rPr>
          <w:rFonts w:asciiTheme="majorBidi" w:eastAsiaTheme="minorHAnsi" w:hAnsiTheme="majorBidi" w:cstheme="majorBidi"/>
          <w:bCs/>
          <w:sz w:val="24"/>
          <w:szCs w:val="24"/>
          <w:lang w:val="id-ID"/>
        </w:rPr>
        <w:t xml:space="preserve">kses dan </w:t>
      </w:r>
      <w:proofErr w:type="spellStart"/>
      <w:r w:rsidR="0088669D">
        <w:rPr>
          <w:rFonts w:asciiTheme="majorBidi" w:eastAsiaTheme="minorHAnsi" w:hAnsiTheme="majorBidi" w:cstheme="majorBidi"/>
          <w:bCs/>
          <w:sz w:val="24"/>
          <w:szCs w:val="24"/>
        </w:rPr>
        <w:t>keberadaan</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pengetahuan</w:t>
      </w:r>
      <w:proofErr w:type="spellEnd"/>
      <w:r w:rsidR="0088669D">
        <w:rPr>
          <w:rFonts w:asciiTheme="majorBidi" w:eastAsiaTheme="minorHAnsi" w:hAnsiTheme="majorBidi" w:cstheme="majorBidi"/>
          <w:bCs/>
          <w:sz w:val="24"/>
          <w:szCs w:val="24"/>
        </w:rPr>
        <w:t xml:space="preserve"> juga </w:t>
      </w:r>
      <w:proofErr w:type="spellStart"/>
      <w:r w:rsidR="0088669D">
        <w:rPr>
          <w:rFonts w:asciiTheme="majorBidi" w:eastAsiaTheme="minorHAnsi" w:hAnsiTheme="majorBidi" w:cstheme="majorBidi"/>
          <w:bCs/>
          <w:sz w:val="24"/>
          <w:szCs w:val="24"/>
        </w:rPr>
        <w:t>dapat</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saling</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ditransfer</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satu</w:t>
      </w:r>
      <w:proofErr w:type="spellEnd"/>
      <w:r w:rsidR="0088669D">
        <w:rPr>
          <w:rFonts w:asciiTheme="majorBidi" w:eastAsiaTheme="minorHAnsi" w:hAnsiTheme="majorBidi" w:cstheme="majorBidi"/>
          <w:bCs/>
          <w:sz w:val="24"/>
          <w:szCs w:val="24"/>
        </w:rPr>
        <w:t xml:space="preserve"> </w:t>
      </w:r>
      <w:proofErr w:type="spellStart"/>
      <w:r w:rsidR="0088669D">
        <w:rPr>
          <w:rFonts w:asciiTheme="majorBidi" w:eastAsiaTheme="minorHAnsi" w:hAnsiTheme="majorBidi" w:cstheme="majorBidi"/>
          <w:bCs/>
          <w:sz w:val="24"/>
          <w:szCs w:val="24"/>
        </w:rPr>
        <w:t>sama</w:t>
      </w:r>
      <w:proofErr w:type="spellEnd"/>
      <w:r w:rsidR="0088669D">
        <w:rPr>
          <w:rFonts w:asciiTheme="majorBidi" w:eastAsiaTheme="minorHAnsi" w:hAnsiTheme="majorBidi" w:cstheme="majorBidi"/>
          <w:bCs/>
          <w:sz w:val="24"/>
          <w:szCs w:val="24"/>
        </w:rPr>
        <w:t xml:space="preserve"> lain</w:t>
      </w:r>
      <w:r w:rsidR="004410AC" w:rsidRPr="004410AC">
        <w:rPr>
          <w:rFonts w:asciiTheme="majorBidi" w:eastAsiaTheme="minorHAnsi" w:hAnsiTheme="majorBidi" w:cstheme="majorBidi"/>
          <w:bCs/>
          <w:sz w:val="24"/>
          <w:szCs w:val="24"/>
          <w:lang w:val="id-ID"/>
        </w:rPr>
        <w:t>, 2) membangun sistem yang terbuka terhadap</w:t>
      </w:r>
      <w:r w:rsidRPr="004410AC">
        <w:rPr>
          <w:rFonts w:asciiTheme="majorBidi" w:eastAsiaTheme="minorHAnsi" w:hAnsiTheme="majorBidi" w:cstheme="majorBidi"/>
          <w:bCs/>
          <w:sz w:val="24"/>
          <w:szCs w:val="24"/>
          <w:lang w:val="id-ID"/>
        </w:rPr>
        <w:t xml:space="preserve"> karya ilmiah</w:t>
      </w:r>
      <w:r w:rsidR="004410AC" w:rsidRPr="004410AC">
        <w:rPr>
          <w:rFonts w:asciiTheme="majorBidi" w:eastAsiaTheme="minorHAnsi" w:hAnsiTheme="majorBidi" w:cstheme="majorBidi"/>
          <w:bCs/>
          <w:sz w:val="24"/>
          <w:szCs w:val="24"/>
          <w:lang w:val="id-ID"/>
        </w:rPr>
        <w:t xml:space="preserve"> sebagai upaya atau strategi dalam</w:t>
      </w:r>
      <w:r w:rsidR="004410AC" w:rsidRPr="004410AC">
        <w:rPr>
          <w:rFonts w:asciiTheme="majorBidi" w:eastAsiaTheme="minorHAnsi" w:hAnsiTheme="majorBidi" w:cstheme="majorBidi"/>
          <w:bCs/>
          <w:sz w:val="24"/>
          <w:szCs w:val="24"/>
        </w:rPr>
        <w:t xml:space="preserve"> </w:t>
      </w:r>
      <w:proofErr w:type="spellStart"/>
      <w:r w:rsidR="004410AC" w:rsidRPr="004410AC">
        <w:rPr>
          <w:rFonts w:asciiTheme="majorBidi" w:eastAsiaTheme="minorHAnsi" w:hAnsiTheme="majorBidi" w:cstheme="majorBidi"/>
          <w:bCs/>
          <w:sz w:val="24"/>
          <w:szCs w:val="24"/>
        </w:rPr>
        <w:t>melihat</w:t>
      </w:r>
      <w:proofErr w:type="spellEnd"/>
      <w:r w:rsidR="004410AC" w:rsidRPr="004410AC">
        <w:rPr>
          <w:rFonts w:asciiTheme="majorBidi" w:eastAsiaTheme="minorHAnsi" w:hAnsiTheme="majorBidi" w:cstheme="majorBidi"/>
          <w:bCs/>
          <w:sz w:val="24"/>
          <w:szCs w:val="24"/>
        </w:rPr>
        <w:t xml:space="preserve"> dan</w:t>
      </w:r>
      <w:r w:rsidR="004410AC" w:rsidRPr="004410AC">
        <w:rPr>
          <w:rFonts w:asciiTheme="majorBidi" w:eastAsiaTheme="minorHAnsi" w:hAnsiTheme="majorBidi" w:cstheme="majorBidi"/>
          <w:bCs/>
          <w:sz w:val="24"/>
          <w:szCs w:val="24"/>
          <w:lang w:val="id-ID"/>
        </w:rPr>
        <w:t xml:space="preserve"> </w:t>
      </w:r>
      <w:r w:rsidRPr="004410AC">
        <w:rPr>
          <w:rFonts w:asciiTheme="majorBidi" w:eastAsiaTheme="minorHAnsi" w:hAnsiTheme="majorBidi" w:cstheme="majorBidi"/>
          <w:bCs/>
          <w:sz w:val="24"/>
          <w:szCs w:val="24"/>
          <w:lang w:val="id-ID"/>
        </w:rPr>
        <w:t xml:space="preserve">meningkatkan jumlah sitasi </w:t>
      </w:r>
      <w:proofErr w:type="spellStart"/>
      <w:r w:rsidR="004410AC" w:rsidRPr="004410AC">
        <w:rPr>
          <w:rFonts w:asciiTheme="majorBidi" w:eastAsiaTheme="minorHAnsi" w:hAnsiTheme="majorBidi" w:cstheme="majorBidi"/>
          <w:bCs/>
          <w:sz w:val="24"/>
          <w:szCs w:val="24"/>
        </w:rPr>
        <w:t>terhadap</w:t>
      </w:r>
      <w:proofErr w:type="spellEnd"/>
      <w:r w:rsidR="004410AC" w:rsidRPr="004410AC">
        <w:rPr>
          <w:rFonts w:asciiTheme="majorBidi" w:eastAsiaTheme="minorHAnsi" w:hAnsiTheme="majorBidi" w:cstheme="majorBidi"/>
          <w:bCs/>
          <w:sz w:val="24"/>
          <w:szCs w:val="24"/>
        </w:rPr>
        <w:t xml:space="preserve"> </w:t>
      </w:r>
      <w:proofErr w:type="spellStart"/>
      <w:r w:rsidR="004410AC" w:rsidRPr="004410AC">
        <w:rPr>
          <w:rFonts w:asciiTheme="majorBidi" w:eastAsiaTheme="minorHAnsi" w:hAnsiTheme="majorBidi" w:cstheme="majorBidi"/>
          <w:bCs/>
          <w:sz w:val="24"/>
          <w:szCs w:val="24"/>
        </w:rPr>
        <w:t>karya</w:t>
      </w:r>
      <w:proofErr w:type="spellEnd"/>
      <w:r w:rsidR="004410AC" w:rsidRPr="004410AC">
        <w:rPr>
          <w:rFonts w:asciiTheme="majorBidi" w:eastAsiaTheme="minorHAnsi" w:hAnsiTheme="majorBidi" w:cstheme="majorBidi"/>
          <w:bCs/>
          <w:sz w:val="24"/>
          <w:szCs w:val="24"/>
        </w:rPr>
        <w:t xml:space="preserve"> </w:t>
      </w:r>
      <w:r w:rsidRPr="004410AC">
        <w:rPr>
          <w:rFonts w:asciiTheme="majorBidi" w:eastAsiaTheme="minorHAnsi" w:hAnsiTheme="majorBidi" w:cstheme="majorBidi"/>
          <w:bCs/>
          <w:sz w:val="24"/>
          <w:szCs w:val="24"/>
          <w:lang w:val="id-ID"/>
        </w:rPr>
        <w:t xml:space="preserve">dan </w:t>
      </w:r>
      <w:proofErr w:type="spellStart"/>
      <w:r w:rsidR="004410AC" w:rsidRPr="004410AC">
        <w:rPr>
          <w:rFonts w:asciiTheme="majorBidi" w:eastAsiaTheme="minorHAnsi" w:hAnsiTheme="majorBidi" w:cstheme="majorBidi"/>
          <w:bCs/>
          <w:sz w:val="24"/>
          <w:szCs w:val="24"/>
        </w:rPr>
        <w:t>selanjutnya</w:t>
      </w:r>
      <w:proofErr w:type="spellEnd"/>
      <w:r w:rsidR="004410AC" w:rsidRPr="004410AC">
        <w:rPr>
          <w:rFonts w:asciiTheme="majorBidi" w:eastAsiaTheme="minorHAnsi" w:hAnsiTheme="majorBidi" w:cstheme="majorBidi"/>
          <w:bCs/>
          <w:sz w:val="24"/>
          <w:szCs w:val="24"/>
        </w:rPr>
        <w:t xml:space="preserve"> </w:t>
      </w:r>
      <w:proofErr w:type="spellStart"/>
      <w:r w:rsidR="004410AC" w:rsidRPr="004410AC">
        <w:rPr>
          <w:rFonts w:asciiTheme="majorBidi" w:eastAsiaTheme="minorHAnsi" w:hAnsiTheme="majorBidi" w:cstheme="majorBidi"/>
          <w:bCs/>
          <w:sz w:val="24"/>
          <w:szCs w:val="24"/>
        </w:rPr>
        <w:t>akan</w:t>
      </w:r>
      <w:proofErr w:type="spellEnd"/>
      <w:r w:rsidR="004410AC" w:rsidRPr="004410AC">
        <w:rPr>
          <w:rFonts w:asciiTheme="majorBidi" w:eastAsiaTheme="minorHAnsi" w:hAnsiTheme="majorBidi" w:cstheme="majorBidi"/>
          <w:bCs/>
          <w:sz w:val="24"/>
          <w:szCs w:val="24"/>
        </w:rPr>
        <w:t xml:space="preserve"> </w:t>
      </w:r>
      <w:proofErr w:type="spellStart"/>
      <w:r w:rsidR="004410AC" w:rsidRPr="004410AC">
        <w:rPr>
          <w:rFonts w:asciiTheme="majorBidi" w:eastAsiaTheme="minorHAnsi" w:hAnsiTheme="majorBidi" w:cstheme="majorBidi"/>
          <w:bCs/>
          <w:sz w:val="24"/>
          <w:szCs w:val="24"/>
        </w:rPr>
        <w:t>berdampak</w:t>
      </w:r>
      <w:proofErr w:type="spellEnd"/>
      <w:r w:rsidR="004410AC" w:rsidRPr="004410AC">
        <w:rPr>
          <w:rFonts w:asciiTheme="majorBidi" w:eastAsiaTheme="minorHAnsi" w:hAnsiTheme="majorBidi" w:cstheme="majorBidi"/>
          <w:bCs/>
          <w:sz w:val="24"/>
          <w:szCs w:val="24"/>
        </w:rPr>
        <w:t xml:space="preserve"> pada </w:t>
      </w:r>
      <w:r w:rsidRPr="004410AC">
        <w:rPr>
          <w:rFonts w:asciiTheme="majorBidi" w:eastAsiaTheme="minorHAnsi" w:hAnsiTheme="majorBidi" w:cstheme="majorBidi"/>
          <w:bCs/>
          <w:sz w:val="24"/>
          <w:szCs w:val="24"/>
          <w:lang w:val="id-ID"/>
        </w:rPr>
        <w:t>reputasi institusi.</w:t>
      </w:r>
    </w:p>
    <w:p w14:paraId="0A326217" w14:textId="77777777" w:rsidR="00332C79" w:rsidRDefault="0076328E" w:rsidP="00332C79">
      <w:pPr>
        <w:pStyle w:val="ListParagraph"/>
        <w:numPr>
          <w:ilvl w:val="0"/>
          <w:numId w:val="1"/>
        </w:numPr>
        <w:spacing w:after="0" w:line="480" w:lineRule="auto"/>
        <w:jc w:val="both"/>
        <w:rPr>
          <w:rFonts w:ascii="Times New Roman" w:hAnsi="Times New Roman"/>
          <w:b/>
          <w:bCs/>
          <w:sz w:val="24"/>
          <w:szCs w:val="24"/>
          <w:lang w:val="id-ID"/>
        </w:rPr>
      </w:pPr>
      <w:r>
        <w:rPr>
          <w:rFonts w:ascii="Times New Roman" w:hAnsi="Times New Roman"/>
          <w:b/>
          <w:bCs/>
          <w:sz w:val="24"/>
          <w:szCs w:val="24"/>
          <w:lang w:val="id-ID"/>
        </w:rPr>
        <w:t>PENUTUP</w:t>
      </w:r>
    </w:p>
    <w:p w14:paraId="67E4E694" w14:textId="17AA45AB" w:rsidR="0076328E" w:rsidRPr="00332C79" w:rsidRDefault="0076328E" w:rsidP="00332C79">
      <w:pPr>
        <w:pStyle w:val="ListParagraph"/>
        <w:spacing w:after="0" w:line="360" w:lineRule="auto"/>
        <w:ind w:firstLine="720"/>
        <w:jc w:val="both"/>
        <w:rPr>
          <w:rFonts w:ascii="Times New Roman" w:hAnsi="Times New Roman"/>
          <w:b/>
          <w:bCs/>
          <w:sz w:val="24"/>
          <w:szCs w:val="24"/>
          <w:lang w:val="id-ID"/>
        </w:rPr>
      </w:pPr>
      <w:r w:rsidRPr="00332C79">
        <w:rPr>
          <w:rFonts w:ascii="Times New Roman" w:hAnsi="Times New Roman"/>
          <w:i/>
          <w:sz w:val="24"/>
          <w:szCs w:val="24"/>
          <w:lang w:val="id-ID"/>
        </w:rPr>
        <w:t>Institutional Repository</w:t>
      </w:r>
      <w:r w:rsidR="000E152D" w:rsidRPr="00332C79">
        <w:rPr>
          <w:rFonts w:ascii="Times New Roman" w:hAnsi="Times New Roman"/>
          <w:sz w:val="24"/>
          <w:szCs w:val="24"/>
        </w:rPr>
        <w:t xml:space="preserve"> m</w:t>
      </w:r>
      <w:r w:rsidRPr="00332C79">
        <w:rPr>
          <w:rFonts w:ascii="Times New Roman" w:hAnsi="Times New Roman"/>
          <w:sz w:val="24"/>
          <w:szCs w:val="24"/>
          <w:lang w:val="id-ID"/>
        </w:rPr>
        <w:t xml:space="preserve">erupakan </w:t>
      </w:r>
      <w:r w:rsidR="000E152D" w:rsidRPr="00332C79">
        <w:rPr>
          <w:rFonts w:ascii="Times New Roman" w:hAnsi="Times New Roman"/>
          <w:sz w:val="24"/>
          <w:szCs w:val="24"/>
        </w:rPr>
        <w:t xml:space="preserve">media </w:t>
      </w:r>
      <w:r w:rsidRPr="00332C79">
        <w:rPr>
          <w:rFonts w:ascii="Times New Roman" w:hAnsi="Times New Roman"/>
          <w:sz w:val="24"/>
          <w:szCs w:val="24"/>
          <w:lang w:val="id-ID"/>
        </w:rPr>
        <w:t xml:space="preserve">penyimpanan karya-karya intelektual </w:t>
      </w:r>
      <w:proofErr w:type="spellStart"/>
      <w:r w:rsidR="00063B98" w:rsidRPr="00332C79">
        <w:rPr>
          <w:rFonts w:ascii="Times New Roman" w:hAnsi="Times New Roman"/>
          <w:sz w:val="24"/>
          <w:szCs w:val="24"/>
        </w:rPr>
        <w:t>berupa</w:t>
      </w:r>
      <w:proofErr w:type="spellEnd"/>
      <w:r w:rsidR="00063B98" w:rsidRPr="00332C79">
        <w:rPr>
          <w:rFonts w:ascii="Times New Roman" w:hAnsi="Times New Roman"/>
          <w:sz w:val="24"/>
          <w:szCs w:val="24"/>
        </w:rPr>
        <w:t xml:space="preserve"> </w:t>
      </w:r>
      <w:proofErr w:type="spellStart"/>
      <w:r w:rsidR="00063B98" w:rsidRPr="00332C79">
        <w:rPr>
          <w:rFonts w:ascii="Times New Roman" w:hAnsi="Times New Roman"/>
          <w:sz w:val="24"/>
          <w:szCs w:val="24"/>
        </w:rPr>
        <w:t>informasi</w:t>
      </w:r>
      <w:proofErr w:type="spellEnd"/>
      <w:r w:rsidR="00063B98" w:rsidRPr="00332C79">
        <w:rPr>
          <w:rFonts w:ascii="Times New Roman" w:hAnsi="Times New Roman"/>
          <w:sz w:val="24"/>
          <w:szCs w:val="24"/>
        </w:rPr>
        <w:t xml:space="preserve"> </w:t>
      </w:r>
      <w:r w:rsidR="00063B98" w:rsidRPr="00332C79">
        <w:rPr>
          <w:rFonts w:ascii="Times New Roman" w:hAnsi="Times New Roman"/>
          <w:i/>
          <w:sz w:val="24"/>
          <w:szCs w:val="24"/>
        </w:rPr>
        <w:t>local content</w:t>
      </w:r>
      <w:r w:rsidR="00063B98" w:rsidRPr="00332C79">
        <w:rPr>
          <w:rFonts w:ascii="Times New Roman" w:hAnsi="Times New Roman"/>
          <w:sz w:val="24"/>
          <w:szCs w:val="24"/>
        </w:rPr>
        <w:t xml:space="preserve"> </w:t>
      </w:r>
      <w:r w:rsidR="009473DB" w:rsidRPr="00332C79">
        <w:rPr>
          <w:rFonts w:ascii="Times New Roman" w:hAnsi="Times New Roman"/>
          <w:sz w:val="24"/>
          <w:szCs w:val="24"/>
        </w:rPr>
        <w:t xml:space="preserve">di </w:t>
      </w:r>
      <w:proofErr w:type="spellStart"/>
      <w:r w:rsidR="009473DB" w:rsidRPr="00332C79">
        <w:rPr>
          <w:rFonts w:ascii="Times New Roman" w:hAnsi="Times New Roman"/>
          <w:sz w:val="24"/>
          <w:szCs w:val="24"/>
        </w:rPr>
        <w:t>perguruan</w:t>
      </w:r>
      <w:proofErr w:type="spellEnd"/>
      <w:r w:rsidR="009473DB" w:rsidRPr="00332C79">
        <w:rPr>
          <w:rFonts w:ascii="Times New Roman" w:hAnsi="Times New Roman"/>
          <w:sz w:val="24"/>
          <w:szCs w:val="24"/>
        </w:rPr>
        <w:t xml:space="preserve"> </w:t>
      </w:r>
      <w:proofErr w:type="spellStart"/>
      <w:r w:rsidR="009473DB" w:rsidRPr="00332C79">
        <w:rPr>
          <w:rFonts w:ascii="Times New Roman" w:hAnsi="Times New Roman"/>
          <w:sz w:val="24"/>
          <w:szCs w:val="24"/>
        </w:rPr>
        <w:t>tinggi</w:t>
      </w:r>
      <w:proofErr w:type="spellEnd"/>
      <w:r w:rsidR="000E152D" w:rsidRPr="00332C79">
        <w:rPr>
          <w:rFonts w:ascii="Times New Roman" w:hAnsi="Times New Roman"/>
          <w:sz w:val="24"/>
          <w:szCs w:val="24"/>
        </w:rPr>
        <w:t xml:space="preserve"> </w:t>
      </w:r>
      <w:proofErr w:type="spellStart"/>
      <w:r w:rsidR="000E152D" w:rsidRPr="00332C79">
        <w:rPr>
          <w:rFonts w:ascii="Times New Roman" w:hAnsi="Times New Roman"/>
          <w:sz w:val="24"/>
          <w:szCs w:val="24"/>
        </w:rPr>
        <w:t>dalam</w:t>
      </w:r>
      <w:proofErr w:type="spellEnd"/>
      <w:r w:rsidR="000E152D" w:rsidRPr="00332C79">
        <w:rPr>
          <w:rFonts w:ascii="Times New Roman" w:hAnsi="Times New Roman"/>
          <w:sz w:val="24"/>
          <w:szCs w:val="24"/>
        </w:rPr>
        <w:t xml:space="preserve"> </w:t>
      </w:r>
      <w:proofErr w:type="spellStart"/>
      <w:r w:rsidR="009473DB" w:rsidRPr="00332C79">
        <w:rPr>
          <w:rFonts w:ascii="Times New Roman" w:hAnsi="Times New Roman"/>
          <w:sz w:val="24"/>
          <w:szCs w:val="24"/>
        </w:rPr>
        <w:t>kegiatan</w:t>
      </w:r>
      <w:proofErr w:type="spellEnd"/>
      <w:r w:rsidR="009473DB" w:rsidRPr="00332C79">
        <w:rPr>
          <w:rFonts w:ascii="Times New Roman" w:hAnsi="Times New Roman"/>
          <w:sz w:val="24"/>
          <w:szCs w:val="24"/>
        </w:rPr>
        <w:t xml:space="preserve"> </w:t>
      </w:r>
      <w:r w:rsidR="00B33558" w:rsidRPr="00332C79">
        <w:rPr>
          <w:rFonts w:ascii="Times New Roman" w:hAnsi="Times New Roman"/>
          <w:i/>
          <w:iCs/>
          <w:sz w:val="24"/>
          <w:szCs w:val="24"/>
        </w:rPr>
        <w:t>knowledge management</w:t>
      </w:r>
      <w:r w:rsidR="009473DB" w:rsidRPr="00332C79">
        <w:rPr>
          <w:rFonts w:ascii="Times New Roman" w:hAnsi="Times New Roman"/>
          <w:i/>
          <w:iCs/>
          <w:sz w:val="24"/>
          <w:szCs w:val="24"/>
        </w:rPr>
        <w:t xml:space="preserve">. Knowledge management </w:t>
      </w:r>
      <w:proofErr w:type="spellStart"/>
      <w:r w:rsidR="009473DB" w:rsidRPr="00332C79">
        <w:rPr>
          <w:rFonts w:ascii="Times New Roman" w:hAnsi="Times New Roman"/>
          <w:sz w:val="24"/>
          <w:szCs w:val="24"/>
        </w:rPr>
        <w:t>melalui</w:t>
      </w:r>
      <w:proofErr w:type="spellEnd"/>
      <w:r w:rsidR="009473DB" w:rsidRPr="00332C79">
        <w:rPr>
          <w:rFonts w:ascii="Times New Roman" w:hAnsi="Times New Roman"/>
          <w:sz w:val="24"/>
          <w:szCs w:val="24"/>
        </w:rPr>
        <w:t xml:space="preserve"> media </w:t>
      </w:r>
      <w:proofErr w:type="spellStart"/>
      <w:r w:rsidR="009473DB" w:rsidRPr="00332C79">
        <w:rPr>
          <w:rFonts w:ascii="Times New Roman" w:hAnsi="Times New Roman"/>
          <w:i/>
          <w:sz w:val="24"/>
          <w:szCs w:val="24"/>
        </w:rPr>
        <w:t>i</w:t>
      </w:r>
      <w:proofErr w:type="spellEnd"/>
      <w:r w:rsidR="009473DB" w:rsidRPr="00332C79">
        <w:rPr>
          <w:rFonts w:ascii="Times New Roman" w:hAnsi="Times New Roman"/>
          <w:i/>
          <w:sz w:val="24"/>
          <w:szCs w:val="24"/>
          <w:lang w:val="id-ID"/>
        </w:rPr>
        <w:t xml:space="preserve">nstitutional </w:t>
      </w:r>
      <w:r w:rsidR="009473DB" w:rsidRPr="00332C79">
        <w:rPr>
          <w:rFonts w:ascii="Times New Roman" w:hAnsi="Times New Roman"/>
          <w:i/>
          <w:sz w:val="24"/>
          <w:szCs w:val="24"/>
        </w:rPr>
        <w:t>r</w:t>
      </w:r>
      <w:r w:rsidR="009473DB" w:rsidRPr="00332C79">
        <w:rPr>
          <w:rFonts w:ascii="Times New Roman" w:hAnsi="Times New Roman"/>
          <w:i/>
          <w:sz w:val="24"/>
          <w:szCs w:val="24"/>
          <w:lang w:val="id-ID"/>
        </w:rPr>
        <w:t>epository</w:t>
      </w:r>
      <w:r w:rsidR="009473DB" w:rsidRPr="00332C79">
        <w:rPr>
          <w:rFonts w:ascii="Times New Roman" w:hAnsi="Times New Roman"/>
          <w:i/>
          <w:sz w:val="24"/>
          <w:szCs w:val="24"/>
        </w:rPr>
        <w:t xml:space="preserve"> </w:t>
      </w:r>
      <w:proofErr w:type="spellStart"/>
      <w:r w:rsidR="00B33558" w:rsidRPr="00332C79">
        <w:rPr>
          <w:rFonts w:ascii="Times New Roman" w:hAnsi="Times New Roman"/>
          <w:sz w:val="24"/>
          <w:szCs w:val="24"/>
        </w:rPr>
        <w:t>terhadap</w:t>
      </w:r>
      <w:proofErr w:type="spellEnd"/>
      <w:r w:rsidR="00B33558" w:rsidRPr="00332C79">
        <w:rPr>
          <w:rFonts w:ascii="Times New Roman" w:hAnsi="Times New Roman"/>
          <w:sz w:val="24"/>
          <w:szCs w:val="24"/>
        </w:rPr>
        <w:t xml:space="preserve"> </w:t>
      </w:r>
      <w:r w:rsidRPr="00332C79">
        <w:rPr>
          <w:rFonts w:ascii="Times New Roman" w:hAnsi="Times New Roman"/>
          <w:sz w:val="24"/>
          <w:szCs w:val="24"/>
          <w:lang w:val="id-ID"/>
        </w:rPr>
        <w:t xml:space="preserve">kekayaan institusi </w:t>
      </w:r>
      <w:proofErr w:type="spellStart"/>
      <w:r w:rsidR="006D5506" w:rsidRPr="00332C79">
        <w:rPr>
          <w:rFonts w:ascii="Times New Roman" w:hAnsi="Times New Roman"/>
          <w:sz w:val="24"/>
          <w:szCs w:val="24"/>
        </w:rPr>
        <w:t>perlu</w:t>
      </w:r>
      <w:proofErr w:type="spellEnd"/>
      <w:r w:rsidR="006D5506" w:rsidRPr="00332C79">
        <w:rPr>
          <w:rFonts w:ascii="Times New Roman" w:hAnsi="Times New Roman"/>
          <w:sz w:val="24"/>
          <w:szCs w:val="24"/>
        </w:rPr>
        <w:t xml:space="preserve"> </w:t>
      </w:r>
      <w:proofErr w:type="spellStart"/>
      <w:r w:rsidR="006D5506" w:rsidRPr="00332C79">
        <w:rPr>
          <w:rFonts w:ascii="Times New Roman" w:hAnsi="Times New Roman"/>
          <w:sz w:val="24"/>
          <w:szCs w:val="24"/>
        </w:rPr>
        <w:t>didukung</w:t>
      </w:r>
      <w:proofErr w:type="spellEnd"/>
      <w:r w:rsidR="006D5506" w:rsidRPr="00332C79">
        <w:rPr>
          <w:rFonts w:ascii="Times New Roman" w:hAnsi="Times New Roman"/>
          <w:sz w:val="24"/>
          <w:szCs w:val="24"/>
        </w:rPr>
        <w:t xml:space="preserve"> </w:t>
      </w:r>
      <w:proofErr w:type="spellStart"/>
      <w:r w:rsidR="006D5506" w:rsidRPr="00332C79">
        <w:rPr>
          <w:rFonts w:ascii="Times New Roman" w:hAnsi="Times New Roman"/>
          <w:sz w:val="24"/>
          <w:szCs w:val="24"/>
        </w:rPr>
        <w:t>dengan</w:t>
      </w:r>
      <w:proofErr w:type="spellEnd"/>
      <w:r w:rsidR="006D5506" w:rsidRPr="00332C79">
        <w:rPr>
          <w:rFonts w:ascii="Times New Roman" w:hAnsi="Times New Roman"/>
          <w:sz w:val="24"/>
          <w:szCs w:val="24"/>
        </w:rPr>
        <w:t xml:space="preserve"> </w:t>
      </w:r>
      <w:proofErr w:type="spellStart"/>
      <w:r w:rsidR="006D5506" w:rsidRPr="00332C79">
        <w:rPr>
          <w:rFonts w:ascii="Times New Roman" w:hAnsi="Times New Roman"/>
          <w:sz w:val="24"/>
          <w:szCs w:val="24"/>
        </w:rPr>
        <w:t>kebijakan</w:t>
      </w:r>
      <w:proofErr w:type="spellEnd"/>
      <w:r w:rsidR="006D5506" w:rsidRPr="00332C79">
        <w:rPr>
          <w:rFonts w:ascii="Times New Roman" w:hAnsi="Times New Roman"/>
          <w:sz w:val="24"/>
          <w:szCs w:val="24"/>
        </w:rPr>
        <w:t xml:space="preserve"> </w:t>
      </w:r>
      <w:r w:rsidR="006D5506" w:rsidRPr="00332C79">
        <w:rPr>
          <w:rFonts w:ascii="Times New Roman" w:hAnsi="Times New Roman"/>
          <w:i/>
          <w:iCs/>
          <w:sz w:val="24"/>
          <w:szCs w:val="24"/>
        </w:rPr>
        <w:t xml:space="preserve">open access </w:t>
      </w:r>
      <w:proofErr w:type="spellStart"/>
      <w:r w:rsidR="006D5506" w:rsidRPr="00332C79">
        <w:rPr>
          <w:rFonts w:ascii="Times New Roman" w:hAnsi="Times New Roman"/>
          <w:sz w:val="24"/>
          <w:szCs w:val="24"/>
        </w:rPr>
        <w:t>informasi</w:t>
      </w:r>
      <w:proofErr w:type="spellEnd"/>
      <w:r w:rsidRPr="00332C79">
        <w:rPr>
          <w:rFonts w:ascii="Times New Roman" w:hAnsi="Times New Roman"/>
          <w:sz w:val="24"/>
          <w:szCs w:val="24"/>
          <w:lang w:val="id-ID"/>
        </w:rPr>
        <w:t>, sehingga keberadaan</w:t>
      </w:r>
      <w:r w:rsidR="009473DB" w:rsidRPr="00332C79">
        <w:rPr>
          <w:rFonts w:ascii="Times New Roman" w:hAnsi="Times New Roman"/>
          <w:sz w:val="24"/>
          <w:szCs w:val="24"/>
        </w:rPr>
        <w:t xml:space="preserve"> </w:t>
      </w:r>
      <w:proofErr w:type="spellStart"/>
      <w:r w:rsidR="009473DB" w:rsidRPr="00332C79">
        <w:rPr>
          <w:rFonts w:ascii="Times New Roman" w:hAnsi="Times New Roman"/>
          <w:sz w:val="24"/>
          <w:szCs w:val="24"/>
        </w:rPr>
        <w:t>informasi</w:t>
      </w:r>
      <w:proofErr w:type="spellEnd"/>
      <w:r w:rsidR="009473DB" w:rsidRPr="00332C79">
        <w:rPr>
          <w:rFonts w:ascii="Times New Roman" w:hAnsi="Times New Roman"/>
          <w:sz w:val="24"/>
          <w:szCs w:val="24"/>
        </w:rPr>
        <w:t xml:space="preserve"> </w:t>
      </w:r>
      <w:r w:rsidR="009473DB" w:rsidRPr="00332C79">
        <w:rPr>
          <w:rFonts w:ascii="Times New Roman" w:hAnsi="Times New Roman"/>
          <w:i/>
          <w:iCs/>
          <w:sz w:val="24"/>
          <w:szCs w:val="24"/>
        </w:rPr>
        <w:t xml:space="preserve">local content </w:t>
      </w:r>
      <w:r w:rsidR="009473DB" w:rsidRPr="00332C79">
        <w:rPr>
          <w:rFonts w:ascii="Times New Roman" w:hAnsi="Times New Roman"/>
          <w:sz w:val="24"/>
          <w:szCs w:val="24"/>
        </w:rPr>
        <w:t xml:space="preserve">pada </w:t>
      </w:r>
      <w:r w:rsidRPr="00332C79">
        <w:rPr>
          <w:rFonts w:ascii="Times New Roman" w:hAnsi="Times New Roman"/>
          <w:i/>
          <w:sz w:val="24"/>
          <w:szCs w:val="24"/>
          <w:lang w:val="id-ID"/>
        </w:rPr>
        <w:t xml:space="preserve">Institutional Repository </w:t>
      </w:r>
      <w:r w:rsidRPr="00332C79">
        <w:rPr>
          <w:rFonts w:ascii="Times New Roman" w:hAnsi="Times New Roman"/>
          <w:sz w:val="24"/>
          <w:szCs w:val="24"/>
          <w:lang w:val="id-ID"/>
        </w:rPr>
        <w:t xml:space="preserve">dapat memberikan kontribusi </w:t>
      </w:r>
      <w:proofErr w:type="spellStart"/>
      <w:r w:rsidR="0021334F">
        <w:rPr>
          <w:rFonts w:ascii="Times New Roman" w:hAnsi="Times New Roman"/>
          <w:sz w:val="24"/>
          <w:szCs w:val="24"/>
        </w:rPr>
        <w:t>besar</w:t>
      </w:r>
      <w:proofErr w:type="spellEnd"/>
      <w:r w:rsidR="0021334F">
        <w:rPr>
          <w:rFonts w:ascii="Times New Roman" w:hAnsi="Times New Roman"/>
          <w:sz w:val="24"/>
          <w:szCs w:val="24"/>
        </w:rPr>
        <w:t xml:space="preserve"> </w:t>
      </w:r>
      <w:r w:rsidRPr="00332C79">
        <w:rPr>
          <w:rFonts w:ascii="Times New Roman" w:hAnsi="Times New Roman"/>
          <w:sz w:val="24"/>
          <w:szCs w:val="24"/>
          <w:lang w:val="id-ID"/>
        </w:rPr>
        <w:t>dalam mendiseminasi</w:t>
      </w:r>
      <w:proofErr w:type="spellStart"/>
      <w:r w:rsidR="0021334F">
        <w:rPr>
          <w:rFonts w:ascii="Times New Roman" w:hAnsi="Times New Roman"/>
          <w:sz w:val="24"/>
          <w:szCs w:val="24"/>
        </w:rPr>
        <w:t>kan</w:t>
      </w:r>
      <w:proofErr w:type="spellEnd"/>
      <w:r w:rsidRPr="00332C79">
        <w:rPr>
          <w:rFonts w:ascii="Times New Roman" w:hAnsi="Times New Roman"/>
          <w:sz w:val="24"/>
          <w:szCs w:val="24"/>
          <w:lang w:val="id-ID"/>
        </w:rPr>
        <w:t xml:space="preserve"> informasi</w:t>
      </w:r>
      <w:r w:rsidR="00B411B2" w:rsidRPr="00332C79">
        <w:rPr>
          <w:rFonts w:ascii="Times New Roman" w:hAnsi="Times New Roman"/>
          <w:i/>
          <w:sz w:val="24"/>
          <w:szCs w:val="24"/>
        </w:rPr>
        <w:t xml:space="preserve"> local content</w:t>
      </w:r>
      <w:r w:rsidR="0021334F">
        <w:rPr>
          <w:rFonts w:ascii="Times New Roman" w:hAnsi="Times New Roman"/>
          <w:sz w:val="24"/>
          <w:szCs w:val="24"/>
        </w:rPr>
        <w:t xml:space="preserve"> dan </w:t>
      </w:r>
      <w:proofErr w:type="spellStart"/>
      <w:r w:rsidR="009473DB" w:rsidRPr="00332C79">
        <w:rPr>
          <w:rFonts w:ascii="Times New Roman" w:hAnsi="Times New Roman"/>
          <w:sz w:val="24"/>
          <w:szCs w:val="24"/>
        </w:rPr>
        <w:t>dapat</w:t>
      </w:r>
      <w:proofErr w:type="spellEnd"/>
      <w:r w:rsidRPr="00332C79">
        <w:rPr>
          <w:rFonts w:ascii="Times New Roman" w:hAnsi="Times New Roman"/>
          <w:sz w:val="24"/>
          <w:szCs w:val="24"/>
          <w:lang w:val="id-ID"/>
        </w:rPr>
        <w:t xml:space="preserve"> meningkatkan </w:t>
      </w:r>
      <w:r w:rsidRPr="00332C79">
        <w:rPr>
          <w:rFonts w:ascii="Times New Roman" w:hAnsi="Times New Roman"/>
          <w:sz w:val="24"/>
          <w:szCs w:val="24"/>
          <w:lang w:val="id-ID"/>
        </w:rPr>
        <w:lastRenderedPageBreak/>
        <w:t>ketersediaan informasi bagi penggunannya dari wakt</w:t>
      </w:r>
      <w:r w:rsidR="00B411B2" w:rsidRPr="00332C79">
        <w:rPr>
          <w:rFonts w:ascii="Times New Roman" w:hAnsi="Times New Roman"/>
          <w:sz w:val="24"/>
          <w:szCs w:val="24"/>
          <w:lang w:val="id-ID"/>
        </w:rPr>
        <w:t>u ke waktu</w:t>
      </w:r>
      <w:r w:rsidR="0021334F">
        <w:rPr>
          <w:rFonts w:ascii="Times New Roman" w:hAnsi="Times New Roman"/>
          <w:sz w:val="24"/>
          <w:szCs w:val="24"/>
        </w:rPr>
        <w:t xml:space="preserve"> </w:t>
      </w:r>
      <w:proofErr w:type="spellStart"/>
      <w:r w:rsidR="0021334F">
        <w:rPr>
          <w:rFonts w:ascii="Times New Roman" w:hAnsi="Times New Roman"/>
          <w:sz w:val="24"/>
          <w:szCs w:val="24"/>
        </w:rPr>
        <w:t>sebagai</w:t>
      </w:r>
      <w:proofErr w:type="spellEnd"/>
      <w:r w:rsidR="0021334F">
        <w:rPr>
          <w:rFonts w:ascii="Times New Roman" w:hAnsi="Times New Roman"/>
          <w:sz w:val="24"/>
          <w:szCs w:val="24"/>
        </w:rPr>
        <w:t xml:space="preserve"> </w:t>
      </w:r>
      <w:proofErr w:type="spellStart"/>
      <w:r w:rsidR="0021334F">
        <w:rPr>
          <w:rFonts w:ascii="Times New Roman" w:hAnsi="Times New Roman"/>
          <w:sz w:val="24"/>
          <w:szCs w:val="24"/>
        </w:rPr>
        <w:t>usaha</w:t>
      </w:r>
      <w:proofErr w:type="spellEnd"/>
      <w:r w:rsidR="0021334F">
        <w:rPr>
          <w:rFonts w:ascii="Times New Roman" w:hAnsi="Times New Roman"/>
          <w:sz w:val="24"/>
          <w:szCs w:val="24"/>
        </w:rPr>
        <w:t xml:space="preserve"> </w:t>
      </w:r>
      <w:proofErr w:type="spellStart"/>
      <w:r w:rsidR="0021334F">
        <w:rPr>
          <w:rFonts w:ascii="Times New Roman" w:hAnsi="Times New Roman"/>
          <w:sz w:val="24"/>
          <w:szCs w:val="24"/>
        </w:rPr>
        <w:t>membangun</w:t>
      </w:r>
      <w:proofErr w:type="spellEnd"/>
      <w:r w:rsidR="0021334F">
        <w:rPr>
          <w:rFonts w:ascii="Times New Roman" w:hAnsi="Times New Roman"/>
          <w:sz w:val="24"/>
          <w:szCs w:val="24"/>
        </w:rPr>
        <w:t xml:space="preserve"> </w:t>
      </w:r>
      <w:proofErr w:type="spellStart"/>
      <w:r w:rsidR="0021334F">
        <w:rPr>
          <w:rFonts w:ascii="Times New Roman" w:hAnsi="Times New Roman"/>
          <w:sz w:val="24"/>
          <w:szCs w:val="24"/>
        </w:rPr>
        <w:t>komunikasi</w:t>
      </w:r>
      <w:proofErr w:type="spellEnd"/>
      <w:r w:rsidR="0021334F">
        <w:rPr>
          <w:rFonts w:ascii="Times New Roman" w:hAnsi="Times New Roman"/>
          <w:sz w:val="24"/>
          <w:szCs w:val="24"/>
        </w:rPr>
        <w:t xml:space="preserve"> </w:t>
      </w:r>
      <w:proofErr w:type="spellStart"/>
      <w:r w:rsidR="0021334F">
        <w:rPr>
          <w:rFonts w:ascii="Times New Roman" w:hAnsi="Times New Roman"/>
          <w:sz w:val="24"/>
          <w:szCs w:val="24"/>
        </w:rPr>
        <w:t>ilmiah</w:t>
      </w:r>
      <w:proofErr w:type="spellEnd"/>
      <w:r w:rsidR="000E152D" w:rsidRPr="00332C79">
        <w:rPr>
          <w:rFonts w:ascii="Times New Roman" w:hAnsi="Times New Roman"/>
          <w:sz w:val="24"/>
          <w:szCs w:val="24"/>
        </w:rPr>
        <w:t xml:space="preserve"> </w:t>
      </w:r>
    </w:p>
    <w:p w14:paraId="411EF75B" w14:textId="77777777" w:rsidR="00860BF9" w:rsidRPr="00860BF9" w:rsidRDefault="00860BF9" w:rsidP="00860BF9">
      <w:pPr>
        <w:pStyle w:val="ListParagraph"/>
        <w:spacing w:after="0" w:line="360" w:lineRule="auto"/>
        <w:ind w:left="900" w:firstLine="540"/>
        <w:jc w:val="both"/>
        <w:rPr>
          <w:rFonts w:ascii="Times New Roman" w:hAnsi="Times New Roman"/>
          <w:sz w:val="24"/>
          <w:szCs w:val="24"/>
          <w:lang w:val="id-ID"/>
        </w:rPr>
      </w:pPr>
    </w:p>
    <w:p w14:paraId="536EB872" w14:textId="77777777" w:rsidR="0076328E" w:rsidRDefault="0076328E" w:rsidP="004C3814">
      <w:pPr>
        <w:spacing w:line="240" w:lineRule="auto"/>
        <w:ind w:left="360" w:firstLine="66"/>
        <w:rPr>
          <w:rFonts w:ascii="Times New Roman" w:hAnsi="Times New Roman"/>
          <w:b/>
          <w:sz w:val="24"/>
          <w:szCs w:val="24"/>
        </w:rPr>
      </w:pPr>
      <w:r w:rsidRPr="0076328E">
        <w:rPr>
          <w:rFonts w:ascii="Times New Roman" w:hAnsi="Times New Roman"/>
          <w:b/>
          <w:sz w:val="24"/>
          <w:szCs w:val="24"/>
        </w:rPr>
        <w:t>DAFTAR PUSTAKA</w:t>
      </w:r>
    </w:p>
    <w:p w14:paraId="59A6D0D8" w14:textId="77777777" w:rsidR="0076328E" w:rsidRDefault="0076328E" w:rsidP="00063B98">
      <w:pPr>
        <w:spacing w:after="0" w:line="240" w:lineRule="auto"/>
        <w:ind w:left="1276" w:hanging="850"/>
        <w:jc w:val="both"/>
        <w:rPr>
          <w:rFonts w:ascii="Times New Roman" w:hAnsi="Times New Roman"/>
          <w:i/>
          <w:iCs/>
          <w:sz w:val="24"/>
          <w:szCs w:val="24"/>
          <w:lang w:val="id-ID"/>
        </w:rPr>
      </w:pPr>
      <w:proofErr w:type="spellStart"/>
      <w:r>
        <w:rPr>
          <w:rFonts w:ascii="Times New Roman" w:hAnsi="Times New Roman"/>
          <w:sz w:val="24"/>
          <w:szCs w:val="24"/>
        </w:rPr>
        <w:t>Abrizah¸</w:t>
      </w:r>
      <w:r>
        <w:rPr>
          <w:rFonts w:ascii="Times New Roman" w:hAnsi="Times New Roman"/>
          <w:i/>
          <w:iCs/>
          <w:sz w:val="24"/>
          <w:szCs w:val="24"/>
        </w:rPr>
        <w:t>Populating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Intitutional</w:t>
      </w:r>
      <w:proofErr w:type="spellEnd"/>
      <w:r>
        <w:rPr>
          <w:rFonts w:ascii="Times New Roman" w:hAnsi="Times New Roman"/>
          <w:i/>
          <w:iCs/>
          <w:sz w:val="24"/>
          <w:szCs w:val="24"/>
        </w:rPr>
        <w:t xml:space="preserve"> Repository: Faculty Contribution and Rules of </w:t>
      </w:r>
      <w:proofErr w:type="spellStart"/>
      <w:r>
        <w:rPr>
          <w:rFonts w:ascii="Times New Roman" w:hAnsi="Times New Roman"/>
          <w:i/>
          <w:iCs/>
          <w:sz w:val="24"/>
          <w:szCs w:val="24"/>
        </w:rPr>
        <w:t>Librarian,Paper</w:t>
      </w:r>
      <w:proofErr w:type="spellEnd"/>
      <w:r>
        <w:rPr>
          <w:rFonts w:ascii="Times New Roman" w:hAnsi="Times New Roman"/>
          <w:i/>
          <w:iCs/>
          <w:sz w:val="24"/>
          <w:szCs w:val="24"/>
        </w:rPr>
        <w:t xml:space="preserve"> Presented at the international seminar and workshop on open source system and  web 2.0 technology in libraries</w:t>
      </w:r>
      <w:r>
        <w:rPr>
          <w:rFonts w:ascii="Times New Roman" w:hAnsi="Times New Roman"/>
          <w:i/>
          <w:iCs/>
          <w:sz w:val="24"/>
          <w:szCs w:val="24"/>
          <w:lang w:val="id-ID"/>
        </w:rPr>
        <w:t>.</w:t>
      </w:r>
      <w:r>
        <w:rPr>
          <w:rFonts w:ascii="Times New Roman" w:hAnsi="Times New Roman"/>
          <w:sz w:val="24"/>
          <w:szCs w:val="24"/>
        </w:rPr>
        <w:t xml:space="preserve"> Semarang10-11 </w:t>
      </w:r>
      <w:proofErr w:type="spellStart"/>
      <w:r>
        <w:rPr>
          <w:rFonts w:ascii="Times New Roman" w:hAnsi="Times New Roman"/>
          <w:sz w:val="24"/>
          <w:szCs w:val="24"/>
        </w:rPr>
        <w:t>Agustus</w:t>
      </w:r>
      <w:proofErr w:type="spellEnd"/>
      <w:r>
        <w:rPr>
          <w:rFonts w:ascii="Times New Roman" w:hAnsi="Times New Roman"/>
          <w:sz w:val="24"/>
          <w:szCs w:val="24"/>
        </w:rPr>
        <w:t xml:space="preserve"> 2009, organized by faculty of culture </w:t>
      </w:r>
      <w:proofErr w:type="spellStart"/>
      <w:r>
        <w:rPr>
          <w:rFonts w:ascii="Times New Roman" w:hAnsi="Times New Roman"/>
          <w:sz w:val="24"/>
          <w:szCs w:val="24"/>
        </w:rPr>
        <w:t>Diponegoro</w:t>
      </w:r>
      <w:proofErr w:type="spellEnd"/>
      <w:r>
        <w:rPr>
          <w:rFonts w:ascii="Times New Roman" w:hAnsi="Times New Roman"/>
          <w:sz w:val="24"/>
          <w:szCs w:val="24"/>
        </w:rPr>
        <w:t xml:space="preserve"> University</w:t>
      </w:r>
      <w:r>
        <w:rPr>
          <w:rFonts w:ascii="Times New Roman" w:hAnsi="Times New Roman"/>
          <w:sz w:val="24"/>
          <w:szCs w:val="24"/>
          <w:lang w:val="id-ID"/>
        </w:rPr>
        <w:t>.</w:t>
      </w:r>
    </w:p>
    <w:p w14:paraId="6FA6C9BB" w14:textId="77777777" w:rsidR="0076328E" w:rsidRDefault="0076328E" w:rsidP="0076328E">
      <w:pPr>
        <w:spacing w:after="0" w:line="240" w:lineRule="auto"/>
        <w:ind w:left="1276" w:hanging="850"/>
        <w:jc w:val="both"/>
        <w:rPr>
          <w:rFonts w:ascii="Times New Roman" w:hAnsi="Times New Roman"/>
          <w:sz w:val="24"/>
          <w:szCs w:val="24"/>
          <w:lang w:val="id-ID"/>
        </w:rPr>
      </w:pPr>
    </w:p>
    <w:p w14:paraId="6C95EDE9" w14:textId="77777777" w:rsidR="0076328E" w:rsidRPr="00FC1756" w:rsidRDefault="0076328E" w:rsidP="0076328E">
      <w:pPr>
        <w:autoSpaceDE w:val="0"/>
        <w:autoSpaceDN w:val="0"/>
        <w:adjustRightInd w:val="0"/>
        <w:spacing w:after="0" w:line="240" w:lineRule="auto"/>
        <w:ind w:left="1276" w:hanging="850"/>
        <w:jc w:val="both"/>
        <w:rPr>
          <w:rFonts w:asciiTheme="majorBidi" w:eastAsiaTheme="minorHAnsi" w:hAnsiTheme="majorBidi" w:cstheme="majorBidi"/>
          <w:sz w:val="24"/>
          <w:szCs w:val="24"/>
          <w:lang w:val="id-ID"/>
        </w:rPr>
      </w:pPr>
      <w:r>
        <w:rPr>
          <w:rFonts w:asciiTheme="majorBidi" w:eastAsiaTheme="minorHAnsi" w:hAnsiTheme="majorBidi" w:cstheme="majorBidi"/>
          <w:sz w:val="24"/>
          <w:szCs w:val="24"/>
          <w:lang w:val="id-ID"/>
        </w:rPr>
        <w:t xml:space="preserve">Bankier, Jean-Gabriel and Perciali, Irene. 2008. “The Institutional Repository Rediscovered: What Can a University Do for Open Access Publishing?”, dalam </w:t>
      </w:r>
      <w:r>
        <w:rPr>
          <w:rFonts w:asciiTheme="majorBidi" w:eastAsiaTheme="minorHAnsi" w:hAnsiTheme="majorBidi" w:cstheme="majorBidi"/>
          <w:i/>
          <w:iCs/>
          <w:sz w:val="24"/>
          <w:szCs w:val="24"/>
          <w:lang w:val="id-ID"/>
        </w:rPr>
        <w:t>Serials Review</w:t>
      </w:r>
      <w:r>
        <w:rPr>
          <w:rFonts w:asciiTheme="majorBidi" w:eastAsiaTheme="minorHAnsi" w:hAnsiTheme="majorBidi" w:cstheme="majorBidi"/>
          <w:sz w:val="24"/>
          <w:szCs w:val="24"/>
          <w:lang w:val="id-ID"/>
        </w:rPr>
        <w:t>, 34(1),(March, 2008), 22</w:t>
      </w:r>
      <w:r w:rsidRPr="00FC1756">
        <w:rPr>
          <w:rFonts w:asciiTheme="majorBidi" w:eastAsiaTheme="minorHAnsi" w:hAnsiTheme="majorBidi" w:cstheme="majorBidi"/>
          <w:sz w:val="24"/>
          <w:szCs w:val="24"/>
          <w:lang w:val="id-ID"/>
        </w:rPr>
        <w:t>.(</w:t>
      </w:r>
      <w:r w:rsidRPr="00FC1756">
        <w:fldChar w:fldCharType="begin"/>
      </w:r>
      <w:r w:rsidRPr="00FC1756">
        <w:instrText xml:space="preserve"> HYPERLINK "http://linkinghub.elsevier.com/retrieve/pii%20diunduh%2026%20Desember%202016" </w:instrText>
      </w:r>
      <w:r w:rsidRPr="00FC1756">
        <w:fldChar w:fldCharType="separate"/>
      </w:r>
      <w:r w:rsidRPr="00FC1756">
        <w:rPr>
          <w:rStyle w:val="Hyperlink"/>
          <w:rFonts w:asciiTheme="majorBidi" w:eastAsiaTheme="minorHAnsi" w:hAnsiTheme="majorBidi" w:cstheme="majorBidi"/>
          <w:color w:val="auto"/>
          <w:sz w:val="24"/>
          <w:szCs w:val="24"/>
          <w:u w:val="none"/>
          <w:lang w:val="id-ID"/>
        </w:rPr>
        <w:t>http://linkinghub.elsevier.com/retrieve/pii diunduh 26 Desember 2016</w:t>
      </w:r>
      <w:r w:rsidRPr="00FC1756">
        <w:fldChar w:fldCharType="end"/>
      </w:r>
      <w:r w:rsidRPr="00FC1756">
        <w:rPr>
          <w:rFonts w:asciiTheme="majorBidi" w:eastAsiaTheme="minorHAnsi" w:hAnsiTheme="majorBidi" w:cstheme="majorBidi"/>
          <w:sz w:val="24"/>
          <w:szCs w:val="24"/>
          <w:lang w:val="id-ID"/>
        </w:rPr>
        <w:t>.</w:t>
      </w:r>
    </w:p>
    <w:p w14:paraId="4ED501E6" w14:textId="77777777" w:rsidR="0076328E" w:rsidRDefault="0076328E" w:rsidP="0076328E">
      <w:pPr>
        <w:spacing w:after="0" w:line="240" w:lineRule="auto"/>
        <w:ind w:left="1276" w:hanging="850"/>
        <w:jc w:val="both"/>
        <w:rPr>
          <w:rFonts w:ascii="Times New Roman" w:hAnsi="Times New Roman"/>
          <w:sz w:val="24"/>
          <w:szCs w:val="24"/>
          <w:lang w:val="id-ID"/>
        </w:rPr>
      </w:pPr>
    </w:p>
    <w:p w14:paraId="5CB6B0F1" w14:textId="77777777" w:rsidR="0076328E" w:rsidRPr="00FC1756" w:rsidRDefault="0076328E" w:rsidP="0076328E">
      <w:pPr>
        <w:spacing w:after="0" w:line="240" w:lineRule="auto"/>
        <w:ind w:left="1276" w:hanging="850"/>
        <w:jc w:val="both"/>
        <w:rPr>
          <w:rFonts w:asciiTheme="majorBidi" w:hAnsiTheme="majorBidi" w:cstheme="majorBidi"/>
          <w:sz w:val="24"/>
          <w:szCs w:val="24"/>
        </w:rPr>
      </w:pPr>
      <w:r>
        <w:rPr>
          <w:rFonts w:asciiTheme="majorBidi" w:hAnsiTheme="majorBidi" w:cstheme="majorBidi"/>
          <w:sz w:val="24"/>
          <w:szCs w:val="24"/>
        </w:rPr>
        <w:t>Bailey</w:t>
      </w:r>
      <w:r>
        <w:rPr>
          <w:rFonts w:asciiTheme="majorBidi" w:hAnsiTheme="majorBidi" w:cstheme="majorBidi"/>
          <w:sz w:val="24"/>
          <w:szCs w:val="24"/>
          <w:lang w:val="id-ID"/>
        </w:rPr>
        <w:t xml:space="preserve"> Jr.</w:t>
      </w:r>
      <w:r>
        <w:rPr>
          <w:rFonts w:asciiTheme="majorBidi" w:hAnsiTheme="majorBidi" w:cstheme="majorBidi"/>
          <w:sz w:val="24"/>
          <w:szCs w:val="24"/>
        </w:rPr>
        <w:t>, Charles W. Open Access and Libraries</w:t>
      </w:r>
      <w:r>
        <w:rPr>
          <w:rFonts w:asciiTheme="majorBidi" w:hAnsiTheme="majorBidi" w:cstheme="majorBidi"/>
          <w:i/>
          <w:iCs/>
          <w:sz w:val="24"/>
          <w:szCs w:val="24"/>
        </w:rPr>
        <w:t xml:space="preserve">. </w:t>
      </w:r>
      <w:proofErr w:type="spellStart"/>
      <w:r>
        <w:rPr>
          <w:rFonts w:asciiTheme="majorBidi" w:hAnsiTheme="majorBidi" w:cstheme="majorBidi"/>
          <w:sz w:val="24"/>
          <w:szCs w:val="24"/>
        </w:rPr>
        <w:t>Diunduh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hyperlink r:id="rId8" w:history="1">
        <w:r w:rsidRPr="00FC1756">
          <w:rPr>
            <w:rStyle w:val="Hyperlink"/>
            <w:rFonts w:ascii="Times New Roman" w:hAnsi="Times New Roman"/>
            <w:i/>
            <w:iCs/>
            <w:color w:val="auto"/>
            <w:sz w:val="24"/>
            <w:szCs w:val="24"/>
            <w:u w:val="none"/>
          </w:rPr>
          <w:t xml:space="preserve">http://www.digitalscholarship.org/cwb/OALibraries2.pdf. </w:t>
        </w:r>
        <w:r w:rsidRPr="00FC1756">
          <w:rPr>
            <w:rStyle w:val="Hyperlink"/>
            <w:rFonts w:ascii="Times New Roman" w:hAnsi="Times New Roman"/>
            <w:color w:val="auto"/>
            <w:sz w:val="24"/>
            <w:szCs w:val="24"/>
            <w:u w:val="none"/>
          </w:rPr>
          <w:t>26/12/2015</w:t>
        </w:r>
      </w:hyperlink>
      <w:r w:rsidRPr="00FC1756">
        <w:rPr>
          <w:rFonts w:ascii="Times New Roman" w:hAnsi="Times New Roman"/>
          <w:sz w:val="24"/>
          <w:szCs w:val="24"/>
        </w:rPr>
        <w:t>.</w:t>
      </w:r>
    </w:p>
    <w:p w14:paraId="67AEE5F7" w14:textId="77777777" w:rsidR="0076328E" w:rsidRPr="00860BF9" w:rsidRDefault="0076328E" w:rsidP="0076328E">
      <w:pPr>
        <w:spacing w:after="0" w:line="240" w:lineRule="auto"/>
        <w:ind w:left="1276" w:hanging="850"/>
        <w:jc w:val="both"/>
        <w:rPr>
          <w:rFonts w:asciiTheme="majorBidi" w:hAnsiTheme="majorBidi" w:cstheme="majorBidi"/>
          <w:sz w:val="24"/>
          <w:szCs w:val="24"/>
        </w:rPr>
      </w:pPr>
    </w:p>
    <w:p w14:paraId="3BB91B75" w14:textId="77777777" w:rsidR="0076328E" w:rsidRPr="00860BF9" w:rsidRDefault="0076328E" w:rsidP="0076328E">
      <w:pPr>
        <w:spacing w:line="240" w:lineRule="auto"/>
        <w:ind w:left="1276" w:hanging="850"/>
        <w:jc w:val="both"/>
        <w:rPr>
          <w:rFonts w:ascii="Times New Roman" w:hAnsi="Times New Roman"/>
          <w:sz w:val="24"/>
          <w:szCs w:val="24"/>
        </w:rPr>
      </w:pPr>
      <w:r w:rsidRPr="00860BF9">
        <w:rPr>
          <w:rFonts w:ascii="Times New Roman" w:hAnsi="Times New Roman"/>
          <w:sz w:val="24"/>
          <w:szCs w:val="24"/>
        </w:rPr>
        <w:t xml:space="preserve">Danial, </w:t>
      </w:r>
      <w:proofErr w:type="spellStart"/>
      <w:r w:rsidRPr="00860BF9">
        <w:rPr>
          <w:rFonts w:ascii="Times New Roman" w:hAnsi="Times New Roman"/>
          <w:sz w:val="24"/>
          <w:szCs w:val="24"/>
        </w:rPr>
        <w:t>Endang</w:t>
      </w:r>
      <w:proofErr w:type="spellEnd"/>
      <w:r w:rsidRPr="00860BF9">
        <w:rPr>
          <w:rFonts w:ascii="Times New Roman" w:hAnsi="Times New Roman"/>
          <w:sz w:val="24"/>
          <w:szCs w:val="24"/>
        </w:rPr>
        <w:t xml:space="preserve"> &amp; </w:t>
      </w:r>
      <w:proofErr w:type="spellStart"/>
      <w:r w:rsidRPr="00860BF9">
        <w:rPr>
          <w:rFonts w:ascii="Times New Roman" w:hAnsi="Times New Roman"/>
          <w:sz w:val="24"/>
          <w:szCs w:val="24"/>
        </w:rPr>
        <w:t>Nanan</w:t>
      </w:r>
      <w:proofErr w:type="spellEnd"/>
      <w:r w:rsidRPr="00860BF9">
        <w:rPr>
          <w:rFonts w:ascii="Times New Roman" w:hAnsi="Times New Roman"/>
          <w:sz w:val="24"/>
          <w:szCs w:val="24"/>
        </w:rPr>
        <w:t xml:space="preserve">, </w:t>
      </w:r>
      <w:proofErr w:type="spellStart"/>
      <w:r w:rsidRPr="00860BF9">
        <w:rPr>
          <w:rFonts w:ascii="Times New Roman" w:hAnsi="Times New Roman"/>
          <w:sz w:val="24"/>
          <w:szCs w:val="24"/>
        </w:rPr>
        <w:t>Warsiah</w:t>
      </w:r>
      <w:proofErr w:type="spellEnd"/>
      <w:r w:rsidRPr="00860BF9">
        <w:rPr>
          <w:rFonts w:ascii="Times New Roman" w:hAnsi="Times New Roman"/>
          <w:sz w:val="24"/>
          <w:szCs w:val="24"/>
        </w:rPr>
        <w:t xml:space="preserve">. (2009). </w:t>
      </w:r>
      <w:proofErr w:type="spellStart"/>
      <w:r w:rsidRPr="00860BF9">
        <w:rPr>
          <w:rFonts w:ascii="Times New Roman" w:hAnsi="Times New Roman"/>
          <w:i/>
          <w:sz w:val="24"/>
          <w:szCs w:val="24"/>
        </w:rPr>
        <w:t>Metode</w:t>
      </w:r>
      <w:proofErr w:type="spellEnd"/>
      <w:r w:rsidRPr="00860BF9">
        <w:rPr>
          <w:rFonts w:ascii="Times New Roman" w:hAnsi="Times New Roman"/>
          <w:i/>
          <w:sz w:val="24"/>
          <w:szCs w:val="24"/>
        </w:rPr>
        <w:t xml:space="preserve"> </w:t>
      </w:r>
      <w:proofErr w:type="spellStart"/>
      <w:r w:rsidRPr="00860BF9">
        <w:rPr>
          <w:rFonts w:ascii="Times New Roman" w:hAnsi="Times New Roman"/>
          <w:i/>
          <w:sz w:val="24"/>
          <w:szCs w:val="24"/>
        </w:rPr>
        <w:t>Penulisan</w:t>
      </w:r>
      <w:proofErr w:type="spellEnd"/>
      <w:r w:rsidRPr="00860BF9">
        <w:rPr>
          <w:rFonts w:ascii="Times New Roman" w:hAnsi="Times New Roman"/>
          <w:i/>
          <w:sz w:val="24"/>
          <w:szCs w:val="24"/>
        </w:rPr>
        <w:t xml:space="preserve"> </w:t>
      </w:r>
      <w:proofErr w:type="spellStart"/>
      <w:r w:rsidRPr="00860BF9">
        <w:rPr>
          <w:rFonts w:ascii="Times New Roman" w:hAnsi="Times New Roman"/>
          <w:i/>
          <w:sz w:val="24"/>
          <w:szCs w:val="24"/>
        </w:rPr>
        <w:t>Karya</w:t>
      </w:r>
      <w:proofErr w:type="spellEnd"/>
      <w:r w:rsidRPr="00860BF9">
        <w:rPr>
          <w:rFonts w:ascii="Times New Roman" w:hAnsi="Times New Roman"/>
          <w:i/>
          <w:sz w:val="24"/>
          <w:szCs w:val="24"/>
        </w:rPr>
        <w:t xml:space="preserve"> </w:t>
      </w:r>
      <w:proofErr w:type="spellStart"/>
      <w:r w:rsidRPr="00860BF9">
        <w:rPr>
          <w:rFonts w:ascii="Times New Roman" w:hAnsi="Times New Roman"/>
          <w:i/>
          <w:sz w:val="24"/>
          <w:szCs w:val="24"/>
        </w:rPr>
        <w:t>Ilmiah</w:t>
      </w:r>
      <w:proofErr w:type="spellEnd"/>
      <w:r w:rsidRPr="00860BF9">
        <w:rPr>
          <w:rFonts w:ascii="Times New Roman" w:hAnsi="Times New Roman"/>
          <w:sz w:val="24"/>
          <w:szCs w:val="24"/>
        </w:rPr>
        <w:t xml:space="preserve">. Bandung: </w:t>
      </w:r>
      <w:proofErr w:type="spellStart"/>
      <w:r w:rsidRPr="00860BF9">
        <w:rPr>
          <w:rFonts w:ascii="Times New Roman" w:hAnsi="Times New Roman"/>
          <w:sz w:val="24"/>
          <w:szCs w:val="24"/>
        </w:rPr>
        <w:t>Laboratorium</w:t>
      </w:r>
      <w:proofErr w:type="spellEnd"/>
      <w:r w:rsidRPr="00860BF9">
        <w:rPr>
          <w:rFonts w:ascii="Times New Roman" w:hAnsi="Times New Roman"/>
          <w:sz w:val="24"/>
          <w:szCs w:val="24"/>
        </w:rPr>
        <w:t xml:space="preserve"> Pendidikan </w:t>
      </w:r>
      <w:proofErr w:type="spellStart"/>
      <w:r w:rsidRPr="00860BF9">
        <w:rPr>
          <w:rFonts w:ascii="Times New Roman" w:hAnsi="Times New Roman"/>
          <w:sz w:val="24"/>
          <w:szCs w:val="24"/>
        </w:rPr>
        <w:t>Kewarganegaraan</w:t>
      </w:r>
      <w:proofErr w:type="spellEnd"/>
      <w:r w:rsidRPr="00860BF9">
        <w:rPr>
          <w:rFonts w:ascii="Times New Roman" w:hAnsi="Times New Roman"/>
          <w:sz w:val="24"/>
          <w:szCs w:val="24"/>
        </w:rPr>
        <w:t>.</w:t>
      </w:r>
    </w:p>
    <w:p w14:paraId="475F3277" w14:textId="77777777" w:rsidR="0076328E" w:rsidRDefault="0076328E" w:rsidP="0076328E">
      <w:pPr>
        <w:spacing w:after="0" w:line="240" w:lineRule="auto"/>
        <w:ind w:left="1276" w:hanging="850"/>
        <w:jc w:val="both"/>
        <w:rPr>
          <w:rFonts w:ascii="Times New Roman" w:hAnsi="Times New Roman"/>
          <w:sz w:val="24"/>
          <w:szCs w:val="24"/>
        </w:rPr>
      </w:pPr>
      <w:proofErr w:type="spellStart"/>
      <w:r>
        <w:rPr>
          <w:rFonts w:ascii="Times New Roman" w:hAnsi="Times New Roman"/>
          <w:sz w:val="24"/>
          <w:szCs w:val="24"/>
        </w:rPr>
        <w:t>Fahrizandi</w:t>
      </w:r>
      <w:proofErr w:type="spellEnd"/>
      <w:r>
        <w:rPr>
          <w:rFonts w:ascii="Times New Roman" w:hAnsi="Times New Roman"/>
          <w:sz w:val="24"/>
          <w:szCs w:val="24"/>
        </w:rPr>
        <w:t xml:space="preserve">. 2020. </w:t>
      </w:r>
      <w:proofErr w:type="spellStart"/>
      <w:r>
        <w:rPr>
          <w:rFonts w:ascii="Times New Roman" w:hAnsi="Times New Roman"/>
          <w:sz w:val="24"/>
          <w:szCs w:val="24"/>
        </w:rPr>
        <w:t>Pemanfaatan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Informasi di </w:t>
      </w:r>
      <w:proofErr w:type="spellStart"/>
      <w:r>
        <w:rPr>
          <w:rFonts w:ascii="Times New Roman" w:hAnsi="Times New Roman"/>
          <w:sz w:val="24"/>
          <w:szCs w:val="24"/>
        </w:rPr>
        <w:t>Perpustakaan</w:t>
      </w:r>
      <w:proofErr w:type="spellEnd"/>
      <w:r>
        <w:rPr>
          <w:rFonts w:ascii="Times New Roman" w:hAnsi="Times New Roman"/>
          <w:sz w:val="24"/>
          <w:szCs w:val="24"/>
        </w:rPr>
        <w:t xml:space="preserve">. </w:t>
      </w:r>
      <w:proofErr w:type="spellStart"/>
      <w:r>
        <w:rPr>
          <w:rFonts w:ascii="Times New Roman" w:hAnsi="Times New Roman"/>
          <w:i/>
          <w:iCs/>
          <w:sz w:val="24"/>
          <w:szCs w:val="24"/>
        </w:rPr>
        <w:t>Jurnal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Ilmu</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Perpustakaan</w:t>
      </w:r>
      <w:proofErr w:type="spellEnd"/>
      <w:r>
        <w:rPr>
          <w:rFonts w:ascii="Times New Roman" w:hAnsi="Times New Roman"/>
          <w:i/>
          <w:iCs/>
          <w:sz w:val="24"/>
          <w:szCs w:val="24"/>
        </w:rPr>
        <w:t xml:space="preserve"> dan Informasi.</w:t>
      </w:r>
      <w:r>
        <w:rPr>
          <w:rFonts w:ascii="Times New Roman" w:hAnsi="Times New Roman"/>
          <w:sz w:val="24"/>
          <w:szCs w:val="24"/>
        </w:rPr>
        <w:t xml:space="preserve"> 4 (1): 63-68. DOI: </w:t>
      </w:r>
      <w:hyperlink r:id="rId9" w:history="1">
        <w:r w:rsidRPr="00FC1756">
          <w:rPr>
            <w:rStyle w:val="Hyperlink"/>
            <w:rFonts w:ascii="Times New Roman" w:hAnsi="Times New Roman"/>
            <w:color w:val="auto"/>
            <w:sz w:val="24"/>
            <w:szCs w:val="24"/>
            <w:u w:val="none"/>
          </w:rPr>
          <w:t>http://dx.doi.org/10.29240/tik.v4i1. 1160</w:t>
        </w:r>
      </w:hyperlink>
    </w:p>
    <w:p w14:paraId="1696A55D" w14:textId="77777777" w:rsidR="0076328E" w:rsidRDefault="0076328E" w:rsidP="009D1307">
      <w:pPr>
        <w:autoSpaceDE w:val="0"/>
        <w:autoSpaceDN w:val="0"/>
        <w:adjustRightInd w:val="0"/>
        <w:spacing w:after="0" w:line="240" w:lineRule="auto"/>
        <w:jc w:val="both"/>
        <w:rPr>
          <w:rFonts w:asciiTheme="majorBidi" w:hAnsiTheme="majorBidi" w:cstheme="majorBidi"/>
          <w:sz w:val="24"/>
          <w:szCs w:val="24"/>
          <w:lang w:val="id-ID"/>
        </w:rPr>
      </w:pPr>
      <w:bookmarkStart w:id="0" w:name="_Toc495323939"/>
      <w:bookmarkStart w:id="1" w:name="_Toc496600484"/>
    </w:p>
    <w:p w14:paraId="0429A511" w14:textId="4CAE3A18" w:rsidR="00AC2500" w:rsidRDefault="0076328E" w:rsidP="00AC2500">
      <w:pPr>
        <w:autoSpaceDE w:val="0"/>
        <w:autoSpaceDN w:val="0"/>
        <w:adjustRightInd w:val="0"/>
        <w:spacing w:after="0" w:line="240" w:lineRule="auto"/>
        <w:ind w:left="1276" w:hanging="850"/>
        <w:jc w:val="both"/>
        <w:rPr>
          <w:rFonts w:asciiTheme="majorBidi" w:hAnsiTheme="majorBidi" w:cstheme="majorBidi"/>
          <w:i/>
          <w:iCs/>
          <w:sz w:val="24"/>
          <w:szCs w:val="24"/>
        </w:rPr>
      </w:pPr>
      <w:proofErr w:type="spellStart"/>
      <w:r>
        <w:rPr>
          <w:rFonts w:asciiTheme="majorBidi" w:hAnsiTheme="majorBidi" w:cstheme="majorBidi"/>
          <w:sz w:val="24"/>
          <w:szCs w:val="24"/>
        </w:rPr>
        <w:t>Fatmawati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Endang</w:t>
      </w:r>
      <w:proofErr w:type="spellEnd"/>
      <w:r>
        <w:rPr>
          <w:rFonts w:asciiTheme="majorBidi" w:hAnsiTheme="majorBidi" w:cstheme="majorBidi"/>
          <w:sz w:val="24"/>
          <w:szCs w:val="24"/>
        </w:rPr>
        <w:t xml:space="preserve">.  2013. </w:t>
      </w:r>
      <w:r>
        <w:rPr>
          <w:rFonts w:asciiTheme="majorBidi" w:hAnsiTheme="majorBidi" w:cstheme="majorBidi"/>
          <w:iCs/>
          <w:sz w:val="24"/>
          <w:szCs w:val="24"/>
        </w:rPr>
        <w:t xml:space="preserve">Gerakan Open </w:t>
      </w:r>
      <w:proofErr w:type="spellStart"/>
      <w:r>
        <w:rPr>
          <w:rFonts w:asciiTheme="majorBidi" w:hAnsiTheme="majorBidi" w:cstheme="majorBidi"/>
          <w:iCs/>
          <w:sz w:val="24"/>
          <w:szCs w:val="24"/>
        </w:rPr>
        <w:t>Acces</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dalam</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Mendukung</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Komunikasi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Keilmuan.</w:t>
      </w:r>
      <w:bookmarkEnd w:id="0"/>
      <w:bookmarkEnd w:id="1"/>
      <w:r>
        <w:rPr>
          <w:rFonts w:asciiTheme="majorBidi" w:hAnsiTheme="majorBidi" w:cstheme="majorBidi"/>
          <w:i/>
          <w:iCs/>
          <w:sz w:val="24"/>
          <w:szCs w:val="24"/>
        </w:rPr>
        <w:t>Jurnal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Visi</w:t>
      </w:r>
      <w:proofErr w:type="spellEnd"/>
      <w:r>
        <w:rPr>
          <w:rFonts w:asciiTheme="majorBidi" w:hAnsiTheme="majorBidi" w:cstheme="majorBidi"/>
          <w:i/>
          <w:iCs/>
          <w:sz w:val="24"/>
          <w:szCs w:val="24"/>
        </w:rPr>
        <w:t xml:space="preserve"> Pustaka Vol. 15, No. 2, Agustus.2013.</w:t>
      </w:r>
    </w:p>
    <w:p w14:paraId="52F7780B" w14:textId="77777777" w:rsidR="00AC2500" w:rsidRDefault="00AC2500" w:rsidP="00AC2500">
      <w:pPr>
        <w:autoSpaceDE w:val="0"/>
        <w:autoSpaceDN w:val="0"/>
        <w:adjustRightInd w:val="0"/>
        <w:spacing w:after="0" w:line="240" w:lineRule="auto"/>
        <w:ind w:left="1276" w:hanging="850"/>
        <w:jc w:val="both"/>
        <w:rPr>
          <w:rFonts w:asciiTheme="majorBidi" w:hAnsiTheme="majorBidi" w:cstheme="majorBidi"/>
          <w:i/>
          <w:iCs/>
          <w:sz w:val="24"/>
          <w:szCs w:val="24"/>
        </w:rPr>
      </w:pPr>
    </w:p>
    <w:p w14:paraId="18F1B529" w14:textId="7AED1D39" w:rsidR="00AC2500" w:rsidRPr="00AC2500" w:rsidRDefault="00AC2500" w:rsidP="00AC2500">
      <w:pPr>
        <w:autoSpaceDE w:val="0"/>
        <w:autoSpaceDN w:val="0"/>
        <w:adjustRightInd w:val="0"/>
        <w:spacing w:after="0" w:line="240" w:lineRule="auto"/>
        <w:ind w:left="1276" w:hanging="850"/>
        <w:jc w:val="both"/>
        <w:rPr>
          <w:rFonts w:ascii="Times New Roman" w:hAnsi="Times New Roman"/>
          <w:sz w:val="24"/>
          <w:szCs w:val="24"/>
          <w:lang w:val="id-ID"/>
        </w:rPr>
      </w:pPr>
      <w:proofErr w:type="spellStart"/>
      <w:r w:rsidRPr="00AC2500">
        <w:rPr>
          <w:rFonts w:ascii="Times New Roman" w:hAnsi="Times New Roman"/>
          <w:sz w:val="24"/>
          <w:szCs w:val="24"/>
        </w:rPr>
        <w:t>Harliansyah</w:t>
      </w:r>
      <w:proofErr w:type="spellEnd"/>
      <w:r w:rsidRPr="00AC2500">
        <w:rPr>
          <w:rFonts w:ascii="Times New Roman" w:hAnsi="Times New Roman"/>
          <w:sz w:val="24"/>
          <w:szCs w:val="24"/>
        </w:rPr>
        <w:t xml:space="preserve">, Faizuddin.2016. </w:t>
      </w:r>
      <w:r w:rsidRPr="00AC2500">
        <w:rPr>
          <w:rFonts w:ascii="Times New Roman" w:hAnsi="Times New Roman"/>
          <w:sz w:val="24"/>
          <w:szCs w:val="24"/>
        </w:rPr>
        <w:t xml:space="preserve">Institutional Repository </w:t>
      </w:r>
      <w:proofErr w:type="spellStart"/>
      <w:r w:rsidRPr="00AC2500">
        <w:rPr>
          <w:rFonts w:ascii="Times New Roman" w:hAnsi="Times New Roman"/>
          <w:sz w:val="24"/>
          <w:szCs w:val="24"/>
        </w:rPr>
        <w:t>Sebagai</w:t>
      </w:r>
      <w:proofErr w:type="spellEnd"/>
      <w:r w:rsidRPr="00AC2500">
        <w:rPr>
          <w:rFonts w:ascii="Times New Roman" w:hAnsi="Times New Roman"/>
          <w:sz w:val="24"/>
          <w:szCs w:val="24"/>
        </w:rPr>
        <w:t xml:space="preserve"> Sarana </w:t>
      </w:r>
      <w:proofErr w:type="spellStart"/>
      <w:r w:rsidRPr="00AC2500">
        <w:rPr>
          <w:rFonts w:ascii="Times New Roman" w:hAnsi="Times New Roman"/>
          <w:sz w:val="24"/>
          <w:szCs w:val="24"/>
        </w:rPr>
        <w:t>Komunikasi</w:t>
      </w:r>
      <w:proofErr w:type="spellEnd"/>
      <w:r w:rsidRPr="00AC2500">
        <w:rPr>
          <w:rFonts w:ascii="Times New Roman" w:hAnsi="Times New Roman"/>
          <w:sz w:val="24"/>
          <w:szCs w:val="24"/>
        </w:rPr>
        <w:t xml:space="preserve"> </w:t>
      </w:r>
      <w:proofErr w:type="spellStart"/>
      <w:r w:rsidRPr="00AC2500">
        <w:rPr>
          <w:rFonts w:ascii="Times New Roman" w:hAnsi="Times New Roman"/>
          <w:sz w:val="24"/>
          <w:szCs w:val="24"/>
        </w:rPr>
        <w:t>Ilmiah</w:t>
      </w:r>
      <w:proofErr w:type="spellEnd"/>
      <w:r w:rsidRPr="00AC2500">
        <w:rPr>
          <w:rFonts w:ascii="Times New Roman" w:hAnsi="Times New Roman"/>
          <w:sz w:val="24"/>
          <w:szCs w:val="24"/>
        </w:rPr>
        <w:t xml:space="preserve"> Yang Sustainable </w:t>
      </w:r>
      <w:r>
        <w:rPr>
          <w:rFonts w:ascii="Times New Roman" w:hAnsi="Times New Roman"/>
          <w:sz w:val="24"/>
          <w:szCs w:val="24"/>
        </w:rPr>
        <w:t>d</w:t>
      </w:r>
      <w:r w:rsidRPr="00AC2500">
        <w:rPr>
          <w:rFonts w:ascii="Times New Roman" w:hAnsi="Times New Roman"/>
          <w:sz w:val="24"/>
          <w:szCs w:val="24"/>
        </w:rPr>
        <w:t xml:space="preserve">an </w:t>
      </w:r>
      <w:proofErr w:type="spellStart"/>
      <w:r w:rsidRPr="00AC2500">
        <w:rPr>
          <w:rFonts w:ascii="Times New Roman" w:hAnsi="Times New Roman"/>
          <w:sz w:val="24"/>
          <w:szCs w:val="24"/>
        </w:rPr>
        <w:t>Reliable</w:t>
      </w:r>
      <w:r>
        <w:rPr>
          <w:rFonts w:ascii="Times New Roman" w:hAnsi="Times New Roman"/>
          <w:sz w:val="24"/>
          <w:szCs w:val="24"/>
        </w:rPr>
        <w:t>.</w:t>
      </w:r>
      <w:r>
        <w:rPr>
          <w:rFonts w:ascii="Times New Roman" w:hAnsi="Times New Roman"/>
          <w:i/>
          <w:iCs/>
          <w:sz w:val="24"/>
          <w:szCs w:val="24"/>
        </w:rPr>
        <w:t>Pustakaloka</w:t>
      </w:r>
      <w:proofErr w:type="spellEnd"/>
      <w:r>
        <w:rPr>
          <w:rFonts w:ascii="Times New Roman" w:hAnsi="Times New Roman"/>
          <w:sz w:val="24"/>
          <w:szCs w:val="24"/>
        </w:rPr>
        <w:t xml:space="preserve"> </w:t>
      </w:r>
      <w:proofErr w:type="spellStart"/>
      <w:r>
        <w:rPr>
          <w:rFonts w:ascii="Times New Roman" w:hAnsi="Times New Roman"/>
          <w:i/>
          <w:iCs/>
          <w:sz w:val="24"/>
          <w:szCs w:val="24"/>
        </w:rPr>
        <w:t>Jurnal</w:t>
      </w:r>
      <w:proofErr w:type="spellEnd"/>
      <w:r>
        <w:rPr>
          <w:rFonts w:ascii="Times New Roman" w:hAnsi="Times New Roman"/>
          <w:i/>
          <w:iCs/>
          <w:sz w:val="24"/>
          <w:szCs w:val="24"/>
        </w:rPr>
        <w:t xml:space="preserve"> Kajian Informasi dan </w:t>
      </w:r>
      <w:proofErr w:type="spellStart"/>
      <w:r>
        <w:rPr>
          <w:rFonts w:ascii="Times New Roman" w:hAnsi="Times New Roman"/>
          <w:i/>
          <w:iCs/>
          <w:sz w:val="24"/>
          <w:szCs w:val="24"/>
        </w:rPr>
        <w:t>Perpustakaan</w:t>
      </w:r>
      <w:proofErr w:type="spellEnd"/>
      <w:r>
        <w:rPr>
          <w:rFonts w:ascii="Times New Roman" w:hAnsi="Times New Roman"/>
          <w:i/>
          <w:iCs/>
          <w:sz w:val="24"/>
          <w:szCs w:val="24"/>
        </w:rPr>
        <w:t>,</w:t>
      </w:r>
      <w:r>
        <w:rPr>
          <w:rFonts w:ascii="Times New Roman" w:hAnsi="Times New Roman"/>
          <w:sz w:val="24"/>
          <w:szCs w:val="24"/>
        </w:rPr>
        <w:t xml:space="preserve"> 8 (1): 1-2. </w:t>
      </w:r>
      <w:r>
        <w:t xml:space="preserve">DOI: </w:t>
      </w:r>
      <w:hyperlink r:id="rId10" w:history="1">
        <w:r w:rsidRPr="00AC2500">
          <w:rPr>
            <w:rStyle w:val="Hyperlink"/>
            <w:rFonts w:ascii="Times New Roman" w:hAnsi="Times New Roman"/>
            <w:color w:val="auto"/>
            <w:sz w:val="24"/>
            <w:szCs w:val="24"/>
            <w:u w:val="none"/>
          </w:rPr>
          <w:t>10.21154/</w:t>
        </w:r>
        <w:r>
          <w:rPr>
            <w:rStyle w:val="Hyperlink"/>
            <w:rFonts w:ascii="Times New Roman" w:hAnsi="Times New Roman"/>
            <w:color w:val="auto"/>
            <w:sz w:val="24"/>
            <w:szCs w:val="24"/>
            <w:u w:val="none"/>
          </w:rPr>
          <w:t xml:space="preserve"> </w:t>
        </w:r>
        <w:r w:rsidRPr="00AC2500">
          <w:rPr>
            <w:rStyle w:val="Hyperlink"/>
            <w:rFonts w:ascii="Times New Roman" w:hAnsi="Times New Roman"/>
            <w:color w:val="auto"/>
            <w:sz w:val="24"/>
            <w:szCs w:val="24"/>
            <w:u w:val="none"/>
          </w:rPr>
          <w:t>pustakaloka.v8i1.497</w:t>
        </w:r>
      </w:hyperlink>
    </w:p>
    <w:p w14:paraId="626ECCF7" w14:textId="77777777" w:rsidR="00AC2500" w:rsidRPr="00AC2500" w:rsidRDefault="00AC2500" w:rsidP="00AC2500">
      <w:pPr>
        <w:spacing w:after="0" w:line="240" w:lineRule="auto"/>
        <w:ind w:firstLine="426"/>
        <w:jc w:val="both"/>
        <w:rPr>
          <w:rFonts w:asciiTheme="majorBidi" w:hAnsiTheme="majorBidi" w:cstheme="majorBidi"/>
          <w:sz w:val="24"/>
          <w:szCs w:val="24"/>
        </w:rPr>
      </w:pPr>
    </w:p>
    <w:p w14:paraId="75259C27" w14:textId="77777777" w:rsidR="0076328E" w:rsidRDefault="0076328E" w:rsidP="0076328E">
      <w:pPr>
        <w:spacing w:after="0" w:line="240" w:lineRule="auto"/>
        <w:ind w:left="1276" w:hanging="850"/>
        <w:jc w:val="both"/>
        <w:rPr>
          <w:rFonts w:ascii="Times New Roman" w:hAnsi="Times New Roman"/>
          <w:sz w:val="24"/>
          <w:szCs w:val="24"/>
          <w:lang w:val="id-ID"/>
        </w:rPr>
      </w:pPr>
      <w:r>
        <w:rPr>
          <w:rFonts w:ascii="Times New Roman" w:hAnsi="Times New Roman"/>
          <w:sz w:val="24"/>
          <w:szCs w:val="24"/>
        </w:rPr>
        <w:t>Jones.</w:t>
      </w:r>
      <w:r>
        <w:rPr>
          <w:rFonts w:ascii="Times New Roman" w:hAnsi="Times New Roman"/>
          <w:sz w:val="24"/>
          <w:szCs w:val="24"/>
          <w:lang w:val="id-ID"/>
        </w:rPr>
        <w:t>R</w:t>
      </w:r>
      <w:r>
        <w:rPr>
          <w:rFonts w:ascii="Times New Roman" w:hAnsi="Times New Roman"/>
          <w:sz w:val="24"/>
          <w:szCs w:val="24"/>
        </w:rPr>
        <w:t xml:space="preserve">, Andrew, T. and </w:t>
      </w:r>
      <w:proofErr w:type="spellStart"/>
      <w:r>
        <w:rPr>
          <w:rFonts w:ascii="Times New Roman" w:hAnsi="Times New Roman"/>
          <w:sz w:val="24"/>
          <w:szCs w:val="24"/>
        </w:rPr>
        <w:t>MacColl</w:t>
      </w:r>
      <w:proofErr w:type="spellEnd"/>
      <w:r>
        <w:rPr>
          <w:rFonts w:ascii="Times New Roman" w:hAnsi="Times New Roman"/>
          <w:sz w:val="24"/>
          <w:szCs w:val="24"/>
        </w:rPr>
        <w:t>, J.</w:t>
      </w:r>
      <w:r>
        <w:rPr>
          <w:rFonts w:ascii="Times New Roman" w:hAnsi="Times New Roman"/>
          <w:sz w:val="24"/>
          <w:szCs w:val="24"/>
          <w:lang w:val="id-ID"/>
        </w:rPr>
        <w:t xml:space="preserve">2006. </w:t>
      </w:r>
      <w:r>
        <w:rPr>
          <w:rFonts w:ascii="Times New Roman" w:hAnsi="Times New Roman"/>
          <w:i/>
          <w:iCs/>
          <w:sz w:val="24"/>
          <w:szCs w:val="24"/>
        </w:rPr>
        <w:t xml:space="preserve">The </w:t>
      </w:r>
      <w:proofErr w:type="spellStart"/>
      <w:r>
        <w:rPr>
          <w:rFonts w:ascii="Times New Roman" w:hAnsi="Times New Roman"/>
          <w:i/>
          <w:iCs/>
          <w:sz w:val="24"/>
          <w:szCs w:val="24"/>
        </w:rPr>
        <w:t>Institutinal</w:t>
      </w:r>
      <w:proofErr w:type="spellEnd"/>
      <w:r>
        <w:rPr>
          <w:rFonts w:ascii="Times New Roman" w:hAnsi="Times New Roman"/>
          <w:i/>
          <w:iCs/>
          <w:sz w:val="24"/>
          <w:szCs w:val="24"/>
        </w:rPr>
        <w:t xml:space="preserve"> Repository</w:t>
      </w:r>
      <w:r>
        <w:rPr>
          <w:rFonts w:ascii="Times New Roman" w:hAnsi="Times New Roman"/>
          <w:i/>
          <w:iCs/>
          <w:sz w:val="24"/>
          <w:szCs w:val="24"/>
          <w:lang w:val="id-ID"/>
        </w:rPr>
        <w:t>.</w:t>
      </w:r>
      <w:r>
        <w:rPr>
          <w:rFonts w:ascii="Times New Roman" w:hAnsi="Times New Roman"/>
          <w:sz w:val="24"/>
          <w:szCs w:val="24"/>
        </w:rPr>
        <w:t>Oxford: Chandos</w:t>
      </w:r>
      <w:r>
        <w:rPr>
          <w:rFonts w:ascii="Times New Roman" w:hAnsi="Times New Roman"/>
          <w:sz w:val="24"/>
          <w:szCs w:val="24"/>
          <w:lang w:val="id-ID"/>
        </w:rPr>
        <w:t>.</w:t>
      </w:r>
    </w:p>
    <w:p w14:paraId="3EE48379" w14:textId="77777777" w:rsidR="0076328E" w:rsidRDefault="0076328E" w:rsidP="00B411B2">
      <w:pPr>
        <w:spacing w:after="0" w:line="240" w:lineRule="auto"/>
        <w:jc w:val="both"/>
        <w:rPr>
          <w:rFonts w:ascii="Times New Roman" w:hAnsi="Times New Roman"/>
          <w:sz w:val="24"/>
          <w:szCs w:val="24"/>
          <w:lang w:val="id-ID"/>
        </w:rPr>
      </w:pPr>
    </w:p>
    <w:p w14:paraId="5F9483CF" w14:textId="77777777" w:rsidR="0076328E" w:rsidRDefault="0076328E" w:rsidP="0076328E">
      <w:pPr>
        <w:spacing w:after="0" w:line="240" w:lineRule="auto"/>
        <w:ind w:left="1276" w:hanging="850"/>
        <w:jc w:val="both"/>
        <w:rPr>
          <w:rFonts w:asciiTheme="majorBidi" w:hAnsiTheme="majorBidi" w:cstheme="majorBidi"/>
          <w:sz w:val="24"/>
          <w:szCs w:val="24"/>
          <w:lang w:val="id-ID"/>
        </w:rPr>
      </w:pPr>
      <w:r>
        <w:rPr>
          <w:rFonts w:asciiTheme="majorBidi" w:hAnsiTheme="majorBidi" w:cstheme="majorBidi"/>
          <w:sz w:val="24"/>
          <w:szCs w:val="24"/>
        </w:rPr>
        <w:t>Lynch</w:t>
      </w:r>
      <w:r>
        <w:rPr>
          <w:rFonts w:asciiTheme="majorBidi" w:hAnsiTheme="majorBidi" w:cstheme="majorBidi"/>
          <w:sz w:val="24"/>
          <w:szCs w:val="24"/>
          <w:lang w:val="id-ID"/>
        </w:rPr>
        <w:t xml:space="preserve">, </w:t>
      </w:r>
      <w:r>
        <w:rPr>
          <w:rFonts w:asciiTheme="majorBidi" w:hAnsiTheme="majorBidi" w:cstheme="majorBidi"/>
          <w:sz w:val="24"/>
          <w:szCs w:val="24"/>
        </w:rPr>
        <w:t>Clifford A</w:t>
      </w:r>
      <w:r>
        <w:rPr>
          <w:rFonts w:asciiTheme="majorBidi" w:hAnsiTheme="majorBidi" w:cstheme="majorBidi"/>
          <w:sz w:val="24"/>
          <w:szCs w:val="24"/>
          <w:lang w:val="id-ID"/>
        </w:rPr>
        <w:t xml:space="preserve">.2003. </w:t>
      </w:r>
      <w:r>
        <w:rPr>
          <w:rFonts w:asciiTheme="majorBidi" w:hAnsiTheme="majorBidi" w:cstheme="majorBidi"/>
          <w:sz w:val="24"/>
          <w:szCs w:val="24"/>
        </w:rPr>
        <w:t xml:space="preserve">“Institutional Repositories: Essential Infrastructure for Scholarship in the Digital Age,” </w:t>
      </w:r>
      <w:r>
        <w:rPr>
          <w:rFonts w:asciiTheme="majorBidi" w:hAnsiTheme="majorBidi" w:cstheme="majorBidi"/>
          <w:i/>
          <w:iCs/>
          <w:sz w:val="24"/>
          <w:szCs w:val="24"/>
        </w:rPr>
        <w:t xml:space="preserve">Portal: Libraries and the Academy </w:t>
      </w:r>
      <w:r>
        <w:rPr>
          <w:rFonts w:asciiTheme="majorBidi" w:hAnsiTheme="majorBidi" w:cstheme="majorBidi"/>
          <w:sz w:val="24"/>
          <w:szCs w:val="24"/>
        </w:rPr>
        <w:t>3, no. 2</w:t>
      </w:r>
      <w:r>
        <w:rPr>
          <w:rFonts w:asciiTheme="majorBidi" w:hAnsiTheme="majorBidi" w:cstheme="majorBidi"/>
          <w:sz w:val="24"/>
          <w:szCs w:val="24"/>
          <w:lang w:val="id-ID"/>
        </w:rPr>
        <w:t>.</w:t>
      </w:r>
    </w:p>
    <w:p w14:paraId="5F9187A5" w14:textId="77777777" w:rsidR="0076328E" w:rsidRDefault="0076328E" w:rsidP="0076328E">
      <w:pPr>
        <w:spacing w:after="0" w:line="240" w:lineRule="auto"/>
        <w:ind w:left="1276" w:hanging="850"/>
        <w:jc w:val="both"/>
        <w:rPr>
          <w:rFonts w:asciiTheme="majorBidi" w:hAnsiTheme="majorBidi" w:cstheme="majorBidi"/>
          <w:sz w:val="24"/>
          <w:szCs w:val="24"/>
          <w:lang w:val="id-ID"/>
        </w:rPr>
      </w:pPr>
    </w:p>
    <w:p w14:paraId="6D0DB0E9" w14:textId="77777777" w:rsidR="0076328E" w:rsidRDefault="0076328E" w:rsidP="0076328E">
      <w:pPr>
        <w:ind w:left="1276" w:hanging="850"/>
        <w:jc w:val="both"/>
        <w:rPr>
          <w:rFonts w:asciiTheme="majorBidi" w:hAnsiTheme="majorBidi" w:cstheme="majorBidi"/>
          <w:sz w:val="24"/>
          <w:szCs w:val="24"/>
          <w:lang w:val="id-ID"/>
        </w:rPr>
      </w:pPr>
      <w:r>
        <w:rPr>
          <w:rFonts w:asciiTheme="majorBidi" w:hAnsiTheme="majorBidi" w:cstheme="majorBidi"/>
          <w:sz w:val="24"/>
          <w:szCs w:val="24"/>
          <w:lang w:val="id-ID"/>
        </w:rPr>
        <w:t xml:space="preserve">Pendit, </w:t>
      </w:r>
      <w:r>
        <w:rPr>
          <w:rFonts w:asciiTheme="majorBidi" w:hAnsiTheme="majorBidi" w:cstheme="majorBidi"/>
          <w:sz w:val="24"/>
          <w:szCs w:val="24"/>
        </w:rPr>
        <w:t xml:space="preserve">Putu </w:t>
      </w:r>
      <w:r>
        <w:rPr>
          <w:rFonts w:asciiTheme="majorBidi" w:hAnsiTheme="majorBidi" w:cstheme="majorBidi"/>
          <w:sz w:val="24"/>
          <w:szCs w:val="24"/>
          <w:lang w:val="id-ID"/>
        </w:rPr>
        <w:t>Laksman</w:t>
      </w:r>
      <w:r>
        <w:rPr>
          <w:rFonts w:asciiTheme="majorBidi" w:hAnsiTheme="majorBidi" w:cstheme="majorBidi"/>
          <w:sz w:val="24"/>
          <w:szCs w:val="24"/>
        </w:rPr>
        <w:t>.</w:t>
      </w:r>
      <w:r>
        <w:rPr>
          <w:rFonts w:asciiTheme="majorBidi" w:hAnsiTheme="majorBidi" w:cstheme="majorBidi"/>
          <w:sz w:val="24"/>
          <w:szCs w:val="24"/>
          <w:lang w:val="id-ID"/>
        </w:rPr>
        <w:t>2008.</w:t>
      </w:r>
      <w:proofErr w:type="spellStart"/>
      <w:r>
        <w:rPr>
          <w:rFonts w:asciiTheme="majorBidi" w:hAnsiTheme="majorBidi" w:cstheme="majorBidi"/>
          <w:i/>
          <w:iCs/>
          <w:sz w:val="24"/>
          <w:szCs w:val="24"/>
        </w:rPr>
        <w:t>Perpustakaan</w:t>
      </w:r>
      <w:proofErr w:type="spellEnd"/>
      <w:r>
        <w:rPr>
          <w:rFonts w:asciiTheme="majorBidi" w:hAnsiTheme="majorBidi" w:cstheme="majorBidi"/>
          <w:i/>
          <w:iCs/>
          <w:sz w:val="24"/>
          <w:szCs w:val="24"/>
        </w:rPr>
        <w:t xml:space="preserve"> Digital </w:t>
      </w:r>
      <w:proofErr w:type="spellStart"/>
      <w:r>
        <w:rPr>
          <w:rFonts w:asciiTheme="majorBidi" w:hAnsiTheme="majorBidi" w:cstheme="majorBidi"/>
          <w:i/>
          <w:iCs/>
          <w:sz w:val="24"/>
          <w:szCs w:val="24"/>
        </w:rPr>
        <w:t>dari</w:t>
      </w:r>
      <w:proofErr w:type="spellEnd"/>
      <w:r>
        <w:rPr>
          <w:rFonts w:asciiTheme="majorBidi" w:hAnsiTheme="majorBidi" w:cstheme="majorBidi"/>
          <w:i/>
          <w:iCs/>
          <w:sz w:val="24"/>
          <w:szCs w:val="24"/>
        </w:rPr>
        <w:t xml:space="preserve"> </w:t>
      </w:r>
      <w:r>
        <w:rPr>
          <w:rFonts w:asciiTheme="majorBidi" w:hAnsiTheme="majorBidi" w:cstheme="majorBidi"/>
          <w:sz w:val="24"/>
          <w:szCs w:val="24"/>
        </w:rPr>
        <w:t>A-</w:t>
      </w:r>
      <w:proofErr w:type="spellStart"/>
      <w:r>
        <w:rPr>
          <w:rFonts w:asciiTheme="majorBidi" w:hAnsiTheme="majorBidi" w:cstheme="majorBidi"/>
          <w:sz w:val="24"/>
          <w:szCs w:val="24"/>
        </w:rPr>
        <w:t>Z,Jakarta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Karsa</w:t>
      </w:r>
      <w:proofErr w:type="spellEnd"/>
      <w:r>
        <w:rPr>
          <w:rFonts w:asciiTheme="majorBidi" w:hAnsiTheme="majorBidi" w:cstheme="majorBidi"/>
          <w:sz w:val="24"/>
          <w:szCs w:val="24"/>
          <w:lang w:val="id-ID"/>
        </w:rPr>
        <w:t>.</w:t>
      </w:r>
    </w:p>
    <w:p w14:paraId="4148D108" w14:textId="77777777" w:rsidR="0076328E" w:rsidRDefault="0076328E" w:rsidP="0076328E">
      <w:pPr>
        <w:spacing w:line="240" w:lineRule="auto"/>
        <w:ind w:left="1276" w:hanging="850"/>
        <w:jc w:val="both"/>
        <w:rPr>
          <w:rFonts w:asciiTheme="majorBidi" w:hAnsiTheme="majorBidi" w:cstheme="majorBidi"/>
          <w:sz w:val="24"/>
          <w:szCs w:val="24"/>
          <w:lang w:val="id-ID"/>
        </w:rPr>
      </w:pPr>
      <w:proofErr w:type="spellStart"/>
      <w:r>
        <w:rPr>
          <w:rFonts w:asciiTheme="majorBidi" w:hAnsiTheme="majorBidi" w:cstheme="majorBidi"/>
          <w:sz w:val="24"/>
          <w:szCs w:val="24"/>
        </w:rPr>
        <w:t>Repanovici</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 xml:space="preserve">Angel. </w:t>
      </w:r>
      <w:r>
        <w:rPr>
          <w:rFonts w:asciiTheme="majorBidi" w:hAnsiTheme="majorBidi" w:cstheme="majorBidi"/>
          <w:sz w:val="24"/>
          <w:szCs w:val="24"/>
        </w:rPr>
        <w:t xml:space="preserve">“Measuring the Visibility of the </w:t>
      </w:r>
      <w:proofErr w:type="spellStart"/>
      <w:r>
        <w:rPr>
          <w:rFonts w:asciiTheme="majorBidi" w:hAnsiTheme="majorBidi" w:cstheme="majorBidi"/>
          <w:sz w:val="24"/>
          <w:szCs w:val="24"/>
        </w:rPr>
        <w:t>University‟s</w:t>
      </w:r>
      <w:proofErr w:type="spellEnd"/>
      <w:r>
        <w:rPr>
          <w:rFonts w:asciiTheme="majorBidi" w:hAnsiTheme="majorBidi" w:cstheme="majorBidi"/>
          <w:sz w:val="24"/>
          <w:szCs w:val="24"/>
        </w:rPr>
        <w:t xml:space="preserve"> Scientific Production through </w:t>
      </w:r>
      <w:proofErr w:type="spellStart"/>
      <w:r>
        <w:rPr>
          <w:rFonts w:asciiTheme="majorBidi" w:hAnsiTheme="majorBidi" w:cstheme="majorBidi"/>
          <w:sz w:val="24"/>
          <w:szCs w:val="24"/>
        </w:rPr>
        <w:t>Scientometric</w:t>
      </w:r>
      <w:proofErr w:type="spellEnd"/>
      <w:r>
        <w:rPr>
          <w:rFonts w:asciiTheme="majorBidi" w:hAnsiTheme="majorBidi" w:cstheme="majorBidi"/>
          <w:sz w:val="24"/>
          <w:szCs w:val="24"/>
        </w:rPr>
        <w:t xml:space="preserve"> Methods: An Exploratory Study at the </w:t>
      </w:r>
      <w:proofErr w:type="spellStart"/>
      <w:r>
        <w:rPr>
          <w:rFonts w:asciiTheme="majorBidi" w:hAnsiTheme="majorBidi" w:cstheme="majorBidi"/>
          <w:sz w:val="24"/>
          <w:szCs w:val="24"/>
        </w:rPr>
        <w:lastRenderedPageBreak/>
        <w:t>Transilvania</w:t>
      </w:r>
      <w:proofErr w:type="spellEnd"/>
      <w:r>
        <w:rPr>
          <w:rFonts w:asciiTheme="majorBidi" w:hAnsiTheme="majorBidi" w:cstheme="majorBidi"/>
          <w:sz w:val="24"/>
          <w:szCs w:val="24"/>
        </w:rPr>
        <w:t xml:space="preserve"> University of Brasov, Romania,” </w:t>
      </w:r>
      <w:r>
        <w:rPr>
          <w:rFonts w:asciiTheme="majorBidi" w:hAnsiTheme="majorBidi" w:cstheme="majorBidi"/>
          <w:i/>
          <w:iCs/>
          <w:sz w:val="24"/>
          <w:szCs w:val="24"/>
        </w:rPr>
        <w:t xml:space="preserve">Performance Measurement and Metrics </w:t>
      </w:r>
      <w:r>
        <w:rPr>
          <w:rFonts w:asciiTheme="majorBidi" w:hAnsiTheme="majorBidi" w:cstheme="majorBidi"/>
          <w:sz w:val="24"/>
          <w:szCs w:val="24"/>
        </w:rPr>
        <w:t>12, no. 2 (July 5, 2011</w:t>
      </w:r>
      <w:r>
        <w:rPr>
          <w:rFonts w:asciiTheme="majorBidi" w:hAnsiTheme="majorBidi" w:cstheme="majorBidi"/>
          <w:sz w:val="24"/>
          <w:szCs w:val="24"/>
          <w:lang w:val="id-ID"/>
        </w:rPr>
        <w:t>).</w:t>
      </w:r>
    </w:p>
    <w:p w14:paraId="2187F973" w14:textId="678E6260" w:rsidR="0076328E" w:rsidRDefault="0076328E" w:rsidP="00332C79">
      <w:pPr>
        <w:spacing w:line="240" w:lineRule="auto"/>
        <w:ind w:left="1276" w:hanging="850"/>
        <w:jc w:val="both"/>
        <w:rPr>
          <w:rFonts w:asciiTheme="majorBidi" w:hAnsiTheme="majorBidi" w:cstheme="majorBidi"/>
          <w:sz w:val="24"/>
          <w:szCs w:val="24"/>
          <w:lang w:val="id-ID"/>
        </w:rPr>
      </w:pPr>
      <w:proofErr w:type="spellStart"/>
      <w:r>
        <w:rPr>
          <w:rFonts w:asciiTheme="majorBidi" w:hAnsiTheme="majorBidi" w:cstheme="majorBidi"/>
          <w:sz w:val="24"/>
          <w:szCs w:val="24"/>
        </w:rPr>
        <w:t>Tjiek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Liauw</w:t>
      </w:r>
      <w:proofErr w:type="spellEnd"/>
      <w:r>
        <w:rPr>
          <w:rFonts w:asciiTheme="majorBidi" w:hAnsiTheme="majorBidi" w:cstheme="majorBidi"/>
          <w:sz w:val="24"/>
          <w:szCs w:val="24"/>
        </w:rPr>
        <w:t xml:space="preserve"> Tong. </w:t>
      </w:r>
      <w:r>
        <w:rPr>
          <w:rFonts w:asciiTheme="majorBidi" w:hAnsiTheme="majorBidi" w:cstheme="majorBidi"/>
          <w:sz w:val="24"/>
          <w:szCs w:val="24"/>
          <w:lang w:val="id-ID"/>
        </w:rPr>
        <w:t xml:space="preserve">2011. </w:t>
      </w:r>
      <w:r>
        <w:rPr>
          <w:rFonts w:asciiTheme="majorBidi" w:hAnsiTheme="majorBidi" w:cstheme="majorBidi"/>
          <w:i/>
          <w:iCs/>
          <w:sz w:val="24"/>
          <w:szCs w:val="24"/>
        </w:rPr>
        <w:t xml:space="preserve">Institutional Repositories : Facilitating structure, collaborations, </w:t>
      </w:r>
      <w:proofErr w:type="spellStart"/>
      <w:r>
        <w:rPr>
          <w:rFonts w:asciiTheme="majorBidi" w:hAnsiTheme="majorBidi" w:cstheme="majorBidi"/>
          <w:i/>
          <w:iCs/>
          <w:sz w:val="24"/>
          <w:szCs w:val="24"/>
        </w:rPr>
        <w:t>scholarlycommunications</w:t>
      </w:r>
      <w:proofErr w:type="spellEnd"/>
      <w:r>
        <w:rPr>
          <w:rFonts w:asciiTheme="majorBidi" w:hAnsiTheme="majorBidi" w:cstheme="majorBidi"/>
          <w:i/>
          <w:iCs/>
          <w:sz w:val="24"/>
          <w:szCs w:val="24"/>
        </w:rPr>
        <w:t xml:space="preserve"> , and institutional visibility,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Book </w:t>
      </w:r>
      <w:proofErr w:type="spellStart"/>
      <w:r>
        <w:rPr>
          <w:rFonts w:asciiTheme="majorBidi" w:hAnsiTheme="majorBidi" w:cstheme="majorBidi"/>
          <w:sz w:val="24"/>
          <w:szCs w:val="24"/>
        </w:rPr>
        <w:t>ChapterBook</w:t>
      </w:r>
      <w:proofErr w:type="spellEnd"/>
      <w:r>
        <w:rPr>
          <w:rFonts w:asciiTheme="majorBidi" w:hAnsiTheme="majorBidi" w:cstheme="majorBidi"/>
          <w:sz w:val="24"/>
          <w:szCs w:val="24"/>
        </w:rPr>
        <w:t xml:space="preserve"> Chapter in "</w:t>
      </w:r>
      <w:proofErr w:type="spellStart"/>
      <w:r>
        <w:rPr>
          <w:rFonts w:asciiTheme="majorBidi" w:hAnsiTheme="majorBidi" w:cstheme="majorBidi"/>
          <w:sz w:val="24"/>
          <w:szCs w:val="24"/>
        </w:rPr>
        <w:t>DigitalLibraries</w:t>
      </w:r>
      <w:proofErr w:type="spellEnd"/>
      <w:r>
        <w:rPr>
          <w:rFonts w:asciiTheme="majorBidi" w:hAnsiTheme="majorBidi" w:cstheme="majorBidi"/>
          <w:sz w:val="24"/>
          <w:szCs w:val="24"/>
        </w:rPr>
        <w:t xml:space="preserve"> : Methods and Applications" - Editor: </w:t>
      </w:r>
      <w:proofErr w:type="spellStart"/>
      <w:r>
        <w:rPr>
          <w:rFonts w:asciiTheme="majorBidi" w:hAnsiTheme="majorBidi" w:cstheme="majorBidi"/>
          <w:sz w:val="24"/>
          <w:szCs w:val="24"/>
        </w:rPr>
        <w:t>Kuo</w:t>
      </w:r>
      <w:proofErr w:type="spellEnd"/>
      <w:r>
        <w:rPr>
          <w:rFonts w:asciiTheme="majorBidi" w:hAnsiTheme="majorBidi" w:cstheme="majorBidi"/>
          <w:sz w:val="24"/>
          <w:szCs w:val="24"/>
        </w:rPr>
        <w:t xml:space="preserve"> Hung Huang . Croatia :In Tech</w:t>
      </w:r>
      <w:r>
        <w:rPr>
          <w:rFonts w:asciiTheme="majorBidi" w:hAnsiTheme="majorBidi" w:cstheme="majorBidi"/>
          <w:sz w:val="24"/>
          <w:szCs w:val="24"/>
          <w:lang w:val="id-ID"/>
        </w:rPr>
        <w:t>.</w:t>
      </w:r>
    </w:p>
    <w:p w14:paraId="78796693" w14:textId="77777777" w:rsidR="0076328E" w:rsidRDefault="0076328E" w:rsidP="00332C79">
      <w:pPr>
        <w:spacing w:line="240" w:lineRule="auto"/>
        <w:ind w:left="1276" w:hanging="850"/>
        <w:jc w:val="both"/>
        <w:rPr>
          <w:rFonts w:asciiTheme="majorBidi" w:hAnsiTheme="majorBidi" w:cstheme="majorBidi"/>
          <w:sz w:val="24"/>
          <w:szCs w:val="24"/>
          <w:lang w:val="id-ID"/>
        </w:rPr>
      </w:pPr>
      <w:r>
        <w:rPr>
          <w:rFonts w:asciiTheme="majorBidi" w:hAnsiTheme="majorBidi" w:cstheme="majorBidi"/>
          <w:sz w:val="24"/>
          <w:szCs w:val="24"/>
        </w:rPr>
        <w:t xml:space="preserve">Ware, </w:t>
      </w:r>
      <w:r>
        <w:rPr>
          <w:rFonts w:asciiTheme="majorBidi" w:hAnsiTheme="majorBidi" w:cstheme="majorBidi"/>
          <w:sz w:val="24"/>
          <w:szCs w:val="24"/>
          <w:lang w:val="id-ID"/>
        </w:rPr>
        <w:t xml:space="preserve">Mark. 2004. </w:t>
      </w:r>
      <w:r>
        <w:rPr>
          <w:rFonts w:asciiTheme="majorBidi" w:hAnsiTheme="majorBidi" w:cstheme="majorBidi"/>
          <w:i/>
          <w:iCs/>
          <w:sz w:val="24"/>
          <w:szCs w:val="24"/>
        </w:rPr>
        <w:t>Pathfinder Research on Web-Based Repositories</w:t>
      </w:r>
      <w:r>
        <w:rPr>
          <w:rFonts w:asciiTheme="majorBidi" w:hAnsiTheme="majorBidi" w:cstheme="majorBidi"/>
          <w:i/>
          <w:iCs/>
          <w:sz w:val="24"/>
          <w:szCs w:val="24"/>
          <w:lang w:val="id-ID"/>
        </w:rPr>
        <w:t>.</w:t>
      </w:r>
      <w:r>
        <w:rPr>
          <w:rFonts w:asciiTheme="majorBidi" w:hAnsiTheme="majorBidi" w:cstheme="majorBidi"/>
          <w:sz w:val="24"/>
          <w:szCs w:val="24"/>
        </w:rPr>
        <w:t>London: Publisher and Library/Learning Solutions</w:t>
      </w:r>
      <w:r>
        <w:rPr>
          <w:rFonts w:asciiTheme="majorBidi" w:hAnsiTheme="majorBidi" w:cstheme="majorBidi"/>
          <w:sz w:val="24"/>
          <w:szCs w:val="24"/>
          <w:lang w:val="id-ID"/>
        </w:rPr>
        <w:t>.</w:t>
      </w:r>
    </w:p>
    <w:p w14:paraId="6460FF46" w14:textId="77777777" w:rsidR="0076328E" w:rsidRPr="0076328E" w:rsidRDefault="0076328E" w:rsidP="0076328E">
      <w:pPr>
        <w:spacing w:line="480" w:lineRule="auto"/>
        <w:ind w:left="360"/>
        <w:rPr>
          <w:rFonts w:ascii="Times New Roman" w:hAnsi="Times New Roman"/>
          <w:b/>
          <w:sz w:val="24"/>
          <w:szCs w:val="24"/>
        </w:rPr>
      </w:pPr>
    </w:p>
    <w:sectPr w:rsidR="0076328E" w:rsidRPr="0076328E" w:rsidSect="009B19A0">
      <w:footerReference w:type="default" r:id="rId11"/>
      <w:pgSz w:w="11907" w:h="16839" w:code="9"/>
      <w:pgMar w:top="1985"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B94A8" w14:textId="77777777" w:rsidR="00F10F51" w:rsidRDefault="00F10F51" w:rsidP="007533BA">
      <w:pPr>
        <w:spacing w:after="0" w:line="240" w:lineRule="auto"/>
      </w:pPr>
      <w:r>
        <w:separator/>
      </w:r>
    </w:p>
  </w:endnote>
  <w:endnote w:type="continuationSeparator" w:id="0">
    <w:p w14:paraId="58867875" w14:textId="77777777" w:rsidR="00F10F51" w:rsidRDefault="00F10F51" w:rsidP="0075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670814"/>
      <w:docPartObj>
        <w:docPartGallery w:val="Page Numbers (Bottom of Page)"/>
        <w:docPartUnique/>
      </w:docPartObj>
    </w:sdtPr>
    <w:sdtEndPr>
      <w:rPr>
        <w:noProof/>
      </w:rPr>
    </w:sdtEndPr>
    <w:sdtContent>
      <w:p w14:paraId="591019B0" w14:textId="77777777" w:rsidR="007533BA" w:rsidRDefault="007533BA">
        <w:pPr>
          <w:pStyle w:val="Footer"/>
          <w:jc w:val="center"/>
        </w:pPr>
        <w:r>
          <w:fldChar w:fldCharType="begin"/>
        </w:r>
        <w:r>
          <w:instrText xml:space="preserve"> PAGE   \* MERGEFORMAT </w:instrText>
        </w:r>
        <w:r>
          <w:fldChar w:fldCharType="separate"/>
        </w:r>
        <w:r w:rsidR="00B411B2">
          <w:rPr>
            <w:noProof/>
          </w:rPr>
          <w:t>4</w:t>
        </w:r>
        <w:r>
          <w:rPr>
            <w:noProof/>
          </w:rPr>
          <w:fldChar w:fldCharType="end"/>
        </w:r>
      </w:p>
    </w:sdtContent>
  </w:sdt>
  <w:p w14:paraId="59B6506C" w14:textId="77777777" w:rsidR="007533BA" w:rsidRDefault="00753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A057" w14:textId="77777777" w:rsidR="00F10F51" w:rsidRDefault="00F10F51" w:rsidP="007533BA">
      <w:pPr>
        <w:spacing w:after="0" w:line="240" w:lineRule="auto"/>
      </w:pPr>
      <w:r>
        <w:separator/>
      </w:r>
    </w:p>
  </w:footnote>
  <w:footnote w:type="continuationSeparator" w:id="0">
    <w:p w14:paraId="1E1EC1E9" w14:textId="77777777" w:rsidR="00F10F51" w:rsidRDefault="00F10F51" w:rsidP="00753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F34B5"/>
    <w:multiLevelType w:val="hybridMultilevel"/>
    <w:tmpl w:val="7850087C"/>
    <w:lvl w:ilvl="0" w:tplc="04210019">
      <w:start w:val="1"/>
      <w:numFmt w:val="lowerLetter"/>
      <w:lvlText w:val="%1."/>
      <w:lvlJc w:val="left"/>
      <w:pPr>
        <w:ind w:left="1069" w:hanging="360"/>
      </w:pPr>
      <w:rPr>
        <w:i w:val="0"/>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 w15:restartNumberingAfterBreak="0">
    <w:nsid w:val="2A972D47"/>
    <w:multiLevelType w:val="hybridMultilevel"/>
    <w:tmpl w:val="E3606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A27C8"/>
    <w:multiLevelType w:val="hybridMultilevel"/>
    <w:tmpl w:val="31B2FC62"/>
    <w:lvl w:ilvl="0" w:tplc="04210019">
      <w:start w:val="1"/>
      <w:numFmt w:val="lowerLetter"/>
      <w:lvlText w:val="%1."/>
      <w:lvlJc w:val="left"/>
      <w:pPr>
        <w:ind w:left="1406" w:hanging="360"/>
      </w:pPr>
    </w:lvl>
    <w:lvl w:ilvl="1" w:tplc="04090019">
      <w:start w:val="1"/>
      <w:numFmt w:val="lowerLetter"/>
      <w:lvlText w:val="%2."/>
      <w:lvlJc w:val="left"/>
      <w:pPr>
        <w:ind w:left="2126" w:hanging="360"/>
      </w:pPr>
      <w:rPr>
        <w:rFonts w:cs="Times New Roman"/>
      </w:rPr>
    </w:lvl>
    <w:lvl w:ilvl="2" w:tplc="0409001B">
      <w:start w:val="1"/>
      <w:numFmt w:val="lowerRoman"/>
      <w:lvlText w:val="%3."/>
      <w:lvlJc w:val="right"/>
      <w:pPr>
        <w:ind w:left="2846" w:hanging="180"/>
      </w:pPr>
      <w:rPr>
        <w:rFonts w:cs="Times New Roman"/>
      </w:rPr>
    </w:lvl>
    <w:lvl w:ilvl="3" w:tplc="0409000F">
      <w:start w:val="1"/>
      <w:numFmt w:val="decimal"/>
      <w:lvlText w:val="%4."/>
      <w:lvlJc w:val="left"/>
      <w:pPr>
        <w:ind w:left="3566" w:hanging="360"/>
      </w:pPr>
      <w:rPr>
        <w:rFonts w:cs="Times New Roman"/>
      </w:rPr>
    </w:lvl>
    <w:lvl w:ilvl="4" w:tplc="04090019">
      <w:start w:val="1"/>
      <w:numFmt w:val="lowerLetter"/>
      <w:lvlText w:val="%5."/>
      <w:lvlJc w:val="left"/>
      <w:pPr>
        <w:ind w:left="4286" w:hanging="360"/>
      </w:pPr>
      <w:rPr>
        <w:rFonts w:cs="Times New Roman"/>
      </w:rPr>
    </w:lvl>
    <w:lvl w:ilvl="5" w:tplc="0409001B">
      <w:start w:val="1"/>
      <w:numFmt w:val="lowerRoman"/>
      <w:lvlText w:val="%6."/>
      <w:lvlJc w:val="right"/>
      <w:pPr>
        <w:ind w:left="5006" w:hanging="180"/>
      </w:pPr>
      <w:rPr>
        <w:rFonts w:cs="Times New Roman"/>
      </w:rPr>
    </w:lvl>
    <w:lvl w:ilvl="6" w:tplc="0409000F">
      <w:start w:val="1"/>
      <w:numFmt w:val="decimal"/>
      <w:lvlText w:val="%7."/>
      <w:lvlJc w:val="left"/>
      <w:pPr>
        <w:ind w:left="5726" w:hanging="360"/>
      </w:pPr>
      <w:rPr>
        <w:rFonts w:cs="Times New Roman"/>
      </w:rPr>
    </w:lvl>
    <w:lvl w:ilvl="7" w:tplc="04090019">
      <w:start w:val="1"/>
      <w:numFmt w:val="lowerLetter"/>
      <w:lvlText w:val="%8."/>
      <w:lvlJc w:val="left"/>
      <w:pPr>
        <w:ind w:left="6446" w:hanging="360"/>
      </w:pPr>
      <w:rPr>
        <w:rFonts w:cs="Times New Roman"/>
      </w:rPr>
    </w:lvl>
    <w:lvl w:ilvl="8" w:tplc="0409001B">
      <w:start w:val="1"/>
      <w:numFmt w:val="lowerRoman"/>
      <w:lvlText w:val="%9."/>
      <w:lvlJc w:val="right"/>
      <w:pPr>
        <w:ind w:left="7166" w:hanging="180"/>
      </w:pPr>
      <w:rPr>
        <w:rFonts w:cs="Times New Roman"/>
      </w:rPr>
    </w:lvl>
  </w:abstractNum>
  <w:abstractNum w:abstractNumId="3" w15:restartNumberingAfterBreak="0">
    <w:nsid w:val="3C1D5E3D"/>
    <w:multiLevelType w:val="hybridMultilevel"/>
    <w:tmpl w:val="F3328E7A"/>
    <w:lvl w:ilvl="0" w:tplc="4B0A3790">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4" w15:restartNumberingAfterBreak="0">
    <w:nsid w:val="4AC23602"/>
    <w:multiLevelType w:val="hybridMultilevel"/>
    <w:tmpl w:val="1D022F48"/>
    <w:lvl w:ilvl="0" w:tplc="D34CC006">
      <w:start w:val="1"/>
      <w:numFmt w:val="upperLetter"/>
      <w:lvlText w:val="%1."/>
      <w:lvlJc w:val="left"/>
      <w:pPr>
        <w:ind w:left="900" w:hanging="360"/>
      </w:p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5" w15:restartNumberingAfterBreak="0">
    <w:nsid w:val="5C9211B7"/>
    <w:multiLevelType w:val="hybridMultilevel"/>
    <w:tmpl w:val="5F908B5A"/>
    <w:lvl w:ilvl="0" w:tplc="67221534">
      <w:start w:val="1"/>
      <w:numFmt w:val="lowerLetter"/>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6" w15:restartNumberingAfterBreak="0">
    <w:nsid w:val="6C9558A4"/>
    <w:multiLevelType w:val="hybridMultilevel"/>
    <w:tmpl w:val="1E26E5D0"/>
    <w:lvl w:ilvl="0" w:tplc="04210019">
      <w:start w:val="1"/>
      <w:numFmt w:val="lowerLetter"/>
      <w:lvlText w:val="%1."/>
      <w:lvlJc w:val="left"/>
      <w:pPr>
        <w:ind w:left="1353" w:hanging="360"/>
      </w:p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7" w15:restartNumberingAfterBreak="0">
    <w:nsid w:val="6E4F2106"/>
    <w:multiLevelType w:val="hybridMultilevel"/>
    <w:tmpl w:val="578C1A44"/>
    <w:lvl w:ilvl="0" w:tplc="04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7D7D6EC9"/>
    <w:multiLevelType w:val="hybridMultilevel"/>
    <w:tmpl w:val="2DA468A0"/>
    <w:lvl w:ilvl="0" w:tplc="73085E2C">
      <w:start w:val="1"/>
      <w:numFmt w:val="lowerLetter"/>
      <w:lvlText w:val="%1."/>
      <w:lvlJc w:val="left"/>
      <w:pPr>
        <w:ind w:left="2520" w:hanging="360"/>
      </w:p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B1"/>
    <w:rsid w:val="00007BB6"/>
    <w:rsid w:val="00026601"/>
    <w:rsid w:val="00063B98"/>
    <w:rsid w:val="000E152D"/>
    <w:rsid w:val="00175E38"/>
    <w:rsid w:val="001B22C6"/>
    <w:rsid w:val="0021334F"/>
    <w:rsid w:val="00332C79"/>
    <w:rsid w:val="0034759C"/>
    <w:rsid w:val="00401469"/>
    <w:rsid w:val="004410AC"/>
    <w:rsid w:val="00492E46"/>
    <w:rsid w:val="004C3814"/>
    <w:rsid w:val="005A1345"/>
    <w:rsid w:val="00611D25"/>
    <w:rsid w:val="00614781"/>
    <w:rsid w:val="006264CF"/>
    <w:rsid w:val="00694FB1"/>
    <w:rsid w:val="006B722E"/>
    <w:rsid w:val="006D5506"/>
    <w:rsid w:val="007533BA"/>
    <w:rsid w:val="0076328E"/>
    <w:rsid w:val="00860BF9"/>
    <w:rsid w:val="0088669D"/>
    <w:rsid w:val="009473DB"/>
    <w:rsid w:val="009B19A0"/>
    <w:rsid w:val="009C2B90"/>
    <w:rsid w:val="009D1307"/>
    <w:rsid w:val="00A40D54"/>
    <w:rsid w:val="00A42BB6"/>
    <w:rsid w:val="00AB1305"/>
    <w:rsid w:val="00AC2500"/>
    <w:rsid w:val="00B33558"/>
    <w:rsid w:val="00B33EF6"/>
    <w:rsid w:val="00B411B2"/>
    <w:rsid w:val="00B815B2"/>
    <w:rsid w:val="00B971BA"/>
    <w:rsid w:val="00BC0554"/>
    <w:rsid w:val="00C81162"/>
    <w:rsid w:val="00CD3098"/>
    <w:rsid w:val="00CE7B9A"/>
    <w:rsid w:val="00D13910"/>
    <w:rsid w:val="00E457B4"/>
    <w:rsid w:val="00E73817"/>
    <w:rsid w:val="00EA4B7D"/>
    <w:rsid w:val="00EF6114"/>
    <w:rsid w:val="00F10F51"/>
    <w:rsid w:val="00F70EBD"/>
    <w:rsid w:val="00F7637D"/>
    <w:rsid w:val="00F80300"/>
    <w:rsid w:val="00FC1756"/>
    <w:rsid w:val="00FD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3248"/>
  <w15:chartTrackingRefBased/>
  <w15:docId w15:val="{FA587AAC-74F5-49BA-A296-220889B4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B1"/>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C2500"/>
    <w:pPr>
      <w:spacing w:before="100" w:beforeAutospacing="1" w:after="100" w:afterAutospacing="1" w:line="240" w:lineRule="auto"/>
      <w:outlineLvl w:val="2"/>
    </w:pPr>
    <w:rPr>
      <w:rFonts w:ascii="Times New Roman" w:eastAsia="Times New Roman" w:hAnsi="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4FB1"/>
    <w:pPr>
      <w:autoSpaceDE w:val="0"/>
      <w:autoSpaceDN w:val="0"/>
      <w:adjustRightInd w:val="0"/>
      <w:spacing w:after="0" w:line="240" w:lineRule="auto"/>
    </w:pPr>
    <w:rPr>
      <w:rFonts w:ascii="Garamond" w:hAnsi="Garamond" w:cs="Garamond"/>
      <w:color w:val="000000"/>
      <w:sz w:val="24"/>
      <w:szCs w:val="24"/>
      <w:lang w:val="id-ID"/>
    </w:rPr>
  </w:style>
  <w:style w:type="character" w:customStyle="1" w:styleId="ListParagraphChar">
    <w:name w:val="List Paragraph Char"/>
    <w:aliases w:val="Body of text Char"/>
    <w:basedOn w:val="DefaultParagraphFont"/>
    <w:link w:val="ListParagraph"/>
    <w:uiPriority w:val="34"/>
    <w:locked/>
    <w:rsid w:val="00694FB1"/>
    <w:rPr>
      <w:rFonts w:ascii="Calibri" w:eastAsia="Calibri" w:hAnsi="Calibri" w:cs="Times New Roman"/>
    </w:rPr>
  </w:style>
  <w:style w:type="paragraph" w:styleId="ListParagraph">
    <w:name w:val="List Paragraph"/>
    <w:aliases w:val="Body of text"/>
    <w:basedOn w:val="Normal"/>
    <w:link w:val="ListParagraphChar"/>
    <w:uiPriority w:val="34"/>
    <w:qFormat/>
    <w:rsid w:val="00694FB1"/>
    <w:pPr>
      <w:ind w:left="720"/>
      <w:contextualSpacing/>
    </w:pPr>
  </w:style>
  <w:style w:type="paragraph" w:styleId="Header">
    <w:name w:val="header"/>
    <w:basedOn w:val="Normal"/>
    <w:link w:val="HeaderChar"/>
    <w:uiPriority w:val="99"/>
    <w:unhideWhenUsed/>
    <w:rsid w:val="0075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BA"/>
    <w:rPr>
      <w:rFonts w:ascii="Calibri" w:eastAsia="Calibri" w:hAnsi="Calibri" w:cs="Times New Roman"/>
    </w:rPr>
  </w:style>
  <w:style w:type="paragraph" w:styleId="Footer">
    <w:name w:val="footer"/>
    <w:basedOn w:val="Normal"/>
    <w:link w:val="FooterChar"/>
    <w:uiPriority w:val="99"/>
    <w:unhideWhenUsed/>
    <w:rsid w:val="00753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BA"/>
    <w:rPr>
      <w:rFonts w:ascii="Calibri" w:eastAsia="Calibri" w:hAnsi="Calibri" w:cs="Times New Roman"/>
    </w:rPr>
  </w:style>
  <w:style w:type="character" w:styleId="Hyperlink">
    <w:name w:val="Hyperlink"/>
    <w:basedOn w:val="DefaultParagraphFont"/>
    <w:uiPriority w:val="99"/>
    <w:unhideWhenUsed/>
    <w:rsid w:val="009B19A0"/>
    <w:rPr>
      <w:color w:val="0563C1" w:themeColor="hyperlink"/>
      <w:u w:val="single"/>
    </w:rPr>
  </w:style>
  <w:style w:type="paragraph" w:styleId="HTMLPreformatted">
    <w:name w:val="HTML Preformatted"/>
    <w:basedOn w:val="Normal"/>
    <w:link w:val="HTMLPreformattedChar"/>
    <w:uiPriority w:val="99"/>
    <w:unhideWhenUsed/>
    <w:rsid w:val="00FD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D6D1A"/>
    <w:rPr>
      <w:rFonts w:ascii="Courier New" w:eastAsia="Times New Roman" w:hAnsi="Courier New" w:cs="Courier New"/>
      <w:sz w:val="20"/>
      <w:szCs w:val="20"/>
      <w:lang w:val="en-ID" w:eastAsia="en-ID"/>
    </w:rPr>
  </w:style>
  <w:style w:type="character" w:customStyle="1" w:styleId="y2iqfc">
    <w:name w:val="y2iqfc"/>
    <w:basedOn w:val="DefaultParagraphFont"/>
    <w:rsid w:val="00FD6D1A"/>
  </w:style>
  <w:style w:type="character" w:styleId="UnresolvedMention">
    <w:name w:val="Unresolved Mention"/>
    <w:basedOn w:val="DefaultParagraphFont"/>
    <w:uiPriority w:val="99"/>
    <w:semiHidden/>
    <w:unhideWhenUsed/>
    <w:rsid w:val="00614781"/>
    <w:rPr>
      <w:color w:val="605E5C"/>
      <w:shd w:val="clear" w:color="auto" w:fill="E1DFDD"/>
    </w:rPr>
  </w:style>
  <w:style w:type="character" w:customStyle="1" w:styleId="Heading3Char">
    <w:name w:val="Heading 3 Char"/>
    <w:basedOn w:val="DefaultParagraphFont"/>
    <w:link w:val="Heading3"/>
    <w:uiPriority w:val="9"/>
    <w:rsid w:val="00AC2500"/>
    <w:rPr>
      <w:rFonts w:ascii="Times New Roman" w:eastAsia="Times New Roman" w:hAnsi="Times New Roman" w:cs="Times New Roman"/>
      <w:b/>
      <w:bCs/>
      <w:sz w:val="27"/>
      <w:szCs w:val="27"/>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838">
      <w:bodyDiv w:val="1"/>
      <w:marLeft w:val="0"/>
      <w:marRight w:val="0"/>
      <w:marTop w:val="0"/>
      <w:marBottom w:val="0"/>
      <w:divBdr>
        <w:top w:val="none" w:sz="0" w:space="0" w:color="auto"/>
        <w:left w:val="none" w:sz="0" w:space="0" w:color="auto"/>
        <w:bottom w:val="none" w:sz="0" w:space="0" w:color="auto"/>
        <w:right w:val="none" w:sz="0" w:space="0" w:color="auto"/>
      </w:divBdr>
    </w:div>
    <w:div w:id="252712603">
      <w:bodyDiv w:val="1"/>
      <w:marLeft w:val="0"/>
      <w:marRight w:val="0"/>
      <w:marTop w:val="0"/>
      <w:marBottom w:val="0"/>
      <w:divBdr>
        <w:top w:val="none" w:sz="0" w:space="0" w:color="auto"/>
        <w:left w:val="none" w:sz="0" w:space="0" w:color="auto"/>
        <w:bottom w:val="none" w:sz="0" w:space="0" w:color="auto"/>
        <w:right w:val="none" w:sz="0" w:space="0" w:color="auto"/>
      </w:divBdr>
    </w:div>
    <w:div w:id="304941048">
      <w:bodyDiv w:val="1"/>
      <w:marLeft w:val="0"/>
      <w:marRight w:val="0"/>
      <w:marTop w:val="0"/>
      <w:marBottom w:val="0"/>
      <w:divBdr>
        <w:top w:val="none" w:sz="0" w:space="0" w:color="auto"/>
        <w:left w:val="none" w:sz="0" w:space="0" w:color="auto"/>
        <w:bottom w:val="none" w:sz="0" w:space="0" w:color="auto"/>
        <w:right w:val="none" w:sz="0" w:space="0" w:color="auto"/>
      </w:divBdr>
      <w:divsChild>
        <w:div w:id="1048720619">
          <w:marLeft w:val="0"/>
          <w:marRight w:val="0"/>
          <w:marTop w:val="0"/>
          <w:marBottom w:val="0"/>
          <w:divBdr>
            <w:top w:val="none" w:sz="0" w:space="0" w:color="auto"/>
            <w:left w:val="none" w:sz="0" w:space="0" w:color="auto"/>
            <w:bottom w:val="none" w:sz="0" w:space="0" w:color="auto"/>
            <w:right w:val="none" w:sz="0" w:space="0" w:color="auto"/>
          </w:divBdr>
          <w:divsChild>
            <w:div w:id="151337199">
              <w:marLeft w:val="0"/>
              <w:marRight w:val="0"/>
              <w:marTop w:val="0"/>
              <w:marBottom w:val="0"/>
              <w:divBdr>
                <w:top w:val="none" w:sz="0" w:space="0" w:color="auto"/>
                <w:left w:val="none" w:sz="0" w:space="0" w:color="auto"/>
                <w:bottom w:val="none" w:sz="0" w:space="0" w:color="auto"/>
                <w:right w:val="none" w:sz="0" w:space="0" w:color="auto"/>
              </w:divBdr>
              <w:divsChild>
                <w:div w:id="1302349222">
                  <w:marLeft w:val="0"/>
                  <w:marRight w:val="0"/>
                  <w:marTop w:val="0"/>
                  <w:marBottom w:val="0"/>
                  <w:divBdr>
                    <w:top w:val="none" w:sz="0" w:space="0" w:color="auto"/>
                    <w:left w:val="none" w:sz="0" w:space="0" w:color="auto"/>
                    <w:bottom w:val="none" w:sz="0" w:space="0" w:color="auto"/>
                    <w:right w:val="none" w:sz="0" w:space="0" w:color="auto"/>
                  </w:divBdr>
                  <w:divsChild>
                    <w:div w:id="1690788604">
                      <w:marLeft w:val="0"/>
                      <w:marRight w:val="0"/>
                      <w:marTop w:val="0"/>
                      <w:marBottom w:val="0"/>
                      <w:divBdr>
                        <w:top w:val="none" w:sz="0" w:space="0" w:color="auto"/>
                        <w:left w:val="none" w:sz="0" w:space="0" w:color="auto"/>
                        <w:bottom w:val="none" w:sz="0" w:space="0" w:color="auto"/>
                        <w:right w:val="none" w:sz="0" w:space="0" w:color="auto"/>
                      </w:divBdr>
                    </w:div>
                    <w:div w:id="15695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2953">
          <w:marLeft w:val="0"/>
          <w:marRight w:val="0"/>
          <w:marTop w:val="0"/>
          <w:marBottom w:val="0"/>
          <w:divBdr>
            <w:top w:val="none" w:sz="0" w:space="0" w:color="auto"/>
            <w:left w:val="none" w:sz="0" w:space="0" w:color="auto"/>
            <w:bottom w:val="none" w:sz="0" w:space="0" w:color="auto"/>
            <w:right w:val="none" w:sz="0" w:space="0" w:color="auto"/>
          </w:divBdr>
          <w:divsChild>
            <w:div w:id="628435971">
              <w:marLeft w:val="0"/>
              <w:marRight w:val="0"/>
              <w:marTop w:val="0"/>
              <w:marBottom w:val="0"/>
              <w:divBdr>
                <w:top w:val="none" w:sz="0" w:space="0" w:color="auto"/>
                <w:left w:val="none" w:sz="0" w:space="0" w:color="auto"/>
                <w:bottom w:val="none" w:sz="0" w:space="0" w:color="auto"/>
                <w:right w:val="none" w:sz="0" w:space="0" w:color="auto"/>
              </w:divBdr>
              <w:divsChild>
                <w:div w:id="1007485268">
                  <w:marLeft w:val="0"/>
                  <w:marRight w:val="0"/>
                  <w:marTop w:val="0"/>
                  <w:marBottom w:val="0"/>
                  <w:divBdr>
                    <w:top w:val="none" w:sz="0" w:space="0" w:color="auto"/>
                    <w:left w:val="none" w:sz="0" w:space="0" w:color="auto"/>
                    <w:bottom w:val="single" w:sz="6" w:space="8" w:color="FFFFFF"/>
                    <w:right w:val="none" w:sz="0" w:space="0" w:color="auto"/>
                  </w:divBdr>
                </w:div>
                <w:div w:id="2101565870">
                  <w:marLeft w:val="0"/>
                  <w:marRight w:val="0"/>
                  <w:marTop w:val="0"/>
                  <w:marBottom w:val="0"/>
                  <w:divBdr>
                    <w:top w:val="none" w:sz="0" w:space="0" w:color="auto"/>
                    <w:left w:val="none" w:sz="0" w:space="0" w:color="auto"/>
                    <w:bottom w:val="single" w:sz="6" w:space="8" w:color="FFFFFF"/>
                    <w:right w:val="none" w:sz="0" w:space="0" w:color="auto"/>
                  </w:divBdr>
                </w:div>
                <w:div w:id="61027496">
                  <w:marLeft w:val="0"/>
                  <w:marRight w:val="0"/>
                  <w:marTop w:val="0"/>
                  <w:marBottom w:val="0"/>
                  <w:divBdr>
                    <w:top w:val="none" w:sz="0" w:space="0" w:color="auto"/>
                    <w:left w:val="none" w:sz="0" w:space="0" w:color="auto"/>
                    <w:bottom w:val="single" w:sz="6" w:space="8" w:color="FFFFFF"/>
                    <w:right w:val="none" w:sz="0" w:space="0" w:color="auto"/>
                  </w:divBdr>
                </w:div>
                <w:div w:id="710571802">
                  <w:marLeft w:val="0"/>
                  <w:marRight w:val="0"/>
                  <w:marTop w:val="0"/>
                  <w:marBottom w:val="0"/>
                  <w:divBdr>
                    <w:top w:val="none" w:sz="0" w:space="0" w:color="auto"/>
                    <w:left w:val="none" w:sz="0" w:space="0" w:color="auto"/>
                    <w:bottom w:val="single" w:sz="6" w:space="8" w:color="FFFFFF"/>
                    <w:right w:val="none" w:sz="0" w:space="0" w:color="auto"/>
                  </w:divBdr>
                </w:div>
                <w:div w:id="1421635996">
                  <w:marLeft w:val="0"/>
                  <w:marRight w:val="0"/>
                  <w:marTop w:val="0"/>
                  <w:marBottom w:val="0"/>
                  <w:divBdr>
                    <w:top w:val="none" w:sz="0" w:space="0" w:color="auto"/>
                    <w:left w:val="none" w:sz="0" w:space="0" w:color="auto"/>
                    <w:bottom w:val="single" w:sz="6" w:space="8" w:color="FFFFFF"/>
                    <w:right w:val="none" w:sz="0" w:space="0" w:color="auto"/>
                  </w:divBdr>
                </w:div>
                <w:div w:id="619923476">
                  <w:marLeft w:val="0"/>
                  <w:marRight w:val="0"/>
                  <w:marTop w:val="0"/>
                  <w:marBottom w:val="0"/>
                  <w:divBdr>
                    <w:top w:val="none" w:sz="0" w:space="0" w:color="auto"/>
                    <w:left w:val="none" w:sz="0" w:space="0" w:color="auto"/>
                    <w:bottom w:val="single" w:sz="6" w:space="8" w:color="FFFFFF"/>
                    <w:right w:val="none" w:sz="0" w:space="0" w:color="auto"/>
                  </w:divBdr>
                </w:div>
                <w:div w:id="1172378465">
                  <w:marLeft w:val="0"/>
                  <w:marRight w:val="0"/>
                  <w:marTop w:val="0"/>
                  <w:marBottom w:val="0"/>
                  <w:divBdr>
                    <w:top w:val="none" w:sz="0" w:space="0" w:color="auto"/>
                    <w:left w:val="none" w:sz="0" w:space="0" w:color="auto"/>
                    <w:bottom w:val="single" w:sz="6" w:space="8" w:color="FFFFFF"/>
                    <w:right w:val="none" w:sz="0" w:space="0" w:color="auto"/>
                  </w:divBdr>
                </w:div>
                <w:div w:id="2008046129">
                  <w:marLeft w:val="0"/>
                  <w:marRight w:val="0"/>
                  <w:marTop w:val="0"/>
                  <w:marBottom w:val="0"/>
                  <w:divBdr>
                    <w:top w:val="none" w:sz="0" w:space="0" w:color="auto"/>
                    <w:left w:val="none" w:sz="0" w:space="0" w:color="auto"/>
                    <w:bottom w:val="single" w:sz="6" w:space="8" w:color="FFFFFF"/>
                    <w:right w:val="none" w:sz="0" w:space="0" w:color="auto"/>
                  </w:divBdr>
                </w:div>
                <w:div w:id="556169728">
                  <w:marLeft w:val="0"/>
                  <w:marRight w:val="0"/>
                  <w:marTop w:val="0"/>
                  <w:marBottom w:val="0"/>
                  <w:divBdr>
                    <w:top w:val="none" w:sz="0" w:space="0" w:color="auto"/>
                    <w:left w:val="none" w:sz="0" w:space="0" w:color="auto"/>
                    <w:bottom w:val="single" w:sz="6" w:space="8" w:color="FFFFFF"/>
                    <w:right w:val="none" w:sz="0" w:space="0" w:color="auto"/>
                  </w:divBdr>
                </w:div>
                <w:div w:id="1952010133">
                  <w:marLeft w:val="0"/>
                  <w:marRight w:val="0"/>
                  <w:marTop w:val="0"/>
                  <w:marBottom w:val="0"/>
                  <w:divBdr>
                    <w:top w:val="none" w:sz="0" w:space="0" w:color="auto"/>
                    <w:left w:val="none" w:sz="0" w:space="0" w:color="auto"/>
                    <w:bottom w:val="single" w:sz="6" w:space="8" w:color="FFFFFF"/>
                    <w:right w:val="none" w:sz="0" w:space="0" w:color="auto"/>
                  </w:divBdr>
                </w:div>
              </w:divsChild>
            </w:div>
          </w:divsChild>
        </w:div>
        <w:div w:id="1892955850">
          <w:marLeft w:val="0"/>
          <w:marRight w:val="0"/>
          <w:marTop w:val="0"/>
          <w:marBottom w:val="0"/>
          <w:divBdr>
            <w:top w:val="none" w:sz="0" w:space="0" w:color="auto"/>
            <w:left w:val="none" w:sz="0" w:space="0" w:color="auto"/>
            <w:bottom w:val="none" w:sz="0" w:space="0" w:color="auto"/>
            <w:right w:val="none" w:sz="0" w:space="0" w:color="auto"/>
          </w:divBdr>
          <w:divsChild>
            <w:div w:id="1967158643">
              <w:marLeft w:val="0"/>
              <w:marRight w:val="0"/>
              <w:marTop w:val="0"/>
              <w:marBottom w:val="0"/>
              <w:divBdr>
                <w:top w:val="none" w:sz="0" w:space="0" w:color="auto"/>
                <w:left w:val="none" w:sz="0" w:space="0" w:color="auto"/>
                <w:bottom w:val="none" w:sz="0" w:space="0" w:color="auto"/>
                <w:right w:val="none" w:sz="0" w:space="0" w:color="auto"/>
              </w:divBdr>
            </w:div>
            <w:div w:id="1970086560">
              <w:marLeft w:val="0"/>
              <w:marRight w:val="0"/>
              <w:marTop w:val="0"/>
              <w:marBottom w:val="0"/>
              <w:divBdr>
                <w:top w:val="none" w:sz="0" w:space="0" w:color="auto"/>
                <w:left w:val="none" w:sz="0" w:space="0" w:color="auto"/>
                <w:bottom w:val="none" w:sz="0" w:space="0" w:color="auto"/>
                <w:right w:val="none" w:sz="0" w:space="0" w:color="auto"/>
              </w:divBdr>
            </w:div>
          </w:divsChild>
        </w:div>
        <w:div w:id="342249429">
          <w:marLeft w:val="0"/>
          <w:marRight w:val="0"/>
          <w:marTop w:val="0"/>
          <w:marBottom w:val="0"/>
          <w:divBdr>
            <w:top w:val="none" w:sz="0" w:space="0" w:color="auto"/>
            <w:left w:val="none" w:sz="0" w:space="0" w:color="auto"/>
            <w:bottom w:val="none" w:sz="0" w:space="0" w:color="auto"/>
            <w:right w:val="none" w:sz="0" w:space="0" w:color="auto"/>
          </w:divBdr>
        </w:div>
        <w:div w:id="1148860591">
          <w:marLeft w:val="0"/>
          <w:marRight w:val="0"/>
          <w:marTop w:val="0"/>
          <w:marBottom w:val="0"/>
          <w:divBdr>
            <w:top w:val="none" w:sz="0" w:space="0" w:color="auto"/>
            <w:left w:val="none" w:sz="0" w:space="0" w:color="auto"/>
            <w:bottom w:val="none" w:sz="0" w:space="0" w:color="auto"/>
            <w:right w:val="none" w:sz="0" w:space="0" w:color="auto"/>
          </w:divBdr>
        </w:div>
        <w:div w:id="170606694">
          <w:marLeft w:val="0"/>
          <w:marRight w:val="0"/>
          <w:marTop w:val="0"/>
          <w:marBottom w:val="0"/>
          <w:divBdr>
            <w:top w:val="none" w:sz="0" w:space="0" w:color="auto"/>
            <w:left w:val="none" w:sz="0" w:space="0" w:color="auto"/>
            <w:bottom w:val="none" w:sz="0" w:space="0" w:color="auto"/>
            <w:right w:val="none" w:sz="0" w:space="0" w:color="auto"/>
          </w:divBdr>
          <w:divsChild>
            <w:div w:id="1540165950">
              <w:marLeft w:val="0"/>
              <w:marRight w:val="0"/>
              <w:marTop w:val="0"/>
              <w:marBottom w:val="0"/>
              <w:divBdr>
                <w:top w:val="none" w:sz="0" w:space="0" w:color="auto"/>
                <w:left w:val="none" w:sz="0" w:space="0" w:color="auto"/>
                <w:bottom w:val="none" w:sz="0" w:space="0" w:color="auto"/>
                <w:right w:val="none" w:sz="0" w:space="0" w:color="auto"/>
              </w:divBdr>
              <w:divsChild>
                <w:div w:id="2069454695">
                  <w:marLeft w:val="0"/>
                  <w:marRight w:val="0"/>
                  <w:marTop w:val="0"/>
                  <w:marBottom w:val="0"/>
                  <w:divBdr>
                    <w:top w:val="none" w:sz="0" w:space="0" w:color="auto"/>
                    <w:left w:val="none" w:sz="0" w:space="0" w:color="auto"/>
                    <w:bottom w:val="none" w:sz="0" w:space="0" w:color="auto"/>
                    <w:right w:val="none" w:sz="0" w:space="0" w:color="auto"/>
                  </w:divBdr>
                </w:div>
                <w:div w:id="472022999">
                  <w:marLeft w:val="0"/>
                  <w:marRight w:val="0"/>
                  <w:marTop w:val="0"/>
                  <w:marBottom w:val="60"/>
                  <w:divBdr>
                    <w:top w:val="none" w:sz="0" w:space="0" w:color="auto"/>
                    <w:left w:val="none" w:sz="0" w:space="0" w:color="auto"/>
                    <w:bottom w:val="none" w:sz="0" w:space="0" w:color="auto"/>
                    <w:right w:val="none" w:sz="0" w:space="0" w:color="auto"/>
                  </w:divBdr>
                </w:div>
                <w:div w:id="6716308">
                  <w:marLeft w:val="0"/>
                  <w:marRight w:val="0"/>
                  <w:marTop w:val="0"/>
                  <w:marBottom w:val="0"/>
                  <w:divBdr>
                    <w:top w:val="none" w:sz="0" w:space="0" w:color="auto"/>
                    <w:left w:val="none" w:sz="0" w:space="0" w:color="auto"/>
                    <w:bottom w:val="none" w:sz="0" w:space="0" w:color="auto"/>
                    <w:right w:val="none" w:sz="0" w:space="0" w:color="auto"/>
                  </w:divBdr>
                </w:div>
                <w:div w:id="21903587">
                  <w:marLeft w:val="0"/>
                  <w:marRight w:val="0"/>
                  <w:marTop w:val="0"/>
                  <w:marBottom w:val="0"/>
                  <w:divBdr>
                    <w:top w:val="none" w:sz="0" w:space="0" w:color="auto"/>
                    <w:left w:val="none" w:sz="0" w:space="0" w:color="auto"/>
                    <w:bottom w:val="none" w:sz="0" w:space="0" w:color="auto"/>
                    <w:right w:val="none" w:sz="0" w:space="0" w:color="auto"/>
                  </w:divBdr>
                </w:div>
                <w:div w:id="87775035">
                  <w:marLeft w:val="0"/>
                  <w:marRight w:val="0"/>
                  <w:marTop w:val="0"/>
                  <w:marBottom w:val="0"/>
                  <w:divBdr>
                    <w:top w:val="none" w:sz="0" w:space="0" w:color="auto"/>
                    <w:left w:val="none" w:sz="0" w:space="0" w:color="auto"/>
                    <w:bottom w:val="none" w:sz="0" w:space="0" w:color="auto"/>
                    <w:right w:val="none" w:sz="0" w:space="0" w:color="auto"/>
                  </w:divBdr>
                  <w:divsChild>
                    <w:div w:id="1914393616">
                      <w:marLeft w:val="0"/>
                      <w:marRight w:val="0"/>
                      <w:marTop w:val="0"/>
                      <w:marBottom w:val="0"/>
                      <w:divBdr>
                        <w:top w:val="none" w:sz="0" w:space="0" w:color="auto"/>
                        <w:left w:val="none" w:sz="0" w:space="0" w:color="auto"/>
                        <w:bottom w:val="none" w:sz="0" w:space="0" w:color="auto"/>
                        <w:right w:val="none" w:sz="0" w:space="0" w:color="auto"/>
                      </w:divBdr>
                    </w:div>
                    <w:div w:id="250622536">
                      <w:marLeft w:val="0"/>
                      <w:marRight w:val="0"/>
                      <w:marTop w:val="0"/>
                      <w:marBottom w:val="0"/>
                      <w:divBdr>
                        <w:top w:val="none" w:sz="0" w:space="0" w:color="auto"/>
                        <w:left w:val="none" w:sz="0" w:space="0" w:color="auto"/>
                        <w:bottom w:val="none" w:sz="0" w:space="0" w:color="auto"/>
                        <w:right w:val="none" w:sz="0" w:space="0" w:color="auto"/>
                      </w:divBdr>
                    </w:div>
                    <w:div w:id="138697403">
                      <w:marLeft w:val="0"/>
                      <w:marRight w:val="0"/>
                      <w:marTop w:val="0"/>
                      <w:marBottom w:val="0"/>
                      <w:divBdr>
                        <w:top w:val="none" w:sz="0" w:space="0" w:color="auto"/>
                        <w:left w:val="none" w:sz="0" w:space="0" w:color="auto"/>
                        <w:bottom w:val="none" w:sz="0" w:space="0" w:color="auto"/>
                        <w:right w:val="none" w:sz="0" w:space="0" w:color="auto"/>
                      </w:divBdr>
                    </w:div>
                    <w:div w:id="1844516456">
                      <w:marLeft w:val="0"/>
                      <w:marRight w:val="0"/>
                      <w:marTop w:val="0"/>
                      <w:marBottom w:val="0"/>
                      <w:divBdr>
                        <w:top w:val="none" w:sz="0" w:space="0" w:color="auto"/>
                        <w:left w:val="none" w:sz="0" w:space="0" w:color="auto"/>
                        <w:bottom w:val="none" w:sz="0" w:space="0" w:color="auto"/>
                        <w:right w:val="none" w:sz="0" w:space="0" w:color="auto"/>
                      </w:divBdr>
                    </w:div>
                    <w:div w:id="736517942">
                      <w:marLeft w:val="0"/>
                      <w:marRight w:val="0"/>
                      <w:marTop w:val="0"/>
                      <w:marBottom w:val="0"/>
                      <w:divBdr>
                        <w:top w:val="none" w:sz="0" w:space="0" w:color="auto"/>
                        <w:left w:val="none" w:sz="0" w:space="0" w:color="auto"/>
                        <w:bottom w:val="none" w:sz="0" w:space="0" w:color="auto"/>
                        <w:right w:val="none" w:sz="0" w:space="0" w:color="auto"/>
                      </w:divBdr>
                    </w:div>
                    <w:div w:id="761101176">
                      <w:marLeft w:val="0"/>
                      <w:marRight w:val="0"/>
                      <w:marTop w:val="0"/>
                      <w:marBottom w:val="0"/>
                      <w:divBdr>
                        <w:top w:val="none" w:sz="0" w:space="0" w:color="auto"/>
                        <w:left w:val="none" w:sz="0" w:space="0" w:color="auto"/>
                        <w:bottom w:val="none" w:sz="0" w:space="0" w:color="auto"/>
                        <w:right w:val="none" w:sz="0" w:space="0" w:color="auto"/>
                      </w:divBdr>
                    </w:div>
                    <w:div w:id="1661080651">
                      <w:marLeft w:val="0"/>
                      <w:marRight w:val="0"/>
                      <w:marTop w:val="0"/>
                      <w:marBottom w:val="0"/>
                      <w:divBdr>
                        <w:top w:val="none" w:sz="0" w:space="0" w:color="auto"/>
                        <w:left w:val="none" w:sz="0" w:space="0" w:color="auto"/>
                        <w:bottom w:val="none" w:sz="0" w:space="0" w:color="auto"/>
                        <w:right w:val="none" w:sz="0" w:space="0" w:color="auto"/>
                      </w:divBdr>
                    </w:div>
                  </w:divsChild>
                </w:div>
                <w:div w:id="1590890212">
                  <w:marLeft w:val="0"/>
                  <w:marRight w:val="0"/>
                  <w:marTop w:val="0"/>
                  <w:marBottom w:val="0"/>
                  <w:divBdr>
                    <w:top w:val="none" w:sz="0" w:space="0" w:color="auto"/>
                    <w:left w:val="none" w:sz="0" w:space="0" w:color="auto"/>
                    <w:bottom w:val="none" w:sz="0" w:space="0" w:color="auto"/>
                    <w:right w:val="none" w:sz="0" w:space="0" w:color="auto"/>
                  </w:divBdr>
                  <w:divsChild>
                    <w:div w:id="19103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49601">
          <w:marLeft w:val="0"/>
          <w:marRight w:val="0"/>
          <w:marTop w:val="0"/>
          <w:marBottom w:val="0"/>
          <w:divBdr>
            <w:top w:val="none" w:sz="0" w:space="0" w:color="auto"/>
            <w:left w:val="none" w:sz="0" w:space="0" w:color="auto"/>
            <w:bottom w:val="none" w:sz="0" w:space="0" w:color="auto"/>
            <w:right w:val="none" w:sz="0" w:space="0" w:color="auto"/>
          </w:divBdr>
          <w:divsChild>
            <w:div w:id="624970121">
              <w:marLeft w:val="0"/>
              <w:marRight w:val="0"/>
              <w:marTop w:val="0"/>
              <w:marBottom w:val="0"/>
              <w:divBdr>
                <w:top w:val="none" w:sz="0" w:space="0" w:color="auto"/>
                <w:left w:val="none" w:sz="0" w:space="0" w:color="auto"/>
                <w:bottom w:val="none" w:sz="0" w:space="0" w:color="auto"/>
                <w:right w:val="none" w:sz="0" w:space="0" w:color="auto"/>
              </w:divBdr>
            </w:div>
            <w:div w:id="595405524">
              <w:marLeft w:val="0"/>
              <w:marRight w:val="0"/>
              <w:marTop w:val="0"/>
              <w:marBottom w:val="0"/>
              <w:divBdr>
                <w:top w:val="none" w:sz="0" w:space="0" w:color="auto"/>
                <w:left w:val="none" w:sz="0" w:space="0" w:color="auto"/>
                <w:bottom w:val="none" w:sz="0" w:space="0" w:color="auto"/>
                <w:right w:val="none" w:sz="0" w:space="0" w:color="auto"/>
              </w:divBdr>
            </w:div>
            <w:div w:id="907765283">
              <w:marLeft w:val="0"/>
              <w:marRight w:val="0"/>
              <w:marTop w:val="0"/>
              <w:marBottom w:val="0"/>
              <w:divBdr>
                <w:top w:val="none" w:sz="0" w:space="0" w:color="auto"/>
                <w:left w:val="none" w:sz="0" w:space="0" w:color="auto"/>
                <w:bottom w:val="none" w:sz="0" w:space="0" w:color="auto"/>
                <w:right w:val="none" w:sz="0" w:space="0" w:color="auto"/>
              </w:divBdr>
              <w:divsChild>
                <w:div w:id="6007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8139">
      <w:bodyDiv w:val="1"/>
      <w:marLeft w:val="0"/>
      <w:marRight w:val="0"/>
      <w:marTop w:val="0"/>
      <w:marBottom w:val="0"/>
      <w:divBdr>
        <w:top w:val="none" w:sz="0" w:space="0" w:color="auto"/>
        <w:left w:val="none" w:sz="0" w:space="0" w:color="auto"/>
        <w:bottom w:val="none" w:sz="0" w:space="0" w:color="auto"/>
        <w:right w:val="none" w:sz="0" w:space="0" w:color="auto"/>
      </w:divBdr>
    </w:div>
    <w:div w:id="900216122">
      <w:bodyDiv w:val="1"/>
      <w:marLeft w:val="0"/>
      <w:marRight w:val="0"/>
      <w:marTop w:val="0"/>
      <w:marBottom w:val="0"/>
      <w:divBdr>
        <w:top w:val="none" w:sz="0" w:space="0" w:color="auto"/>
        <w:left w:val="none" w:sz="0" w:space="0" w:color="auto"/>
        <w:bottom w:val="none" w:sz="0" w:space="0" w:color="auto"/>
        <w:right w:val="none" w:sz="0" w:space="0" w:color="auto"/>
      </w:divBdr>
    </w:div>
    <w:div w:id="929197748">
      <w:bodyDiv w:val="1"/>
      <w:marLeft w:val="0"/>
      <w:marRight w:val="0"/>
      <w:marTop w:val="0"/>
      <w:marBottom w:val="0"/>
      <w:divBdr>
        <w:top w:val="none" w:sz="0" w:space="0" w:color="auto"/>
        <w:left w:val="none" w:sz="0" w:space="0" w:color="auto"/>
        <w:bottom w:val="none" w:sz="0" w:space="0" w:color="auto"/>
        <w:right w:val="none" w:sz="0" w:space="0" w:color="auto"/>
      </w:divBdr>
    </w:div>
    <w:div w:id="980035506">
      <w:bodyDiv w:val="1"/>
      <w:marLeft w:val="0"/>
      <w:marRight w:val="0"/>
      <w:marTop w:val="0"/>
      <w:marBottom w:val="0"/>
      <w:divBdr>
        <w:top w:val="none" w:sz="0" w:space="0" w:color="auto"/>
        <w:left w:val="none" w:sz="0" w:space="0" w:color="auto"/>
        <w:bottom w:val="none" w:sz="0" w:space="0" w:color="auto"/>
        <w:right w:val="none" w:sz="0" w:space="0" w:color="auto"/>
      </w:divBdr>
    </w:div>
    <w:div w:id="1052927594">
      <w:bodyDiv w:val="1"/>
      <w:marLeft w:val="0"/>
      <w:marRight w:val="0"/>
      <w:marTop w:val="0"/>
      <w:marBottom w:val="0"/>
      <w:divBdr>
        <w:top w:val="none" w:sz="0" w:space="0" w:color="auto"/>
        <w:left w:val="none" w:sz="0" w:space="0" w:color="auto"/>
        <w:bottom w:val="none" w:sz="0" w:space="0" w:color="auto"/>
        <w:right w:val="none" w:sz="0" w:space="0" w:color="auto"/>
      </w:divBdr>
    </w:div>
    <w:div w:id="1124084423">
      <w:bodyDiv w:val="1"/>
      <w:marLeft w:val="0"/>
      <w:marRight w:val="0"/>
      <w:marTop w:val="0"/>
      <w:marBottom w:val="0"/>
      <w:divBdr>
        <w:top w:val="none" w:sz="0" w:space="0" w:color="auto"/>
        <w:left w:val="none" w:sz="0" w:space="0" w:color="auto"/>
        <w:bottom w:val="none" w:sz="0" w:space="0" w:color="auto"/>
        <w:right w:val="none" w:sz="0" w:space="0" w:color="auto"/>
      </w:divBdr>
    </w:div>
    <w:div w:id="1236890364">
      <w:bodyDiv w:val="1"/>
      <w:marLeft w:val="0"/>
      <w:marRight w:val="0"/>
      <w:marTop w:val="0"/>
      <w:marBottom w:val="0"/>
      <w:divBdr>
        <w:top w:val="none" w:sz="0" w:space="0" w:color="auto"/>
        <w:left w:val="none" w:sz="0" w:space="0" w:color="auto"/>
        <w:bottom w:val="none" w:sz="0" w:space="0" w:color="auto"/>
        <w:right w:val="none" w:sz="0" w:space="0" w:color="auto"/>
      </w:divBdr>
    </w:div>
    <w:div w:id="1332871419">
      <w:bodyDiv w:val="1"/>
      <w:marLeft w:val="0"/>
      <w:marRight w:val="0"/>
      <w:marTop w:val="0"/>
      <w:marBottom w:val="0"/>
      <w:divBdr>
        <w:top w:val="none" w:sz="0" w:space="0" w:color="auto"/>
        <w:left w:val="none" w:sz="0" w:space="0" w:color="auto"/>
        <w:bottom w:val="none" w:sz="0" w:space="0" w:color="auto"/>
        <w:right w:val="none" w:sz="0" w:space="0" w:color="auto"/>
      </w:divBdr>
    </w:div>
    <w:div w:id="1493833779">
      <w:bodyDiv w:val="1"/>
      <w:marLeft w:val="0"/>
      <w:marRight w:val="0"/>
      <w:marTop w:val="0"/>
      <w:marBottom w:val="0"/>
      <w:divBdr>
        <w:top w:val="none" w:sz="0" w:space="0" w:color="auto"/>
        <w:left w:val="none" w:sz="0" w:space="0" w:color="auto"/>
        <w:bottom w:val="none" w:sz="0" w:space="0" w:color="auto"/>
        <w:right w:val="none" w:sz="0" w:space="0" w:color="auto"/>
      </w:divBdr>
    </w:div>
    <w:div w:id="1786343381">
      <w:bodyDiv w:val="1"/>
      <w:marLeft w:val="0"/>
      <w:marRight w:val="0"/>
      <w:marTop w:val="0"/>
      <w:marBottom w:val="0"/>
      <w:divBdr>
        <w:top w:val="none" w:sz="0" w:space="0" w:color="auto"/>
        <w:left w:val="none" w:sz="0" w:space="0" w:color="auto"/>
        <w:bottom w:val="none" w:sz="0" w:space="0" w:color="auto"/>
        <w:right w:val="none" w:sz="0" w:space="0" w:color="auto"/>
      </w:divBdr>
      <w:divsChild>
        <w:div w:id="264702289">
          <w:marLeft w:val="0"/>
          <w:marRight w:val="0"/>
          <w:marTop w:val="0"/>
          <w:marBottom w:val="0"/>
          <w:divBdr>
            <w:top w:val="none" w:sz="0" w:space="0" w:color="auto"/>
            <w:left w:val="none" w:sz="0" w:space="0" w:color="auto"/>
            <w:bottom w:val="none" w:sz="0" w:space="0" w:color="auto"/>
            <w:right w:val="none" w:sz="0" w:space="0" w:color="auto"/>
          </w:divBdr>
        </w:div>
      </w:divsChild>
    </w:div>
    <w:div w:id="1820264373">
      <w:bodyDiv w:val="1"/>
      <w:marLeft w:val="0"/>
      <w:marRight w:val="0"/>
      <w:marTop w:val="0"/>
      <w:marBottom w:val="0"/>
      <w:divBdr>
        <w:top w:val="none" w:sz="0" w:space="0" w:color="auto"/>
        <w:left w:val="none" w:sz="0" w:space="0" w:color="auto"/>
        <w:bottom w:val="none" w:sz="0" w:space="0" w:color="auto"/>
        <w:right w:val="none" w:sz="0" w:space="0" w:color="auto"/>
      </w:divBdr>
    </w:div>
    <w:div w:id="1863468479">
      <w:bodyDiv w:val="1"/>
      <w:marLeft w:val="0"/>
      <w:marRight w:val="0"/>
      <w:marTop w:val="0"/>
      <w:marBottom w:val="0"/>
      <w:divBdr>
        <w:top w:val="none" w:sz="0" w:space="0" w:color="auto"/>
        <w:left w:val="none" w:sz="0" w:space="0" w:color="auto"/>
        <w:bottom w:val="none" w:sz="0" w:space="0" w:color="auto"/>
        <w:right w:val="none" w:sz="0" w:space="0" w:color="auto"/>
      </w:divBdr>
    </w:div>
    <w:div w:id="1920866315">
      <w:bodyDiv w:val="1"/>
      <w:marLeft w:val="0"/>
      <w:marRight w:val="0"/>
      <w:marTop w:val="0"/>
      <w:marBottom w:val="0"/>
      <w:divBdr>
        <w:top w:val="none" w:sz="0" w:space="0" w:color="auto"/>
        <w:left w:val="none" w:sz="0" w:space="0" w:color="auto"/>
        <w:bottom w:val="none" w:sz="0" w:space="0" w:color="auto"/>
        <w:right w:val="none" w:sz="0" w:space="0" w:color="auto"/>
      </w:divBdr>
    </w:div>
    <w:div w:id="19341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scholarship.org/cwb/OALibraries2.pdf.%2026/12/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hidiip@fkip.untan.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10.21154/pustakaloka.v8i1.497" TargetMode="External"/><Relationship Id="rId4" Type="http://schemas.openxmlformats.org/officeDocument/2006/relationships/webSettings" Target="webSettings.xml"/><Relationship Id="rId9" Type="http://schemas.openxmlformats.org/officeDocument/2006/relationships/hyperlink" Target="http://dx.doi.org/10.29240/tik.v4i1.%201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2021-09-10T02:31:00Z</dcterms:created>
  <dcterms:modified xsi:type="dcterms:W3CDTF">2021-09-11T04:22:00Z</dcterms:modified>
</cp:coreProperties>
</file>