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0F" w:rsidRPr="001D49AD" w:rsidRDefault="00554900" w:rsidP="006E3E0A">
      <w:pPr>
        <w:spacing w:after="0"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 xml:space="preserve">BIBLIOMETRIK: ANALISIS </w:t>
      </w:r>
      <w:r>
        <w:rPr>
          <w:rFonts w:asciiTheme="majorBidi" w:hAnsiTheme="majorBidi" w:cstheme="majorBidi"/>
          <w:b/>
          <w:bCs/>
          <w:color w:val="000000" w:themeColor="text1"/>
          <w:sz w:val="24"/>
          <w:szCs w:val="24"/>
        </w:rPr>
        <w:t>PENGUJIAN HUKUM LOTKA PADA</w:t>
      </w:r>
      <w:r w:rsidR="006E3E0A">
        <w:rPr>
          <w:rFonts w:asciiTheme="majorBidi" w:hAnsiTheme="majorBidi" w:cstheme="majorBidi"/>
          <w:b/>
          <w:bCs/>
          <w:color w:val="000000" w:themeColor="text1"/>
          <w:sz w:val="24"/>
          <w:szCs w:val="24"/>
        </w:rPr>
        <w:t xml:space="preserve"> POLA</w:t>
      </w:r>
      <w:r>
        <w:rPr>
          <w:rFonts w:asciiTheme="majorBidi" w:hAnsiTheme="majorBidi" w:cstheme="majorBidi"/>
          <w:b/>
          <w:bCs/>
          <w:color w:val="000000" w:themeColor="text1"/>
          <w:sz w:val="24"/>
          <w:szCs w:val="24"/>
        </w:rPr>
        <w:t xml:space="preserve"> </w:t>
      </w:r>
      <w:r w:rsidRPr="001D49AD">
        <w:rPr>
          <w:rFonts w:asciiTheme="majorBidi" w:hAnsiTheme="majorBidi" w:cstheme="majorBidi"/>
          <w:b/>
          <w:bCs/>
          <w:color w:val="000000" w:themeColor="text1"/>
          <w:sz w:val="24"/>
          <w:szCs w:val="24"/>
        </w:rPr>
        <w:t xml:space="preserve">PRODUKTIVITAS </w:t>
      </w:r>
      <w:r>
        <w:rPr>
          <w:rFonts w:asciiTheme="majorBidi" w:hAnsiTheme="majorBidi" w:cstheme="majorBidi"/>
          <w:b/>
          <w:bCs/>
          <w:color w:val="000000" w:themeColor="text1"/>
          <w:sz w:val="24"/>
          <w:szCs w:val="24"/>
        </w:rPr>
        <w:t>PENGARANG DAN</w:t>
      </w:r>
      <w:r w:rsidR="006E3E0A">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ANALISIS PENGUJIAN HUKUM ZIP</w:t>
      </w:r>
      <w:r w:rsidRPr="001D49AD">
        <w:rPr>
          <w:rFonts w:asciiTheme="majorBidi" w:hAnsiTheme="majorBidi" w:cstheme="majorBidi"/>
          <w:b/>
          <w:bCs/>
          <w:color w:val="000000" w:themeColor="text1"/>
          <w:sz w:val="24"/>
          <w:szCs w:val="24"/>
        </w:rPr>
        <w:t xml:space="preserve">T PADA </w:t>
      </w:r>
      <w:r w:rsidR="006E3E0A">
        <w:rPr>
          <w:rFonts w:asciiTheme="majorBidi" w:hAnsiTheme="majorBidi" w:cstheme="majorBidi"/>
          <w:b/>
          <w:bCs/>
          <w:color w:val="000000" w:themeColor="text1"/>
          <w:sz w:val="24"/>
          <w:szCs w:val="24"/>
        </w:rPr>
        <w:t>ABSTRAK ARTIKEL</w:t>
      </w:r>
      <w:r>
        <w:rPr>
          <w:rFonts w:asciiTheme="majorBidi" w:hAnsiTheme="majorBidi" w:cstheme="majorBidi"/>
          <w:b/>
          <w:bCs/>
          <w:color w:val="000000" w:themeColor="text1"/>
          <w:sz w:val="24"/>
          <w:szCs w:val="24"/>
        </w:rPr>
        <w:t xml:space="preserve"> DI</w:t>
      </w:r>
      <w:r w:rsidRPr="001D49AD">
        <w:rPr>
          <w:rFonts w:asciiTheme="majorBidi" w:hAnsiTheme="majorBidi" w:cstheme="majorBidi"/>
          <w:b/>
          <w:bCs/>
          <w:color w:val="000000" w:themeColor="text1"/>
          <w:sz w:val="24"/>
          <w:szCs w:val="24"/>
        </w:rPr>
        <w:t xml:space="preserve"> BIDANG PENDIDIKAN BIOLOGI</w:t>
      </w:r>
    </w:p>
    <w:p w:rsidR="00790A0F" w:rsidRPr="001D49AD" w:rsidRDefault="00790A0F" w:rsidP="00790A0F">
      <w:pPr>
        <w:spacing w:after="0" w:line="360" w:lineRule="auto"/>
        <w:jc w:val="center"/>
        <w:rPr>
          <w:rFonts w:asciiTheme="majorBidi" w:hAnsiTheme="majorBidi" w:cstheme="majorBidi"/>
          <w:b/>
          <w:bCs/>
          <w:color w:val="000000" w:themeColor="text1"/>
          <w:sz w:val="24"/>
          <w:szCs w:val="24"/>
        </w:rPr>
      </w:pPr>
    </w:p>
    <w:p w:rsidR="00804E8E" w:rsidRPr="001D49AD" w:rsidRDefault="00790A0F" w:rsidP="00804E8E">
      <w:pPr>
        <w:spacing w:after="0"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Novia Febriyanti (novia2328@gmail.com</w:t>
      </w:r>
      <w:r w:rsidR="00804E8E" w:rsidRPr="001D49AD">
        <w:rPr>
          <w:rFonts w:asciiTheme="majorBidi" w:hAnsiTheme="majorBidi" w:cstheme="majorBidi"/>
          <w:color w:val="000000" w:themeColor="text1"/>
          <w:sz w:val="24"/>
          <w:szCs w:val="24"/>
        </w:rPr>
        <w:t>)</w:t>
      </w:r>
    </w:p>
    <w:p w:rsidR="00790A0F" w:rsidRPr="001D49AD" w:rsidRDefault="00790A0F" w:rsidP="00804E8E">
      <w:pPr>
        <w:spacing w:after="0"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Program Studi Ilmu Perpustakaan, Fakultas Adab dan Humaniora, Universitas Islam Negeri Raden Fatah Palembang</w:t>
      </w:r>
    </w:p>
    <w:p w:rsidR="00790A0F" w:rsidRPr="001D49AD" w:rsidRDefault="00790A0F" w:rsidP="00790A0F">
      <w:pPr>
        <w:spacing w:after="0" w:line="360" w:lineRule="auto"/>
        <w:jc w:val="center"/>
        <w:rPr>
          <w:rFonts w:asciiTheme="majorBidi" w:hAnsiTheme="majorBidi" w:cstheme="majorBidi"/>
          <w:color w:val="000000" w:themeColor="text1"/>
          <w:sz w:val="24"/>
          <w:szCs w:val="24"/>
        </w:rPr>
      </w:pPr>
    </w:p>
    <w:p w:rsidR="00790A0F" w:rsidRPr="000F7499" w:rsidRDefault="00790A0F" w:rsidP="000F7499">
      <w:pPr>
        <w:spacing w:after="0" w:line="240" w:lineRule="auto"/>
        <w:jc w:val="center"/>
        <w:rPr>
          <w:rFonts w:asciiTheme="majorBidi" w:hAnsiTheme="majorBidi" w:cstheme="majorBidi"/>
          <w:b/>
          <w:bCs/>
          <w:color w:val="000000" w:themeColor="text1"/>
        </w:rPr>
      </w:pPr>
      <w:r w:rsidRPr="000F7499">
        <w:rPr>
          <w:rFonts w:asciiTheme="majorBidi" w:hAnsiTheme="majorBidi" w:cstheme="majorBidi"/>
          <w:b/>
          <w:bCs/>
          <w:color w:val="000000" w:themeColor="text1"/>
        </w:rPr>
        <w:t>ABSTRAK</w:t>
      </w:r>
    </w:p>
    <w:p w:rsidR="00790A0F" w:rsidRPr="000F7499" w:rsidRDefault="0087558E" w:rsidP="000F7499">
      <w:pPr>
        <w:spacing w:after="0" w:line="240" w:lineRule="auto"/>
        <w:jc w:val="both"/>
        <w:rPr>
          <w:rFonts w:asciiTheme="majorBidi" w:hAnsiTheme="majorBidi" w:cstheme="majorBidi"/>
          <w:color w:val="000000" w:themeColor="text1"/>
        </w:rPr>
      </w:pPr>
      <w:r w:rsidRPr="000F7499">
        <w:rPr>
          <w:rFonts w:asciiTheme="majorBidi" w:hAnsiTheme="majorBidi" w:cstheme="majorBidi"/>
          <w:color w:val="000000" w:themeColor="text1"/>
        </w:rPr>
        <w:t xml:space="preserve">Produktivitas pengarang di Indonesia tergolong yang paling rendah apabila dibandingkan dengan negara </w:t>
      </w:r>
      <w:proofErr w:type="gramStart"/>
      <w:r w:rsidRPr="000F7499">
        <w:rPr>
          <w:rFonts w:asciiTheme="majorBidi" w:hAnsiTheme="majorBidi" w:cstheme="majorBidi"/>
          <w:color w:val="000000" w:themeColor="text1"/>
        </w:rPr>
        <w:t>lain</w:t>
      </w:r>
      <w:proofErr w:type="gramEnd"/>
      <w:r w:rsidRPr="000F7499">
        <w:rPr>
          <w:rFonts w:asciiTheme="majorBidi" w:hAnsiTheme="majorBidi" w:cstheme="majorBidi"/>
          <w:color w:val="000000" w:themeColor="text1"/>
        </w:rPr>
        <w:t xml:space="preserve"> yang juga merupakan negara berkembang. Tujuan pembahasan ini adalah untuk </w:t>
      </w:r>
      <w:r w:rsidR="00554900" w:rsidRPr="000F7499">
        <w:rPr>
          <w:rFonts w:asciiTheme="majorBidi" w:hAnsiTheme="majorBidi" w:cstheme="majorBidi"/>
          <w:color w:val="000000" w:themeColor="text1"/>
        </w:rPr>
        <w:t xml:space="preserve">(1) </w:t>
      </w:r>
      <w:r w:rsidRPr="000F7499">
        <w:rPr>
          <w:rFonts w:asciiTheme="majorBidi" w:hAnsiTheme="majorBidi" w:cstheme="majorBidi"/>
          <w:color w:val="000000" w:themeColor="text1"/>
        </w:rPr>
        <w:t>mengetahui tentang produktivitas pengarang dalam Jurnal Pendidikan Biologi</w:t>
      </w:r>
      <w:r w:rsidR="00554900" w:rsidRPr="000F7499">
        <w:rPr>
          <w:rFonts w:asciiTheme="majorBidi" w:hAnsiTheme="majorBidi" w:cstheme="majorBidi"/>
          <w:color w:val="000000" w:themeColor="text1"/>
        </w:rPr>
        <w:t>; (2)</w:t>
      </w:r>
      <w:r w:rsidRPr="000F7499">
        <w:rPr>
          <w:rFonts w:asciiTheme="majorBidi" w:hAnsiTheme="majorBidi" w:cstheme="majorBidi"/>
          <w:color w:val="000000" w:themeColor="text1"/>
        </w:rPr>
        <w:t xml:space="preserve"> pembahasan ini untuk mengetahui bagaimana hasil pengujian hukum lotka terhadap pola produktivitas pengarang</w:t>
      </w:r>
      <w:r w:rsidR="00554900" w:rsidRPr="000F7499">
        <w:rPr>
          <w:rFonts w:asciiTheme="majorBidi" w:hAnsiTheme="majorBidi" w:cstheme="majorBidi"/>
          <w:color w:val="000000" w:themeColor="text1"/>
        </w:rPr>
        <w:t xml:space="preserve">; dan (3) </w:t>
      </w:r>
      <w:r w:rsidRPr="000F7499">
        <w:rPr>
          <w:rFonts w:asciiTheme="majorBidi" w:hAnsiTheme="majorBidi" w:cstheme="majorBidi"/>
          <w:color w:val="000000" w:themeColor="text1"/>
        </w:rPr>
        <w:t xml:space="preserve"> </w:t>
      </w:r>
      <w:r w:rsidR="00554900" w:rsidRPr="000F7499">
        <w:rPr>
          <w:rFonts w:asciiTheme="majorBidi" w:hAnsiTheme="majorBidi" w:cstheme="majorBidi"/>
          <w:color w:val="000000" w:themeColor="text1"/>
        </w:rPr>
        <w:t xml:space="preserve">menghitung frekuensi pemunculan kata menggunakan hukum zipt serta menentukan titik transisinya. Hasil </w:t>
      </w:r>
      <w:r w:rsidR="007A41A5" w:rsidRPr="000F7499">
        <w:rPr>
          <w:rFonts w:asciiTheme="majorBidi" w:hAnsiTheme="majorBidi" w:cstheme="majorBidi"/>
          <w:color w:val="000000" w:themeColor="text1"/>
        </w:rPr>
        <w:t>pengujian pada pola produktivitas pengarang</w:t>
      </w:r>
      <w:r w:rsidR="00554900" w:rsidRPr="000F7499">
        <w:rPr>
          <w:rFonts w:asciiTheme="majorBidi" w:hAnsiTheme="majorBidi" w:cstheme="majorBidi"/>
          <w:color w:val="000000" w:themeColor="text1"/>
        </w:rPr>
        <w:t xml:space="preserve"> memiliki nilai eksponen sebesar 0</w:t>
      </w:r>
      <w:proofErr w:type="gramStart"/>
      <w:r w:rsidR="00554900" w:rsidRPr="000F7499">
        <w:rPr>
          <w:rFonts w:asciiTheme="majorBidi" w:hAnsiTheme="majorBidi" w:cstheme="majorBidi"/>
          <w:color w:val="000000" w:themeColor="text1"/>
        </w:rPr>
        <w:t>,9987</w:t>
      </w:r>
      <w:proofErr w:type="gramEnd"/>
      <w:r w:rsidR="00554900" w:rsidRPr="000F7499">
        <w:rPr>
          <w:rFonts w:asciiTheme="majorBidi" w:hAnsiTheme="majorBidi" w:cstheme="majorBidi"/>
          <w:color w:val="000000" w:themeColor="text1"/>
        </w:rPr>
        <w:t xml:space="preserve"> atau 99,87%. Dari hasil uji kolomogrof-sumirnov</w:t>
      </w:r>
      <w:r w:rsidR="007A41A5" w:rsidRPr="000F7499">
        <w:rPr>
          <w:rFonts w:asciiTheme="majorBidi" w:hAnsiTheme="majorBidi" w:cstheme="majorBidi"/>
          <w:color w:val="000000" w:themeColor="text1"/>
        </w:rPr>
        <w:t xml:space="preserve"> menunjukkan bahwa nilai titik kritisnya adalah 0,1305 dengan nilai D</w:t>
      </w:r>
      <w:r w:rsidR="007A41A5" w:rsidRPr="000F7499">
        <w:rPr>
          <w:rFonts w:asciiTheme="majorBidi" w:hAnsiTheme="majorBidi" w:cstheme="majorBidi"/>
          <w:color w:val="000000" w:themeColor="text1"/>
          <w:vertAlign w:val="subscript"/>
        </w:rPr>
        <w:t xml:space="preserve">maks </w:t>
      </w:r>
      <w:r w:rsidR="007A41A5" w:rsidRPr="000F7499">
        <w:rPr>
          <w:rFonts w:asciiTheme="majorBidi" w:hAnsiTheme="majorBidi" w:cstheme="majorBidi"/>
          <w:color w:val="000000" w:themeColor="text1"/>
        </w:rPr>
        <w:t>adalah 0,0001, maka ada hubungan antara artikel dan jumlah pengarang karena hasil yang ditunjukkan pada uji kolomogrof-sumirnov menunjukkan bahwa nilai D</w:t>
      </w:r>
      <w:r w:rsidR="007A41A5" w:rsidRPr="000F7499">
        <w:rPr>
          <w:rFonts w:asciiTheme="majorBidi" w:hAnsiTheme="majorBidi" w:cstheme="majorBidi"/>
          <w:color w:val="000000" w:themeColor="text1"/>
          <w:vertAlign w:val="subscript"/>
        </w:rPr>
        <w:t xml:space="preserve">maks </w:t>
      </w:r>
      <w:r w:rsidR="007A41A5" w:rsidRPr="000F7499">
        <w:rPr>
          <w:rFonts w:asciiTheme="majorBidi" w:hAnsiTheme="majorBidi" w:cstheme="majorBidi"/>
          <w:color w:val="000000" w:themeColor="text1"/>
        </w:rPr>
        <w:t>lebih kecil dari nilai titik kritisnya.</w:t>
      </w:r>
      <w:bookmarkStart w:id="0" w:name="_GoBack"/>
      <w:bookmarkEnd w:id="0"/>
    </w:p>
    <w:p w:rsidR="00790A0F" w:rsidRPr="000F7499" w:rsidRDefault="00790A0F" w:rsidP="000F7499">
      <w:pPr>
        <w:spacing w:after="0" w:line="240" w:lineRule="auto"/>
        <w:jc w:val="both"/>
        <w:rPr>
          <w:rFonts w:asciiTheme="majorBidi" w:hAnsiTheme="majorBidi" w:cstheme="majorBidi"/>
          <w:color w:val="000000" w:themeColor="text1"/>
        </w:rPr>
      </w:pPr>
    </w:p>
    <w:p w:rsidR="00790A0F" w:rsidRPr="000F7499" w:rsidRDefault="00790A0F" w:rsidP="000F7499">
      <w:pPr>
        <w:spacing w:after="0" w:line="240" w:lineRule="auto"/>
        <w:rPr>
          <w:rFonts w:asciiTheme="majorBidi" w:hAnsiTheme="majorBidi" w:cstheme="majorBidi"/>
          <w:b/>
          <w:bCs/>
          <w:color w:val="000000" w:themeColor="text1"/>
        </w:rPr>
      </w:pPr>
      <w:r w:rsidRPr="000F7499">
        <w:rPr>
          <w:rFonts w:asciiTheme="majorBidi" w:hAnsiTheme="majorBidi" w:cstheme="majorBidi"/>
          <w:b/>
          <w:bCs/>
          <w:color w:val="000000" w:themeColor="text1"/>
        </w:rPr>
        <w:t xml:space="preserve">Kata </w:t>
      </w:r>
      <w:proofErr w:type="gramStart"/>
      <w:r w:rsidRPr="000F7499">
        <w:rPr>
          <w:rFonts w:asciiTheme="majorBidi" w:hAnsiTheme="majorBidi" w:cstheme="majorBidi"/>
          <w:b/>
          <w:bCs/>
          <w:color w:val="000000" w:themeColor="text1"/>
        </w:rPr>
        <w:t>Kunci</w:t>
      </w:r>
      <w:r w:rsidR="000F7499">
        <w:rPr>
          <w:rFonts w:asciiTheme="majorBidi" w:hAnsiTheme="majorBidi" w:cstheme="majorBidi"/>
          <w:b/>
          <w:bCs/>
          <w:color w:val="000000" w:themeColor="text1"/>
        </w:rPr>
        <w:t xml:space="preserve"> </w:t>
      </w:r>
      <w:r w:rsidRPr="000F7499">
        <w:rPr>
          <w:rFonts w:asciiTheme="majorBidi" w:hAnsiTheme="majorBidi" w:cstheme="majorBidi"/>
          <w:color w:val="000000" w:themeColor="text1"/>
        </w:rPr>
        <w:t>:</w:t>
      </w:r>
      <w:proofErr w:type="gramEnd"/>
      <w:r w:rsidRPr="000F7499">
        <w:rPr>
          <w:rFonts w:asciiTheme="majorBidi" w:hAnsiTheme="majorBidi" w:cstheme="majorBidi"/>
          <w:b/>
          <w:bCs/>
          <w:color w:val="000000" w:themeColor="text1"/>
        </w:rPr>
        <w:t xml:space="preserve"> </w:t>
      </w:r>
      <w:r w:rsidR="00016CE5">
        <w:rPr>
          <w:rFonts w:asciiTheme="majorBidi" w:hAnsiTheme="majorBidi" w:cstheme="majorBidi"/>
          <w:color w:val="000000" w:themeColor="text1"/>
        </w:rPr>
        <w:t xml:space="preserve">Lotka, Zipt, </w:t>
      </w:r>
      <w:r w:rsidR="007A41A5" w:rsidRPr="000F7499">
        <w:rPr>
          <w:rFonts w:asciiTheme="majorBidi" w:hAnsiTheme="majorBidi" w:cstheme="majorBidi"/>
          <w:color w:val="000000" w:themeColor="text1"/>
        </w:rPr>
        <w:t>Produktivitas pengarang, frekuensi pemunculan kata dan bibliometrik</w:t>
      </w:r>
      <w:r w:rsidRPr="000F7499">
        <w:rPr>
          <w:rFonts w:asciiTheme="majorBidi" w:hAnsiTheme="majorBidi" w:cstheme="majorBidi"/>
          <w:color w:val="000000" w:themeColor="text1"/>
        </w:rPr>
        <w:t xml:space="preserve"> </w:t>
      </w:r>
    </w:p>
    <w:p w:rsidR="00790A0F" w:rsidRPr="001D49AD" w:rsidRDefault="00790A0F" w:rsidP="00790A0F">
      <w:pPr>
        <w:spacing w:after="0" w:line="360" w:lineRule="auto"/>
        <w:rPr>
          <w:rFonts w:asciiTheme="majorBidi" w:hAnsiTheme="majorBidi" w:cstheme="majorBidi"/>
          <w:b/>
          <w:bCs/>
          <w:color w:val="000000" w:themeColor="text1"/>
          <w:sz w:val="24"/>
          <w:szCs w:val="24"/>
        </w:rPr>
      </w:pPr>
    </w:p>
    <w:p w:rsidR="000F7499" w:rsidRDefault="000F7499" w:rsidP="000F7499">
      <w:pPr>
        <w:spacing w:after="0" w:line="240" w:lineRule="auto"/>
        <w:jc w:val="both"/>
        <w:rPr>
          <w:rFonts w:asciiTheme="majorBidi" w:eastAsia="Times New Roman" w:hAnsiTheme="majorBidi" w:cstheme="majorBidi"/>
          <w:color w:val="3C4043"/>
          <w:shd w:val="clear" w:color="auto" w:fill="FFFFFF"/>
        </w:rPr>
      </w:pPr>
      <w:r w:rsidRPr="000F7499">
        <w:rPr>
          <w:rFonts w:asciiTheme="majorBidi" w:eastAsia="Times New Roman" w:hAnsiTheme="majorBidi" w:cstheme="majorBidi"/>
          <w:color w:val="3C4043"/>
          <w:shd w:val="clear" w:color="auto" w:fill="FFFFFF"/>
        </w:rPr>
        <w:t xml:space="preserve">The productivity of authors in Indonesia is classified as the lowest when compared to other countries which are also developing countries. The purpose of this discussion is to (1) find out about the productivity of authors in the Journal of Biological Education; (2) this discussion to find out how the results of lotka legal testing on the pattern of productivity of the author; and (3) calculating the frequency of occurrence of words using the zipt law and determining the transition point. The test results on the author's productivity pattern have an exponent value of 0.9987 or 99.87%. From the results of the column-sumrnov column test, the critical point value is 0.1305 with a Dmaks value of 0.0001, so there is a relationship between the article and the number of authors because the results shown in the column-sumovnov column test show that the Dmax value is smaller than the critical point value . </w:t>
      </w:r>
    </w:p>
    <w:p w:rsidR="000F7499" w:rsidRDefault="000F7499" w:rsidP="000F7499">
      <w:pPr>
        <w:spacing w:after="0" w:line="240" w:lineRule="auto"/>
        <w:jc w:val="both"/>
        <w:rPr>
          <w:rFonts w:asciiTheme="majorBidi" w:eastAsia="Times New Roman" w:hAnsiTheme="majorBidi" w:cstheme="majorBidi"/>
          <w:color w:val="3C4043"/>
          <w:shd w:val="clear" w:color="auto" w:fill="FFFFFF"/>
        </w:rPr>
      </w:pPr>
    </w:p>
    <w:p w:rsidR="000F7499" w:rsidRPr="000F7499" w:rsidRDefault="000F7499" w:rsidP="000F7499">
      <w:pPr>
        <w:spacing w:after="0" w:line="240" w:lineRule="auto"/>
        <w:jc w:val="both"/>
        <w:rPr>
          <w:rFonts w:asciiTheme="majorBidi" w:hAnsiTheme="majorBidi" w:cstheme="majorBidi"/>
        </w:rPr>
      </w:pPr>
      <w:r w:rsidRPr="000F7499">
        <w:rPr>
          <w:rFonts w:asciiTheme="majorBidi" w:eastAsia="Times New Roman" w:hAnsiTheme="majorBidi" w:cstheme="majorBidi"/>
          <w:b/>
          <w:bCs/>
          <w:color w:val="3C4043"/>
          <w:shd w:val="clear" w:color="auto" w:fill="FFFFFF"/>
        </w:rPr>
        <w:t>Keywords</w:t>
      </w:r>
      <w:r w:rsidRPr="000F7499">
        <w:rPr>
          <w:rFonts w:asciiTheme="majorBidi" w:eastAsia="Times New Roman" w:hAnsiTheme="majorBidi" w:cstheme="majorBidi"/>
          <w:color w:val="3C4043"/>
          <w:shd w:val="clear" w:color="auto" w:fill="FFFFFF"/>
        </w:rPr>
        <w:t xml:space="preserve">: </w:t>
      </w:r>
      <w:r w:rsidR="00016CE5">
        <w:rPr>
          <w:rFonts w:asciiTheme="majorBidi" w:eastAsia="Times New Roman" w:hAnsiTheme="majorBidi" w:cstheme="majorBidi"/>
          <w:color w:val="3C4043"/>
          <w:shd w:val="clear" w:color="auto" w:fill="FFFFFF"/>
        </w:rPr>
        <w:t xml:space="preserve">Lotka, Zipt, </w:t>
      </w:r>
      <w:r w:rsidRPr="000F7499">
        <w:rPr>
          <w:rFonts w:asciiTheme="majorBidi" w:eastAsia="Times New Roman" w:hAnsiTheme="majorBidi" w:cstheme="majorBidi"/>
          <w:color w:val="3C4043"/>
          <w:shd w:val="clear" w:color="auto" w:fill="FFFFFF"/>
        </w:rPr>
        <w:t>Author productivity, word appearance frequency and bibliometrics</w:t>
      </w:r>
    </w:p>
    <w:p w:rsidR="001D49AD" w:rsidRPr="001D49AD" w:rsidRDefault="001D49AD" w:rsidP="001D49AD">
      <w:pPr>
        <w:spacing w:after="0"/>
        <w:rPr>
          <w:rFonts w:asciiTheme="majorBidi" w:hAnsiTheme="majorBidi" w:cstheme="majorBidi"/>
          <w:color w:val="000000" w:themeColor="text1"/>
          <w:sz w:val="24"/>
          <w:szCs w:val="24"/>
        </w:rPr>
      </w:pPr>
    </w:p>
    <w:p w:rsidR="009F427E" w:rsidRPr="001D49AD" w:rsidRDefault="009F427E" w:rsidP="00790A0F">
      <w:pPr>
        <w:spacing w:after="0" w:line="360" w:lineRule="auto"/>
        <w:rPr>
          <w:rFonts w:asciiTheme="majorBidi" w:hAnsiTheme="majorBidi" w:cstheme="majorBidi"/>
          <w:b/>
          <w:bCs/>
          <w:color w:val="000000" w:themeColor="text1"/>
          <w:sz w:val="24"/>
          <w:szCs w:val="24"/>
        </w:rPr>
      </w:pPr>
    </w:p>
    <w:p w:rsidR="009F427E" w:rsidRPr="001D49AD" w:rsidRDefault="009F427E" w:rsidP="00790A0F">
      <w:pPr>
        <w:spacing w:after="0" w:line="360" w:lineRule="auto"/>
        <w:rPr>
          <w:rFonts w:asciiTheme="majorBidi" w:hAnsiTheme="majorBidi" w:cstheme="majorBidi"/>
          <w:b/>
          <w:bCs/>
          <w:color w:val="000000" w:themeColor="text1"/>
          <w:sz w:val="24"/>
          <w:szCs w:val="24"/>
        </w:rPr>
      </w:pPr>
    </w:p>
    <w:p w:rsidR="009F427E" w:rsidRPr="001D49AD" w:rsidRDefault="009F427E" w:rsidP="00790A0F">
      <w:pPr>
        <w:spacing w:after="0" w:line="360" w:lineRule="auto"/>
        <w:rPr>
          <w:rFonts w:asciiTheme="majorBidi" w:hAnsiTheme="majorBidi" w:cstheme="majorBidi"/>
          <w:b/>
          <w:bCs/>
          <w:color w:val="000000" w:themeColor="text1"/>
          <w:sz w:val="24"/>
          <w:szCs w:val="24"/>
        </w:rPr>
      </w:pPr>
    </w:p>
    <w:p w:rsidR="009F427E" w:rsidRPr="001D49AD" w:rsidRDefault="009F427E" w:rsidP="00790A0F">
      <w:pPr>
        <w:spacing w:after="0" w:line="360" w:lineRule="auto"/>
        <w:rPr>
          <w:rFonts w:asciiTheme="majorBidi" w:hAnsiTheme="majorBidi" w:cstheme="majorBidi"/>
          <w:b/>
          <w:bCs/>
          <w:color w:val="000000" w:themeColor="text1"/>
          <w:sz w:val="24"/>
          <w:szCs w:val="24"/>
        </w:rPr>
      </w:pPr>
    </w:p>
    <w:p w:rsidR="008664C0" w:rsidRPr="001D49AD" w:rsidRDefault="008664C0" w:rsidP="008664C0">
      <w:pPr>
        <w:spacing w:after="0"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PENDAHULUAN</w:t>
      </w:r>
    </w:p>
    <w:p w:rsidR="00127D7E" w:rsidRPr="001D49AD" w:rsidRDefault="00127D7E" w:rsidP="00127D7E">
      <w:pPr>
        <w:spacing w:after="0" w:line="360" w:lineRule="auto"/>
        <w:rPr>
          <w:rFonts w:asciiTheme="majorBidi" w:hAnsiTheme="majorBidi" w:cstheme="majorBidi"/>
          <w:b/>
          <w:bCs/>
          <w:color w:val="000000" w:themeColor="text1"/>
          <w:sz w:val="24"/>
          <w:szCs w:val="24"/>
        </w:rPr>
      </w:pPr>
    </w:p>
    <w:p w:rsidR="00127D7E" w:rsidRPr="001D49AD" w:rsidRDefault="00127D7E" w:rsidP="00DD7461">
      <w:pPr>
        <w:pStyle w:val="ListParagraph"/>
        <w:numPr>
          <w:ilvl w:val="0"/>
          <w:numId w:val="1"/>
        </w:numPr>
        <w:spacing w:after="0" w:line="360" w:lineRule="auto"/>
        <w:ind w:left="426" w:hanging="426"/>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Latar Belakang Masalah</w:t>
      </w:r>
    </w:p>
    <w:p w:rsidR="00196BEE" w:rsidRDefault="00C672E7" w:rsidP="00196BEE">
      <w:pPr>
        <w:pStyle w:val="ListParagraph"/>
        <w:spacing w:after="0" w:line="360" w:lineRule="auto"/>
        <w:ind w:left="426" w:firstLine="720"/>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 xml:space="preserve">The British Standard Institutions memberikan definisi </w:t>
      </w:r>
      <w:r w:rsidR="008C3FA4">
        <w:rPr>
          <w:rFonts w:asciiTheme="majorBidi" w:hAnsiTheme="majorBidi" w:cstheme="majorBidi"/>
          <w:color w:val="000000" w:themeColor="text1"/>
          <w:sz w:val="24"/>
          <w:szCs w:val="24"/>
        </w:rPr>
        <w:t>bibliometrik</w:t>
      </w:r>
      <w:r>
        <w:rPr>
          <w:rFonts w:asciiTheme="majorBidi" w:hAnsiTheme="majorBidi" w:cstheme="majorBidi"/>
          <w:color w:val="000000" w:themeColor="text1"/>
          <w:sz w:val="24"/>
          <w:szCs w:val="24"/>
        </w:rPr>
        <w:t xml:space="preserve"> sebagai kajian penggunaan dokumen dan pola publikasi dengan menerapkan metode matematika dan statist</w:t>
      </w:r>
      <w:r w:rsidR="008C3FA4">
        <w:rPr>
          <w:rFonts w:asciiTheme="majorBidi" w:hAnsiTheme="majorBidi" w:cstheme="majorBidi"/>
          <w:color w:val="000000" w:themeColor="text1"/>
          <w:sz w:val="24"/>
          <w:szCs w:val="24"/>
        </w:rPr>
        <w:t>ik</w:t>
      </w:r>
      <w:r>
        <w:rPr>
          <w:rFonts w:asciiTheme="majorBidi" w:hAnsiTheme="majorBidi" w:cstheme="majorBidi"/>
          <w:color w:val="000000" w:themeColor="text1"/>
          <w:sz w:val="24"/>
          <w:szCs w:val="24"/>
        </w:rPr>
        <w:t>.</w:t>
      </w:r>
      <w:proofErr w:type="gramEnd"/>
      <w:r>
        <w:rPr>
          <w:rFonts w:asciiTheme="majorBidi" w:hAnsiTheme="majorBidi" w:cstheme="majorBidi"/>
          <w:color w:val="000000" w:themeColor="text1"/>
          <w:sz w:val="24"/>
          <w:szCs w:val="24"/>
        </w:rPr>
        <w:t xml:space="preserve"> Analisis Bibliometrika bertujuan untuk menjelaskan proses komunikasi tertulis, sifat </w:t>
      </w:r>
      <w:proofErr w:type="gramStart"/>
      <w:r>
        <w:rPr>
          <w:rFonts w:asciiTheme="majorBidi" w:hAnsiTheme="majorBidi" w:cstheme="majorBidi"/>
          <w:color w:val="000000" w:themeColor="text1"/>
          <w:sz w:val="24"/>
          <w:szCs w:val="24"/>
        </w:rPr>
        <w:t>dana</w:t>
      </w:r>
      <w:proofErr w:type="gramEnd"/>
      <w:r>
        <w:rPr>
          <w:rFonts w:asciiTheme="majorBidi" w:hAnsiTheme="majorBidi" w:cstheme="majorBidi"/>
          <w:color w:val="000000" w:themeColor="text1"/>
          <w:sz w:val="24"/>
          <w:szCs w:val="24"/>
        </w:rPr>
        <w:t xml:space="preserve"> rah pengembangan sarana deskriptif penghitungan dan analisis berbagai faset komunikasi. </w:t>
      </w:r>
      <w:proofErr w:type="gramStart"/>
      <w:r>
        <w:rPr>
          <w:rFonts w:asciiTheme="majorBidi" w:hAnsiTheme="majorBidi" w:cstheme="majorBidi"/>
          <w:color w:val="000000" w:themeColor="text1"/>
          <w:sz w:val="24"/>
          <w:szCs w:val="24"/>
        </w:rPr>
        <w:t>Objek utama kajian bibliometrika adalah publikasi penelitian yang diterbitkan dalam jurnal ilmiah.</w:t>
      </w:r>
      <w:proofErr w:type="gramEnd"/>
      <w:r>
        <w:rPr>
          <w:rStyle w:val="FootnoteReference"/>
          <w:rFonts w:asciiTheme="majorBidi" w:hAnsiTheme="majorBidi" w:cstheme="majorBidi"/>
          <w:color w:val="000000" w:themeColor="text1"/>
          <w:sz w:val="24"/>
          <w:szCs w:val="24"/>
        </w:rPr>
        <w:footnoteReference w:id="1"/>
      </w:r>
    </w:p>
    <w:p w:rsidR="00196BEE" w:rsidRPr="00196BEE" w:rsidRDefault="009F5CB4" w:rsidP="00196BEE">
      <w:pPr>
        <w:pStyle w:val="ListParagraph"/>
        <w:spacing w:after="0" w:line="360" w:lineRule="auto"/>
        <w:ind w:left="426" w:firstLine="720"/>
        <w:jc w:val="both"/>
        <w:rPr>
          <w:rFonts w:asciiTheme="majorBidi" w:hAnsiTheme="majorBidi" w:cstheme="majorBidi"/>
          <w:color w:val="000000" w:themeColor="text1"/>
          <w:sz w:val="24"/>
          <w:szCs w:val="24"/>
        </w:rPr>
      </w:pPr>
      <w:r w:rsidRPr="00196BEE">
        <w:rPr>
          <w:rFonts w:asciiTheme="majorBidi" w:hAnsiTheme="majorBidi" w:cstheme="majorBidi"/>
          <w:color w:val="000000" w:themeColor="text1"/>
          <w:sz w:val="24"/>
          <w:szCs w:val="24"/>
        </w:rPr>
        <w:t xml:space="preserve">Sulistyo-Basuki menyatakan bahwa </w:t>
      </w:r>
      <w:r w:rsidR="004C4486" w:rsidRPr="00196BEE">
        <w:rPr>
          <w:rFonts w:asciiTheme="majorBidi" w:hAnsiTheme="majorBidi" w:cstheme="majorBidi"/>
          <w:color w:val="000000" w:themeColor="text1"/>
          <w:sz w:val="24"/>
          <w:szCs w:val="24"/>
        </w:rPr>
        <w:t>analisis Kuantitatif</w:t>
      </w:r>
      <w:r w:rsidR="00404F43" w:rsidRPr="00196BEE">
        <w:rPr>
          <w:rFonts w:asciiTheme="majorBidi" w:hAnsiTheme="majorBidi" w:cstheme="majorBidi"/>
          <w:color w:val="000000" w:themeColor="text1"/>
          <w:sz w:val="24"/>
          <w:szCs w:val="24"/>
        </w:rPr>
        <w:t xml:space="preserve"> terhadap literature </w:t>
      </w:r>
      <w:r w:rsidR="00196BEE" w:rsidRPr="00196BEE">
        <w:rPr>
          <w:rFonts w:asciiTheme="majorBidi" w:hAnsiTheme="majorBidi" w:cstheme="majorBidi"/>
          <w:color w:val="000000" w:themeColor="text1"/>
          <w:sz w:val="24"/>
          <w:szCs w:val="24"/>
        </w:rPr>
        <w:t>dalam bibliometrika terdapat tiga hukum dasar yaitu:</w:t>
      </w:r>
    </w:p>
    <w:p w:rsidR="00404F43" w:rsidRDefault="00404F43" w:rsidP="004772D8">
      <w:pPr>
        <w:pStyle w:val="ListParagraph"/>
        <w:numPr>
          <w:ilvl w:val="1"/>
          <w:numId w:val="163"/>
        </w:numPr>
        <w:spacing w:after="0" w:line="36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Dalil Lotka yang menghitung distribusi produktivitas pengarang.</w:t>
      </w:r>
    </w:p>
    <w:p w:rsidR="00404F43" w:rsidRDefault="00404F43" w:rsidP="004772D8">
      <w:pPr>
        <w:pStyle w:val="ListParagraph"/>
        <w:numPr>
          <w:ilvl w:val="0"/>
          <w:numId w:val="163"/>
        </w:numPr>
        <w:spacing w:after="0" w:line="36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Dalil Zift yang memberi peringkat kata dan frekuensi dalam literature.</w:t>
      </w:r>
    </w:p>
    <w:p w:rsidR="00404F43" w:rsidRPr="004C4486" w:rsidRDefault="00404F43" w:rsidP="004772D8">
      <w:pPr>
        <w:pStyle w:val="ListParagraph"/>
        <w:numPr>
          <w:ilvl w:val="0"/>
          <w:numId w:val="163"/>
        </w:numPr>
        <w:spacing w:after="0" w:line="360" w:lineRule="auto"/>
        <w:ind w:left="993"/>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Dalil Bradford yang mendeskripsi dokumen (biasanya majalah).</w:t>
      </w:r>
    </w:p>
    <w:p w:rsidR="008C3FA4" w:rsidRDefault="008C3FA4" w:rsidP="008C3FA4">
      <w:pPr>
        <w:pStyle w:val="ListParagraph"/>
        <w:spacing w:after="0" w:line="360" w:lineRule="auto"/>
        <w:ind w:left="426" w:firstLine="7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Faktor penting dalam proses komunikasi ilmiah tertulis adalah peran kepengarangan dalam memegang tanggung jawab pertama terhadap publikasi karya ilmiah. Dengan demikian, tanggung jawab tersebut </w:t>
      </w:r>
      <w:proofErr w:type="gramStart"/>
      <w:r>
        <w:rPr>
          <w:rFonts w:asciiTheme="majorBidi" w:hAnsiTheme="majorBidi" w:cstheme="majorBidi"/>
          <w:color w:val="000000" w:themeColor="text1"/>
          <w:sz w:val="24"/>
          <w:szCs w:val="24"/>
        </w:rPr>
        <w:t>akan</w:t>
      </w:r>
      <w:proofErr w:type="gramEnd"/>
      <w:r>
        <w:rPr>
          <w:rFonts w:asciiTheme="majorBidi" w:hAnsiTheme="majorBidi" w:cstheme="majorBidi"/>
          <w:color w:val="000000" w:themeColor="text1"/>
          <w:sz w:val="24"/>
          <w:szCs w:val="24"/>
        </w:rPr>
        <w:t xml:space="preserve"> dianggap sebagai kontribusi signifikan dan layak mendapatkan sebutan penulis. </w:t>
      </w:r>
      <w:proofErr w:type="gramStart"/>
      <w:r>
        <w:rPr>
          <w:rFonts w:asciiTheme="majorBidi" w:hAnsiTheme="majorBidi" w:cstheme="majorBidi"/>
          <w:color w:val="000000" w:themeColor="text1"/>
          <w:sz w:val="24"/>
          <w:szCs w:val="24"/>
        </w:rPr>
        <w:t>Diungkapkan kembali peran kepengarangan tidak hanya sekedar penyebutan penulis saja, namun juga siapa saja yang telah memberi kontribusi hasil risetnya melalui jurnal-jurnal ilmiah.</w:t>
      </w:r>
      <w:proofErr w:type="gramEnd"/>
      <w:r w:rsidR="004C4486">
        <w:rPr>
          <w:rStyle w:val="FootnoteReference"/>
          <w:rFonts w:asciiTheme="majorBidi" w:hAnsiTheme="majorBidi" w:cstheme="majorBidi"/>
          <w:color w:val="000000" w:themeColor="text1"/>
          <w:sz w:val="24"/>
          <w:szCs w:val="24"/>
        </w:rPr>
        <w:footnoteReference w:id="2"/>
      </w:r>
      <w:r>
        <w:rPr>
          <w:rFonts w:asciiTheme="majorBidi" w:hAnsiTheme="majorBidi" w:cstheme="majorBidi"/>
          <w:color w:val="000000" w:themeColor="text1"/>
          <w:sz w:val="24"/>
          <w:szCs w:val="24"/>
        </w:rPr>
        <w:t xml:space="preserve"> </w:t>
      </w:r>
    </w:p>
    <w:p w:rsidR="004C4486" w:rsidRDefault="00404F43" w:rsidP="008C3FA4">
      <w:pPr>
        <w:pStyle w:val="ListParagraph"/>
        <w:spacing w:after="0" w:line="360" w:lineRule="auto"/>
        <w:ind w:left="426" w:firstLine="720"/>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Produktivitas penulis mengutip pendapat Lotka adalah banyaknya karya tulis yang dihasilkan oleh seseorang secara individual dalam subjek tertentu dan diterbitkan pada jurnal-jurnal ilmiah dalam subjek bersangkutan dalam kurun waktu tertentu.</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 xml:space="preserve">Produktivitas penulis adalah banyaknya karya </w:t>
      </w:r>
      <w:r>
        <w:rPr>
          <w:rFonts w:asciiTheme="majorBidi" w:hAnsiTheme="majorBidi" w:cstheme="majorBidi"/>
          <w:color w:val="000000" w:themeColor="text1"/>
          <w:sz w:val="24"/>
          <w:szCs w:val="24"/>
        </w:rPr>
        <w:lastRenderedPageBreak/>
        <w:t>yang dihasilkan oleh ilmuwan dalam bidang tertentu dan dalam kurun waktu tertentu.</w:t>
      </w:r>
      <w:proofErr w:type="gramEnd"/>
      <w:r>
        <w:rPr>
          <w:rFonts w:asciiTheme="majorBidi" w:hAnsiTheme="majorBidi" w:cstheme="majorBidi"/>
          <w:color w:val="000000" w:themeColor="text1"/>
          <w:sz w:val="24"/>
          <w:szCs w:val="24"/>
        </w:rPr>
        <w:t xml:space="preserve"> </w:t>
      </w:r>
      <w:proofErr w:type="gramStart"/>
      <w:r>
        <w:rPr>
          <w:rFonts w:asciiTheme="majorBidi" w:hAnsiTheme="majorBidi" w:cstheme="majorBidi"/>
          <w:color w:val="000000" w:themeColor="text1"/>
          <w:sz w:val="24"/>
          <w:szCs w:val="24"/>
        </w:rPr>
        <w:t>Nilai produktivitas penulis memberikan gambaran tentang penulis yang paling produktif dalam menghasilkan karya untuk kurun waktu tertentu.</w:t>
      </w:r>
      <w:proofErr w:type="gramEnd"/>
      <w:r w:rsidR="009F5CB4">
        <w:rPr>
          <w:rStyle w:val="FootnoteReference"/>
          <w:rFonts w:asciiTheme="majorBidi" w:hAnsiTheme="majorBidi" w:cstheme="majorBidi"/>
          <w:color w:val="000000" w:themeColor="text1"/>
          <w:sz w:val="24"/>
          <w:szCs w:val="24"/>
        </w:rPr>
        <w:footnoteReference w:id="3"/>
      </w:r>
    </w:p>
    <w:p w:rsidR="009F5CB4" w:rsidRDefault="009F5CB4" w:rsidP="008C3FA4">
      <w:pPr>
        <w:pStyle w:val="ListParagraph"/>
        <w:spacing w:after="0" w:line="360" w:lineRule="auto"/>
        <w:ind w:left="426" w:firstLine="720"/>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Penghitungan tingkat produktivitas pengarang pada jurnal ilmiah dilakukan agar mengetahui jurnal yang memiliki pengarang-pengarang produktif dan yang paling produktif dalam menghasilkan karya ilmiah pada jurnal tersebut dalam kurun waktu tertentu.</w:t>
      </w:r>
      <w:proofErr w:type="gramEnd"/>
      <w:r w:rsidR="00196BEE">
        <w:rPr>
          <w:rStyle w:val="FootnoteReference"/>
          <w:rFonts w:asciiTheme="majorBidi" w:hAnsiTheme="majorBidi" w:cstheme="majorBidi"/>
          <w:color w:val="000000" w:themeColor="text1"/>
          <w:sz w:val="24"/>
          <w:szCs w:val="24"/>
        </w:rPr>
        <w:footnoteReference w:id="4"/>
      </w:r>
    </w:p>
    <w:p w:rsidR="005750F6" w:rsidRDefault="00554900" w:rsidP="005750F6">
      <w:pPr>
        <w:pStyle w:val="ListParagraph"/>
        <w:spacing w:after="0" w:line="360" w:lineRule="auto"/>
        <w:ind w:left="426" w:firstLine="720"/>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Dalil l</w:t>
      </w:r>
      <w:r w:rsidR="00C91F9F">
        <w:rPr>
          <w:rFonts w:asciiTheme="majorBidi" w:hAnsiTheme="majorBidi" w:cstheme="majorBidi"/>
          <w:color w:val="000000" w:themeColor="text1"/>
          <w:sz w:val="24"/>
          <w:szCs w:val="24"/>
        </w:rPr>
        <w:t>otka, terdapat hubungan antara jumlah artikel yang ditulis dengan jumlah pengarang yang menulis artikel.</w:t>
      </w:r>
      <w:proofErr w:type="gramEnd"/>
      <w:r w:rsidR="00C91F9F">
        <w:rPr>
          <w:rFonts w:asciiTheme="majorBidi" w:hAnsiTheme="majorBidi" w:cstheme="majorBidi"/>
          <w:color w:val="000000" w:themeColor="text1"/>
          <w:sz w:val="24"/>
          <w:szCs w:val="24"/>
        </w:rPr>
        <w:t xml:space="preserve"> </w:t>
      </w:r>
      <w:proofErr w:type="gramStart"/>
      <w:r w:rsidR="00C91F9F">
        <w:rPr>
          <w:rFonts w:asciiTheme="majorBidi" w:hAnsiTheme="majorBidi" w:cstheme="majorBidi"/>
          <w:color w:val="000000" w:themeColor="text1"/>
          <w:sz w:val="24"/>
          <w:szCs w:val="24"/>
        </w:rPr>
        <w:t>Semakin banyak artikel</w:t>
      </w:r>
      <w:r w:rsidR="00524A48">
        <w:rPr>
          <w:rFonts w:asciiTheme="majorBidi" w:hAnsiTheme="majorBidi" w:cstheme="majorBidi"/>
          <w:color w:val="000000" w:themeColor="text1"/>
          <w:sz w:val="24"/>
          <w:szCs w:val="24"/>
        </w:rPr>
        <w:t xml:space="preserve"> yang ditulis, semakin sedikit p</w:t>
      </w:r>
      <w:r w:rsidR="00C91F9F">
        <w:rPr>
          <w:rFonts w:asciiTheme="majorBidi" w:hAnsiTheme="majorBidi" w:cstheme="majorBidi"/>
          <w:color w:val="000000" w:themeColor="text1"/>
          <w:sz w:val="24"/>
          <w:szCs w:val="24"/>
        </w:rPr>
        <w:t>engarang yang menulisnya sebaliknya semakin banyak jumlah pengarang semakin</w:t>
      </w:r>
      <w:r w:rsidR="005750F6">
        <w:rPr>
          <w:rFonts w:asciiTheme="majorBidi" w:hAnsiTheme="majorBidi" w:cstheme="majorBidi"/>
          <w:color w:val="000000" w:themeColor="text1"/>
          <w:sz w:val="24"/>
          <w:szCs w:val="24"/>
        </w:rPr>
        <w:t xml:space="preserve"> </w:t>
      </w:r>
      <w:r w:rsidR="00C91F9F">
        <w:rPr>
          <w:rFonts w:asciiTheme="majorBidi" w:hAnsiTheme="majorBidi" w:cstheme="majorBidi"/>
          <w:color w:val="000000" w:themeColor="text1"/>
          <w:sz w:val="24"/>
          <w:szCs w:val="24"/>
        </w:rPr>
        <w:t>sedikit artikel yang dihasilkan oleh masing-masing individu.</w:t>
      </w:r>
      <w:proofErr w:type="gramEnd"/>
      <w:r w:rsidR="00C91F9F">
        <w:rPr>
          <w:rStyle w:val="FootnoteReference"/>
          <w:rFonts w:asciiTheme="majorBidi" w:hAnsiTheme="majorBidi" w:cstheme="majorBidi"/>
          <w:color w:val="000000" w:themeColor="text1"/>
          <w:sz w:val="24"/>
          <w:szCs w:val="24"/>
        </w:rPr>
        <w:footnoteReference w:id="5"/>
      </w:r>
    </w:p>
    <w:p w:rsidR="005750F6" w:rsidRPr="005750F6" w:rsidRDefault="005750F6" w:rsidP="005750F6">
      <w:pPr>
        <w:pStyle w:val="ListParagraph"/>
        <w:spacing w:after="0" w:line="360" w:lineRule="auto"/>
        <w:ind w:left="426" w:firstLine="720"/>
        <w:jc w:val="both"/>
        <w:rPr>
          <w:rFonts w:asciiTheme="majorBidi" w:hAnsiTheme="majorBidi" w:cstheme="majorBidi"/>
          <w:color w:val="000000" w:themeColor="text1"/>
          <w:sz w:val="24"/>
          <w:szCs w:val="24"/>
        </w:rPr>
      </w:pPr>
      <w:r w:rsidRPr="005750F6">
        <w:rPr>
          <w:rFonts w:asciiTheme="majorBidi" w:hAnsiTheme="majorBidi" w:cstheme="majorBidi"/>
          <w:color w:val="000000" w:themeColor="text1"/>
          <w:sz w:val="24"/>
          <w:szCs w:val="24"/>
        </w:rPr>
        <w:t>Frekuensi pemunc</w:t>
      </w:r>
      <w:r>
        <w:rPr>
          <w:rFonts w:asciiTheme="majorBidi" w:hAnsiTheme="majorBidi" w:cstheme="majorBidi"/>
          <w:color w:val="000000" w:themeColor="text1"/>
          <w:sz w:val="24"/>
          <w:szCs w:val="24"/>
        </w:rPr>
        <w:t>ulan kata dalam suatu dokume</w:t>
      </w:r>
      <w:r w:rsidR="00524A48">
        <w:rPr>
          <w:rFonts w:asciiTheme="majorBidi" w:hAnsiTheme="majorBidi" w:cstheme="majorBidi"/>
          <w:color w:val="000000" w:themeColor="text1"/>
          <w:sz w:val="24"/>
          <w:szCs w:val="24"/>
        </w:rPr>
        <w:t>n ternyata mempunyai pola terten</w:t>
      </w:r>
      <w:r>
        <w:rPr>
          <w:rFonts w:asciiTheme="majorBidi" w:hAnsiTheme="majorBidi" w:cstheme="majorBidi"/>
          <w:color w:val="000000" w:themeColor="text1"/>
          <w:sz w:val="24"/>
          <w:szCs w:val="24"/>
        </w:rPr>
        <w:t xml:space="preserve">tu dan dapat dijadikan parameter dalam proses pengindeksan. </w:t>
      </w:r>
      <w:proofErr w:type="gramStart"/>
      <w:r>
        <w:rPr>
          <w:rFonts w:asciiTheme="majorBidi" w:hAnsiTheme="majorBidi" w:cstheme="majorBidi"/>
          <w:color w:val="000000" w:themeColor="text1"/>
          <w:sz w:val="24"/>
          <w:szCs w:val="24"/>
        </w:rPr>
        <w:t xml:space="preserve">Kajian ini dikenal sebagai hukum zipt mengenai </w:t>
      </w:r>
      <w:r w:rsidRPr="005750F6">
        <w:rPr>
          <w:rFonts w:asciiTheme="majorBidi" w:hAnsiTheme="majorBidi" w:cstheme="majorBidi"/>
          <w:color w:val="000000" w:themeColor="text1"/>
          <w:sz w:val="24"/>
          <w:szCs w:val="24"/>
        </w:rPr>
        <w:t>Frekuensi pemunc</w:t>
      </w:r>
      <w:r>
        <w:rPr>
          <w:rFonts w:asciiTheme="majorBidi" w:hAnsiTheme="majorBidi" w:cstheme="majorBidi"/>
          <w:color w:val="000000" w:themeColor="text1"/>
          <w:sz w:val="24"/>
          <w:szCs w:val="24"/>
        </w:rPr>
        <w:t>ulan kata dalam suatu dokumen</w:t>
      </w:r>
      <w:r w:rsidR="00524A48">
        <w:rPr>
          <w:rFonts w:asciiTheme="majorBidi" w:hAnsiTheme="majorBidi" w:cstheme="majorBidi"/>
          <w:color w:val="000000" w:themeColor="text1"/>
          <w:sz w:val="24"/>
          <w:szCs w:val="24"/>
        </w:rPr>
        <w:t xml:space="preserve"> sebagai alat ukur pengindeksan sudah berkembang dengan pesat.</w:t>
      </w:r>
      <w:proofErr w:type="gramEnd"/>
      <w:r w:rsidR="00524A48">
        <w:rPr>
          <w:rStyle w:val="FootnoteReference"/>
          <w:rFonts w:asciiTheme="majorBidi" w:hAnsiTheme="majorBidi" w:cstheme="majorBidi"/>
          <w:color w:val="000000" w:themeColor="text1"/>
          <w:sz w:val="24"/>
          <w:szCs w:val="24"/>
        </w:rPr>
        <w:footnoteReference w:id="6"/>
      </w:r>
    </w:p>
    <w:p w:rsidR="00C91F9F" w:rsidRDefault="00524A48" w:rsidP="0087558E">
      <w:pPr>
        <w:pStyle w:val="ListParagraph"/>
        <w:spacing w:after="0" w:line="360" w:lineRule="auto"/>
        <w:ind w:left="426" w:firstLine="720"/>
        <w:jc w:val="both"/>
        <w:rPr>
          <w:rFonts w:asciiTheme="majorBidi" w:hAnsiTheme="majorBidi" w:cstheme="majorBidi"/>
          <w:color w:val="000000" w:themeColor="text1"/>
          <w:sz w:val="24"/>
          <w:szCs w:val="24"/>
        </w:rPr>
      </w:pPr>
      <w:proofErr w:type="gramStart"/>
      <w:r>
        <w:rPr>
          <w:rFonts w:asciiTheme="majorBidi" w:hAnsiTheme="majorBidi" w:cstheme="majorBidi"/>
          <w:color w:val="000000" w:themeColor="text1"/>
          <w:sz w:val="24"/>
          <w:szCs w:val="24"/>
        </w:rPr>
        <w:t>Berdasarkan latar belakang yang telah dipaparkan sebelumnya, dapat diambil suatu fokus pembahasan yang perlu di analisa yaitu bagaimana has</w:t>
      </w:r>
      <w:r w:rsidR="00554900">
        <w:rPr>
          <w:rFonts w:asciiTheme="majorBidi" w:hAnsiTheme="majorBidi" w:cstheme="majorBidi"/>
          <w:color w:val="000000" w:themeColor="text1"/>
          <w:sz w:val="24"/>
          <w:szCs w:val="24"/>
        </w:rPr>
        <w:t>il pengujian hukum l</w:t>
      </w:r>
      <w:r>
        <w:rPr>
          <w:rFonts w:asciiTheme="majorBidi" w:hAnsiTheme="majorBidi" w:cstheme="majorBidi"/>
          <w:color w:val="000000" w:themeColor="text1"/>
          <w:sz w:val="24"/>
          <w:szCs w:val="24"/>
        </w:rPr>
        <w:t>o</w:t>
      </w:r>
      <w:r w:rsidR="002B22F0">
        <w:rPr>
          <w:rFonts w:asciiTheme="majorBidi" w:hAnsiTheme="majorBidi" w:cstheme="majorBidi"/>
          <w:color w:val="000000" w:themeColor="text1"/>
          <w:sz w:val="24"/>
          <w:szCs w:val="24"/>
        </w:rPr>
        <w:t>t</w:t>
      </w:r>
      <w:r>
        <w:rPr>
          <w:rFonts w:asciiTheme="majorBidi" w:hAnsiTheme="majorBidi" w:cstheme="majorBidi"/>
          <w:color w:val="000000" w:themeColor="text1"/>
          <w:sz w:val="24"/>
          <w:szCs w:val="24"/>
        </w:rPr>
        <w:t>ka pad</w:t>
      </w:r>
      <w:r w:rsidR="002B22F0">
        <w:rPr>
          <w:rFonts w:asciiTheme="majorBidi" w:hAnsiTheme="majorBidi" w:cstheme="majorBidi"/>
          <w:color w:val="000000" w:themeColor="text1"/>
          <w:sz w:val="24"/>
          <w:szCs w:val="24"/>
        </w:rPr>
        <w:t xml:space="preserve">a pola produktivitas pengarang dan </w:t>
      </w:r>
      <w:r w:rsidR="0087558E">
        <w:rPr>
          <w:rFonts w:asciiTheme="majorBidi" w:hAnsiTheme="majorBidi" w:cstheme="majorBidi"/>
          <w:color w:val="000000" w:themeColor="text1"/>
          <w:sz w:val="24"/>
          <w:szCs w:val="24"/>
        </w:rPr>
        <w:t xml:space="preserve">pada perhitungan </w:t>
      </w:r>
      <w:r w:rsidR="002B22F0">
        <w:rPr>
          <w:rFonts w:asciiTheme="majorBidi" w:hAnsiTheme="majorBidi" w:cstheme="majorBidi"/>
          <w:color w:val="000000" w:themeColor="text1"/>
          <w:sz w:val="24"/>
          <w:szCs w:val="24"/>
        </w:rPr>
        <w:t xml:space="preserve">frekuensi pemunculan kata dari yang </w:t>
      </w:r>
      <w:r w:rsidR="0087558E">
        <w:rPr>
          <w:rFonts w:asciiTheme="majorBidi" w:hAnsiTheme="majorBidi" w:cstheme="majorBidi"/>
          <w:color w:val="000000" w:themeColor="text1"/>
          <w:sz w:val="24"/>
          <w:szCs w:val="24"/>
        </w:rPr>
        <w:t>tertinggi hingga ke terendah</w:t>
      </w:r>
      <w:r w:rsidR="00554900">
        <w:rPr>
          <w:rFonts w:asciiTheme="majorBidi" w:hAnsiTheme="majorBidi" w:cstheme="majorBidi"/>
          <w:color w:val="000000" w:themeColor="text1"/>
          <w:sz w:val="24"/>
          <w:szCs w:val="24"/>
        </w:rPr>
        <w:t xml:space="preserve"> menggunakan hukum zipt</w:t>
      </w:r>
      <w:r w:rsidR="0087558E">
        <w:rPr>
          <w:rFonts w:asciiTheme="majorBidi" w:hAnsiTheme="majorBidi" w:cstheme="majorBidi"/>
          <w:color w:val="000000" w:themeColor="text1"/>
          <w:sz w:val="24"/>
          <w:szCs w:val="24"/>
        </w:rPr>
        <w:t>.</w:t>
      </w:r>
      <w:proofErr w:type="gramEnd"/>
    </w:p>
    <w:p w:rsidR="000F7499" w:rsidRDefault="000F7499" w:rsidP="0087558E">
      <w:pPr>
        <w:pStyle w:val="ListParagraph"/>
        <w:spacing w:after="0" w:line="360" w:lineRule="auto"/>
        <w:ind w:left="426" w:firstLine="720"/>
        <w:jc w:val="both"/>
        <w:rPr>
          <w:rFonts w:asciiTheme="majorBidi" w:hAnsiTheme="majorBidi" w:cstheme="majorBidi"/>
          <w:color w:val="000000" w:themeColor="text1"/>
          <w:sz w:val="24"/>
          <w:szCs w:val="24"/>
        </w:rPr>
      </w:pPr>
    </w:p>
    <w:p w:rsidR="000F7499" w:rsidRPr="00C672E7" w:rsidRDefault="000F7499" w:rsidP="0087558E">
      <w:pPr>
        <w:pStyle w:val="ListParagraph"/>
        <w:spacing w:after="0" w:line="360" w:lineRule="auto"/>
        <w:ind w:left="426" w:firstLine="720"/>
        <w:jc w:val="both"/>
        <w:rPr>
          <w:rFonts w:asciiTheme="majorBidi" w:hAnsiTheme="majorBidi" w:cstheme="majorBidi"/>
          <w:color w:val="000000" w:themeColor="text1"/>
          <w:sz w:val="24"/>
          <w:szCs w:val="24"/>
        </w:rPr>
      </w:pPr>
    </w:p>
    <w:p w:rsidR="00127D7E" w:rsidRPr="001D49AD" w:rsidRDefault="00127D7E" w:rsidP="00DD7461">
      <w:pPr>
        <w:pStyle w:val="ListParagraph"/>
        <w:numPr>
          <w:ilvl w:val="0"/>
          <w:numId w:val="1"/>
        </w:numPr>
        <w:spacing w:after="0" w:line="360" w:lineRule="auto"/>
        <w:ind w:left="426" w:hanging="426"/>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Rumusan Masalah</w:t>
      </w:r>
    </w:p>
    <w:p w:rsidR="005A27DE" w:rsidRPr="001D49AD" w:rsidRDefault="005A27DE" w:rsidP="004772D8">
      <w:pPr>
        <w:pStyle w:val="ListParagraph"/>
        <w:numPr>
          <w:ilvl w:val="0"/>
          <w:numId w:val="161"/>
        </w:numPr>
        <w:spacing w:after="0" w:line="360" w:lineRule="auto"/>
        <w:ind w:left="851"/>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Bagaimana </w:t>
      </w:r>
      <w:r w:rsidR="000F7499">
        <w:rPr>
          <w:rFonts w:asciiTheme="majorBidi" w:hAnsiTheme="majorBidi" w:cstheme="majorBidi"/>
          <w:color w:val="000000" w:themeColor="text1"/>
          <w:sz w:val="24"/>
          <w:szCs w:val="24"/>
        </w:rPr>
        <w:t>Hasil Pengujian Hukum Lotka pada Pola Produktivitas Pengarang di Bidang Pendidikan Teknologi</w:t>
      </w:r>
      <w:r w:rsidR="005A1C8C" w:rsidRPr="001D49AD">
        <w:rPr>
          <w:rFonts w:asciiTheme="majorBidi" w:hAnsiTheme="majorBidi" w:cstheme="majorBidi"/>
          <w:color w:val="000000" w:themeColor="text1"/>
          <w:sz w:val="24"/>
          <w:szCs w:val="24"/>
        </w:rPr>
        <w:t>?</w:t>
      </w:r>
    </w:p>
    <w:p w:rsidR="005A1C8C" w:rsidRPr="001D49AD" w:rsidRDefault="005A1C8C" w:rsidP="004772D8">
      <w:pPr>
        <w:pStyle w:val="ListParagraph"/>
        <w:numPr>
          <w:ilvl w:val="0"/>
          <w:numId w:val="161"/>
        </w:numPr>
        <w:spacing w:after="0" w:line="360" w:lineRule="auto"/>
        <w:ind w:left="851"/>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Bagaimana </w:t>
      </w:r>
      <w:r w:rsidR="000F7499" w:rsidRPr="001D49AD">
        <w:rPr>
          <w:rFonts w:asciiTheme="majorBidi" w:hAnsiTheme="majorBidi" w:cstheme="majorBidi"/>
          <w:color w:val="000000" w:themeColor="text1"/>
          <w:sz w:val="24"/>
          <w:szCs w:val="24"/>
        </w:rPr>
        <w:t xml:space="preserve">Menghitung </w:t>
      </w:r>
      <w:r w:rsidR="000F7499">
        <w:rPr>
          <w:rFonts w:asciiTheme="majorBidi" w:hAnsiTheme="majorBidi" w:cstheme="majorBidi"/>
          <w:color w:val="000000" w:themeColor="text1"/>
          <w:sz w:val="24"/>
          <w:szCs w:val="24"/>
        </w:rPr>
        <w:t>Frekuensi Pemunculan Kata d</w:t>
      </w:r>
      <w:r w:rsidR="000F7499" w:rsidRPr="001D49AD">
        <w:rPr>
          <w:rFonts w:asciiTheme="majorBidi" w:hAnsiTheme="majorBidi" w:cstheme="majorBidi"/>
          <w:color w:val="000000" w:themeColor="text1"/>
          <w:sz w:val="24"/>
          <w:szCs w:val="24"/>
        </w:rPr>
        <w:t xml:space="preserve">engan </w:t>
      </w:r>
      <w:r w:rsidR="000F7499">
        <w:rPr>
          <w:rFonts w:asciiTheme="majorBidi" w:hAnsiTheme="majorBidi" w:cstheme="majorBidi"/>
          <w:color w:val="000000" w:themeColor="text1"/>
          <w:sz w:val="24"/>
          <w:szCs w:val="24"/>
        </w:rPr>
        <w:t xml:space="preserve">Menggunakan </w:t>
      </w:r>
      <w:r w:rsidR="000F7499" w:rsidRPr="001D49AD">
        <w:rPr>
          <w:rFonts w:asciiTheme="majorBidi" w:hAnsiTheme="majorBidi" w:cstheme="majorBidi"/>
          <w:color w:val="000000" w:themeColor="text1"/>
          <w:sz w:val="24"/>
          <w:szCs w:val="24"/>
        </w:rPr>
        <w:t>Hukum Zift</w:t>
      </w:r>
      <w:r w:rsidR="000F7499">
        <w:rPr>
          <w:rFonts w:asciiTheme="majorBidi" w:hAnsiTheme="majorBidi" w:cstheme="majorBidi"/>
          <w:color w:val="000000" w:themeColor="text1"/>
          <w:sz w:val="24"/>
          <w:szCs w:val="24"/>
        </w:rPr>
        <w:t xml:space="preserve"> serta Menentukan Titik Transisinya</w:t>
      </w:r>
      <w:r w:rsidR="000F7499" w:rsidRPr="001D49AD">
        <w:rPr>
          <w:rFonts w:asciiTheme="majorBidi" w:hAnsiTheme="majorBidi" w:cstheme="majorBidi"/>
          <w:color w:val="000000" w:themeColor="text1"/>
          <w:sz w:val="24"/>
          <w:szCs w:val="24"/>
        </w:rPr>
        <w:t>?</w:t>
      </w:r>
    </w:p>
    <w:p w:rsidR="00127D7E" w:rsidRPr="001D49AD" w:rsidRDefault="00127D7E" w:rsidP="00DD7461">
      <w:pPr>
        <w:pStyle w:val="ListParagraph"/>
        <w:numPr>
          <w:ilvl w:val="0"/>
          <w:numId w:val="1"/>
        </w:numPr>
        <w:spacing w:after="0" w:line="360" w:lineRule="auto"/>
        <w:ind w:left="426" w:hanging="426"/>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Tujuan Pembahasan</w:t>
      </w:r>
    </w:p>
    <w:p w:rsidR="000F7499" w:rsidRPr="000F7499" w:rsidRDefault="005A1C8C" w:rsidP="004772D8">
      <w:pPr>
        <w:pStyle w:val="ListParagraph"/>
        <w:numPr>
          <w:ilvl w:val="0"/>
          <w:numId w:val="162"/>
        </w:numPr>
        <w:spacing w:after="0" w:line="360" w:lineRule="auto"/>
        <w:ind w:left="851"/>
        <w:rPr>
          <w:rFonts w:asciiTheme="majorBidi" w:hAnsiTheme="majorBidi" w:cstheme="majorBidi"/>
          <w:b/>
          <w:bCs/>
          <w:color w:val="000000" w:themeColor="text1"/>
          <w:sz w:val="24"/>
          <w:szCs w:val="24"/>
        </w:rPr>
      </w:pPr>
      <w:r w:rsidRPr="000F7499">
        <w:rPr>
          <w:rFonts w:asciiTheme="majorBidi" w:hAnsiTheme="majorBidi" w:cstheme="majorBidi"/>
          <w:color w:val="000000" w:themeColor="text1"/>
          <w:sz w:val="24"/>
          <w:szCs w:val="24"/>
        </w:rPr>
        <w:t xml:space="preserve">Untuk </w:t>
      </w:r>
      <w:r w:rsidR="000F7499">
        <w:rPr>
          <w:rFonts w:asciiTheme="majorBidi" w:hAnsiTheme="majorBidi" w:cstheme="majorBidi"/>
          <w:color w:val="000000" w:themeColor="text1"/>
          <w:sz w:val="24"/>
          <w:szCs w:val="24"/>
        </w:rPr>
        <w:t>Mengetahui Hasil Pengujian Hukum Lotka pada Pola Produktivit-as Pengarang di Bidang Pendidikan Teknologi</w:t>
      </w:r>
      <w:r w:rsidR="000F7499" w:rsidRPr="000F7499">
        <w:rPr>
          <w:rFonts w:asciiTheme="majorBidi" w:hAnsiTheme="majorBidi" w:cstheme="majorBidi"/>
          <w:color w:val="000000" w:themeColor="text1"/>
          <w:sz w:val="24"/>
          <w:szCs w:val="24"/>
        </w:rPr>
        <w:t xml:space="preserve"> </w:t>
      </w:r>
    </w:p>
    <w:p w:rsidR="005A1C8C" w:rsidRPr="000F7499" w:rsidRDefault="005A1C8C" w:rsidP="004772D8">
      <w:pPr>
        <w:pStyle w:val="ListParagraph"/>
        <w:numPr>
          <w:ilvl w:val="0"/>
          <w:numId w:val="162"/>
        </w:numPr>
        <w:spacing w:after="0" w:line="360" w:lineRule="auto"/>
        <w:ind w:left="851"/>
        <w:rPr>
          <w:rFonts w:asciiTheme="majorBidi" w:hAnsiTheme="majorBidi" w:cstheme="majorBidi"/>
          <w:b/>
          <w:bCs/>
          <w:color w:val="000000" w:themeColor="text1"/>
          <w:sz w:val="24"/>
          <w:szCs w:val="24"/>
        </w:rPr>
      </w:pPr>
      <w:r w:rsidRPr="000F7499">
        <w:rPr>
          <w:rFonts w:asciiTheme="majorBidi" w:hAnsiTheme="majorBidi" w:cstheme="majorBidi"/>
          <w:color w:val="000000" w:themeColor="text1"/>
          <w:sz w:val="24"/>
          <w:szCs w:val="24"/>
        </w:rPr>
        <w:t>Untuk mengetahui</w:t>
      </w:r>
      <w:r w:rsidR="000F7499" w:rsidRPr="000F7499">
        <w:rPr>
          <w:rFonts w:asciiTheme="majorBidi" w:hAnsiTheme="majorBidi" w:cstheme="majorBidi"/>
          <w:color w:val="000000" w:themeColor="text1"/>
          <w:sz w:val="24"/>
          <w:szCs w:val="24"/>
        </w:rPr>
        <w:t xml:space="preserve"> C</w:t>
      </w:r>
      <w:r w:rsidRPr="000F7499">
        <w:rPr>
          <w:rFonts w:asciiTheme="majorBidi" w:hAnsiTheme="majorBidi" w:cstheme="majorBidi"/>
          <w:color w:val="000000" w:themeColor="text1"/>
          <w:sz w:val="24"/>
          <w:szCs w:val="24"/>
        </w:rPr>
        <w:t xml:space="preserve">ara </w:t>
      </w:r>
      <w:r w:rsidR="000F7499" w:rsidRPr="000F7499">
        <w:rPr>
          <w:rFonts w:asciiTheme="majorBidi" w:hAnsiTheme="majorBidi" w:cstheme="majorBidi"/>
          <w:color w:val="000000" w:themeColor="text1"/>
          <w:sz w:val="24"/>
          <w:szCs w:val="24"/>
        </w:rPr>
        <w:t>Menghitung Frekuensi Pemunculan Kata dengan Menggunakan Hukum Zift serta Menentukan Titik Transisinya</w:t>
      </w: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0F7499" w:rsidRDefault="000F7499" w:rsidP="008664C0">
      <w:pPr>
        <w:spacing w:after="0" w:line="360" w:lineRule="auto"/>
        <w:jc w:val="center"/>
        <w:rPr>
          <w:rFonts w:asciiTheme="majorBidi" w:hAnsiTheme="majorBidi" w:cstheme="majorBidi"/>
          <w:b/>
          <w:bCs/>
          <w:color w:val="000000" w:themeColor="text1"/>
          <w:sz w:val="24"/>
          <w:szCs w:val="24"/>
        </w:rPr>
      </w:pPr>
    </w:p>
    <w:p w:rsidR="008664C0" w:rsidRPr="001D49AD" w:rsidRDefault="008664C0" w:rsidP="008664C0">
      <w:pPr>
        <w:spacing w:after="0"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PEMBAHASAN</w:t>
      </w:r>
    </w:p>
    <w:p w:rsidR="00DD7461" w:rsidRPr="000F7499" w:rsidRDefault="00DD7461" w:rsidP="000F7499">
      <w:pPr>
        <w:spacing w:after="0" w:line="240" w:lineRule="auto"/>
        <w:rPr>
          <w:rFonts w:asciiTheme="majorBidi" w:hAnsiTheme="majorBidi" w:cstheme="majorBidi"/>
          <w:b/>
          <w:bCs/>
          <w:color w:val="000000" w:themeColor="text1"/>
          <w:sz w:val="24"/>
          <w:szCs w:val="24"/>
        </w:rPr>
      </w:pPr>
    </w:p>
    <w:p w:rsidR="009F427E" w:rsidRDefault="000F7499" w:rsidP="004772D8">
      <w:pPr>
        <w:pStyle w:val="ListParagraph"/>
        <w:numPr>
          <w:ilvl w:val="0"/>
          <w:numId w:val="160"/>
        </w:numPr>
        <w:spacing w:after="0" w:line="360" w:lineRule="auto"/>
        <w:ind w:left="426" w:hanging="426"/>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Peringkat Sitiran Pengarang</w:t>
      </w:r>
    </w:p>
    <w:p w:rsidR="000F7499" w:rsidRDefault="000F7499" w:rsidP="000F7499">
      <w:pPr>
        <w:pStyle w:val="ListParagraph"/>
        <w:spacing w:after="0" w:line="240" w:lineRule="auto"/>
        <w:ind w:left="426"/>
        <w:rPr>
          <w:rFonts w:asciiTheme="majorBidi" w:hAnsiTheme="majorBidi" w:cstheme="majorBidi"/>
          <w:b/>
          <w:bCs/>
          <w:color w:val="000000" w:themeColor="text1"/>
          <w:sz w:val="24"/>
          <w:szCs w:val="24"/>
        </w:rPr>
      </w:pPr>
    </w:p>
    <w:p w:rsidR="000F7499" w:rsidRPr="000F7499" w:rsidRDefault="000F7499" w:rsidP="000F7499">
      <w:pPr>
        <w:pStyle w:val="ListParagraph"/>
        <w:spacing w:after="0" w:line="360" w:lineRule="auto"/>
        <w:ind w:left="426"/>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Tabel Pengarang yang sering disitir</w:t>
      </w:r>
    </w:p>
    <w:tbl>
      <w:tblPr>
        <w:tblStyle w:val="TableGrid"/>
        <w:tblW w:w="0" w:type="auto"/>
        <w:tblInd w:w="534" w:type="dxa"/>
        <w:tblLook w:val="04A0" w:firstRow="1" w:lastRow="0" w:firstColumn="1" w:lastColumn="0" w:noHBand="0" w:noVBand="1"/>
      </w:tblPr>
      <w:tblGrid>
        <w:gridCol w:w="764"/>
        <w:gridCol w:w="2109"/>
        <w:gridCol w:w="2688"/>
        <w:gridCol w:w="1951"/>
      </w:tblGrid>
      <w:tr w:rsidR="001D49AD" w:rsidRPr="001D49AD" w:rsidTr="001D49AD">
        <w:tc>
          <w:tcPr>
            <w:tcW w:w="764"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No</w:t>
            </w:r>
          </w:p>
        </w:tc>
        <w:tc>
          <w:tcPr>
            <w:tcW w:w="2109"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Peringkat Sitiran</w:t>
            </w:r>
          </w:p>
        </w:tc>
        <w:tc>
          <w:tcPr>
            <w:tcW w:w="2688"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Nama Penulis</w:t>
            </w:r>
          </w:p>
        </w:tc>
        <w:tc>
          <w:tcPr>
            <w:tcW w:w="1951"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Frekuensi Sitiran</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Hamalik</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II</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Rustaman</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III</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Lufri</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III</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Mulyasa</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III</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Sudjana</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r>
      <w:tr w:rsidR="001D49AD" w:rsidRPr="001D49AD" w:rsidTr="001D49AD">
        <w:trPr>
          <w:trHeight w:val="327"/>
        </w:trPr>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IV</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Muliyardi</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Wardani</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Sanjaya</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sukmadinata</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Marzano</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Riduwan</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Slameto</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64" w:type="dxa"/>
          </w:tcPr>
          <w:p w:rsidR="009F427E" w:rsidRPr="001D49AD" w:rsidRDefault="009F427E" w:rsidP="004772D8">
            <w:pPr>
              <w:pStyle w:val="ListParagraph"/>
              <w:numPr>
                <w:ilvl w:val="0"/>
                <w:numId w:val="13"/>
              </w:numPr>
              <w:spacing w:line="360" w:lineRule="auto"/>
              <w:jc w:val="center"/>
              <w:rPr>
                <w:rFonts w:asciiTheme="majorBidi" w:hAnsiTheme="majorBidi" w:cstheme="majorBidi"/>
                <w:color w:val="000000" w:themeColor="text1"/>
                <w:sz w:val="24"/>
                <w:szCs w:val="24"/>
              </w:rPr>
            </w:pPr>
          </w:p>
        </w:tc>
        <w:tc>
          <w:tcPr>
            <w:tcW w:w="2109" w:type="dxa"/>
          </w:tcPr>
          <w:p w:rsidR="009F427E" w:rsidRPr="001D49AD" w:rsidRDefault="009F427E" w:rsidP="009F427E">
            <w:pPr>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IV</w:t>
            </w:r>
          </w:p>
        </w:tc>
        <w:tc>
          <w:tcPr>
            <w:tcW w:w="268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Dimyati</w:t>
            </w:r>
          </w:p>
        </w:tc>
        <w:tc>
          <w:tcPr>
            <w:tcW w:w="195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bl>
    <w:p w:rsidR="009F427E" w:rsidRPr="001D49AD" w:rsidRDefault="009F427E" w:rsidP="009F427E">
      <w:pPr>
        <w:pStyle w:val="ListParagraph"/>
        <w:spacing w:after="0" w:line="360" w:lineRule="auto"/>
        <w:ind w:left="426"/>
        <w:rPr>
          <w:rFonts w:asciiTheme="majorBidi" w:hAnsiTheme="majorBidi" w:cstheme="majorBidi"/>
          <w:b/>
          <w:bCs/>
          <w:color w:val="000000" w:themeColor="text1"/>
          <w:sz w:val="24"/>
          <w:szCs w:val="24"/>
        </w:rPr>
      </w:pPr>
    </w:p>
    <w:p w:rsidR="009F427E" w:rsidRPr="000F7499" w:rsidRDefault="009F427E" w:rsidP="004772D8">
      <w:pPr>
        <w:pStyle w:val="ListParagraph"/>
        <w:numPr>
          <w:ilvl w:val="0"/>
          <w:numId w:val="160"/>
        </w:numPr>
        <w:spacing w:after="0" w:line="360" w:lineRule="auto"/>
        <w:ind w:left="426" w:hanging="426"/>
        <w:rPr>
          <w:rFonts w:asciiTheme="majorBidi" w:hAnsiTheme="majorBidi" w:cstheme="majorBidi"/>
          <w:b/>
          <w:bCs/>
          <w:color w:val="000000" w:themeColor="text1"/>
          <w:sz w:val="24"/>
          <w:szCs w:val="24"/>
        </w:rPr>
      </w:pPr>
      <w:r w:rsidRPr="000F7499">
        <w:rPr>
          <w:rFonts w:asciiTheme="majorBidi" w:hAnsiTheme="majorBidi" w:cstheme="majorBidi"/>
          <w:b/>
          <w:bCs/>
          <w:color w:val="000000" w:themeColor="text1"/>
          <w:sz w:val="24"/>
          <w:szCs w:val="24"/>
        </w:rPr>
        <w:t>Tingkat Produktivitas Pengarang</w:t>
      </w:r>
    </w:p>
    <w:p w:rsidR="009F427E" w:rsidRPr="001D49AD" w:rsidRDefault="009F427E" w:rsidP="009F427E">
      <w:pPr>
        <w:pStyle w:val="ListParagraph"/>
        <w:spacing w:after="0" w:line="360" w:lineRule="auto"/>
        <w:ind w:left="426" w:firstLine="720"/>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Tingkat produktivitas pengarang dilakukan untuk mengetahui lebih detail pengarang atau penulis yang banyak menghasilkan karya dan diketahui dengan </w:t>
      </w:r>
      <w:proofErr w:type="gramStart"/>
      <w:r w:rsidRPr="001D49AD">
        <w:rPr>
          <w:rFonts w:asciiTheme="majorBidi" w:hAnsiTheme="majorBidi" w:cstheme="majorBidi"/>
          <w:color w:val="000000" w:themeColor="text1"/>
          <w:sz w:val="24"/>
          <w:szCs w:val="24"/>
        </w:rPr>
        <w:t>cara</w:t>
      </w:r>
      <w:proofErr w:type="gramEnd"/>
      <w:r w:rsidRPr="001D49AD">
        <w:rPr>
          <w:rFonts w:asciiTheme="majorBidi" w:hAnsiTheme="majorBidi" w:cstheme="majorBidi"/>
          <w:color w:val="000000" w:themeColor="text1"/>
          <w:sz w:val="24"/>
          <w:szCs w:val="24"/>
        </w:rPr>
        <w:t xml:space="preserve"> menghitung banyaknya artikel yang dihasilkan pengarang dalam bidang Pendidikan Biologi.</w:t>
      </w:r>
    </w:p>
    <w:p w:rsidR="009F427E" w:rsidRPr="001D49AD" w:rsidRDefault="009F427E" w:rsidP="009F427E">
      <w:pPr>
        <w:pStyle w:val="ListParagraph"/>
        <w:spacing w:after="0" w:line="360" w:lineRule="auto"/>
        <w:ind w:left="426" w:firstLine="720"/>
        <w:jc w:val="both"/>
        <w:rPr>
          <w:rFonts w:asciiTheme="majorBidi" w:hAnsiTheme="majorBidi" w:cstheme="majorBidi"/>
          <w:b/>
          <w:bCs/>
          <w:color w:val="000000" w:themeColor="text1"/>
          <w:sz w:val="24"/>
          <w:szCs w:val="24"/>
        </w:rPr>
      </w:pPr>
    </w:p>
    <w:p w:rsidR="009F427E" w:rsidRPr="001D49AD" w:rsidRDefault="009F427E" w:rsidP="009F427E">
      <w:pPr>
        <w:spacing w:after="0" w:line="360" w:lineRule="auto"/>
        <w:ind w:firstLine="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Tabel Tingkat Produktivitas Pengarang</w:t>
      </w:r>
    </w:p>
    <w:tbl>
      <w:tblPr>
        <w:tblStyle w:val="TableGrid"/>
        <w:tblW w:w="0" w:type="auto"/>
        <w:tblInd w:w="534" w:type="dxa"/>
        <w:tblLook w:val="04A0" w:firstRow="1" w:lastRow="0" w:firstColumn="1" w:lastColumn="0" w:noHBand="0" w:noVBand="1"/>
      </w:tblPr>
      <w:tblGrid>
        <w:gridCol w:w="737"/>
        <w:gridCol w:w="2018"/>
        <w:gridCol w:w="2721"/>
        <w:gridCol w:w="2036"/>
      </w:tblGrid>
      <w:tr w:rsidR="001D49AD" w:rsidRPr="001D49AD" w:rsidTr="001D49AD">
        <w:tc>
          <w:tcPr>
            <w:tcW w:w="737"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No</w:t>
            </w:r>
          </w:p>
        </w:tc>
        <w:tc>
          <w:tcPr>
            <w:tcW w:w="2018"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Peringkat</w:t>
            </w:r>
          </w:p>
        </w:tc>
        <w:tc>
          <w:tcPr>
            <w:tcW w:w="2721"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Nama Penulis</w:t>
            </w:r>
          </w:p>
        </w:tc>
        <w:tc>
          <w:tcPr>
            <w:tcW w:w="2036"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 xml:space="preserve">Jumlah Artikel </w:t>
            </w:r>
            <w:r w:rsidRPr="001D49AD">
              <w:rPr>
                <w:rFonts w:asciiTheme="majorBidi" w:hAnsiTheme="majorBidi" w:cstheme="majorBidi"/>
                <w:b/>
                <w:bCs/>
                <w:color w:val="000000" w:themeColor="text1"/>
                <w:sz w:val="24"/>
                <w:szCs w:val="24"/>
              </w:rPr>
              <w:lastRenderedPageBreak/>
              <w:t>Yang Dihasilkan</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Hamalik</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II</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Rustaman</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III</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Lufri</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III</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Mulyasa</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III</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Hamzah Uno</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III</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Sudjana</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III</w:t>
            </w:r>
          </w:p>
        </w:tc>
        <w:tc>
          <w:tcPr>
            <w:tcW w:w="2721"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Wardani</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III</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Sanjaya</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III</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Sukmadinata</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III</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Marzano</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Muliyardi</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Riduwan</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Slameto</w:t>
            </w:r>
          </w:p>
        </w:tc>
        <w:tc>
          <w:tcPr>
            <w:tcW w:w="203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Akbar</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Atwi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Carpenter</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Mappiare</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Okebula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Slavin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Slish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Supriyadi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Trianto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Wong</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Dewi Padmo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Grace</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Holec</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Kelleher</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Kemp</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Muehrer</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Priyanto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Sarah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Srinivasan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Suhardi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Vogel</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Yazdi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Arnellis</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Daryanto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Hapsari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Indriana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Jumardi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Lubis</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Machin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Marjan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Amali Putra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Sagung Putri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Ristanto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Diana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Varelas</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Sri Wahyuningsih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Winatapura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Eva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Arikunto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Dahar</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Joyce</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Jumadi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Kosasih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Mardianto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Mudjiman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Sa’ud</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Sugiyono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Suratno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Surya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Duncan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Baihaqi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Basori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Porter</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Fensham</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Haryadi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Azra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Agustian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Bloom</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Bukhari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Dauly</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Daulay</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Gentile</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Hammond</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Kartanegara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Olson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Ozman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Ornstein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Oliva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Poedjiadi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Reece</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Saparudin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Supriadi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Taba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Usman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Maguran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Arikunto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Jati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Arifah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Arifin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Kilinc</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Muhammad Muhajir</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Musyarofah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Andi Prastowo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Sawitri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Suwastono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Thiagarajan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Bromley</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Manoli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McKnight</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Orlich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Shihusa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Emha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Nasution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Firman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Eilam</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Anagnostopoulou</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Bell</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Kefyn Catley</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David</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Griffard</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Tsui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Halverson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Harlen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Liu</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Mulyani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Prain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Phillips</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Richards</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Roth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Schonborn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Shulman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Tsui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Vinisha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Sudarisman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Trianto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Murwani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Kamsinah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Paidi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Arikunto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Cruickshank</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Dimyati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Djamarah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Imron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Sardiman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Suryabrata</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Syah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Winkel</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Soemanto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Sundowo Hariminto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Kusnadi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Lukman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Pratiwi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Prayitno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Roestiyanah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Supardi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Suyatno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Ken Watanabe</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Dyah Astriani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Saleh</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Slavin</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Sudijono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Sulistyowati</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r w:rsidR="001D49AD" w:rsidRPr="001D49AD" w:rsidTr="001D49AD">
        <w:tc>
          <w:tcPr>
            <w:tcW w:w="737" w:type="dxa"/>
          </w:tcPr>
          <w:p w:rsidR="009F427E" w:rsidRPr="001D49AD" w:rsidRDefault="009F427E" w:rsidP="004772D8">
            <w:pPr>
              <w:pStyle w:val="ListParagraph"/>
              <w:numPr>
                <w:ilvl w:val="0"/>
                <w:numId w:val="12"/>
              </w:numPr>
              <w:spacing w:line="360" w:lineRule="auto"/>
              <w:jc w:val="center"/>
              <w:rPr>
                <w:rFonts w:asciiTheme="majorBidi" w:hAnsiTheme="majorBidi" w:cstheme="majorBidi"/>
                <w:color w:val="000000" w:themeColor="text1"/>
                <w:sz w:val="24"/>
                <w:szCs w:val="24"/>
              </w:rPr>
            </w:pPr>
          </w:p>
        </w:tc>
        <w:tc>
          <w:tcPr>
            <w:tcW w:w="2018"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IV</w:t>
            </w:r>
          </w:p>
        </w:tc>
        <w:tc>
          <w:tcPr>
            <w:tcW w:w="2721" w:type="dxa"/>
          </w:tcPr>
          <w:p w:rsidR="009F427E" w:rsidRPr="001D49AD" w:rsidRDefault="009F427E" w:rsidP="009F427E">
            <w:pPr>
              <w:jc w:val="center"/>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Sutanto</w:t>
            </w:r>
          </w:p>
        </w:tc>
        <w:tc>
          <w:tcPr>
            <w:tcW w:w="2036"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1</w:t>
            </w:r>
          </w:p>
        </w:tc>
      </w:tr>
    </w:tbl>
    <w:p w:rsidR="009F427E" w:rsidRPr="001D49AD" w:rsidRDefault="009F427E" w:rsidP="009F427E">
      <w:pPr>
        <w:spacing w:after="0" w:line="360" w:lineRule="auto"/>
        <w:rPr>
          <w:rFonts w:asciiTheme="majorBidi" w:hAnsiTheme="majorBidi" w:cstheme="majorBidi"/>
          <w:color w:val="000000" w:themeColor="text1"/>
          <w:sz w:val="24"/>
          <w:szCs w:val="24"/>
        </w:rPr>
      </w:pPr>
    </w:p>
    <w:p w:rsidR="009F427E" w:rsidRPr="001D49AD" w:rsidRDefault="009F427E" w:rsidP="009F427E">
      <w:pPr>
        <w:spacing w:after="0" w:line="360" w:lineRule="auto"/>
        <w:ind w:firstLine="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Tabel Peringkat Produktivitas Pengarang Beserta Judul Artikelnya</w:t>
      </w:r>
    </w:p>
    <w:tbl>
      <w:tblPr>
        <w:tblStyle w:val="TableGrid"/>
        <w:tblW w:w="0" w:type="auto"/>
        <w:tblInd w:w="534" w:type="dxa"/>
        <w:tblLook w:val="04A0" w:firstRow="1" w:lastRow="0" w:firstColumn="1" w:lastColumn="0" w:noHBand="0" w:noVBand="1"/>
      </w:tblPr>
      <w:tblGrid>
        <w:gridCol w:w="699"/>
        <w:gridCol w:w="1958"/>
        <w:gridCol w:w="4855"/>
      </w:tblGrid>
      <w:tr w:rsidR="001D49AD" w:rsidRPr="001D49AD" w:rsidTr="001D49AD">
        <w:tc>
          <w:tcPr>
            <w:tcW w:w="699"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No</w:t>
            </w:r>
          </w:p>
        </w:tc>
        <w:tc>
          <w:tcPr>
            <w:tcW w:w="1958"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Nama Penulis</w:t>
            </w:r>
          </w:p>
        </w:tc>
        <w:tc>
          <w:tcPr>
            <w:tcW w:w="4855"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Artikel yang dihasilkan</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Hamalik</w:t>
            </w:r>
          </w:p>
        </w:tc>
        <w:tc>
          <w:tcPr>
            <w:tcW w:w="4855" w:type="dxa"/>
          </w:tcPr>
          <w:p w:rsidR="009F427E" w:rsidRPr="001D49AD" w:rsidRDefault="009F427E" w:rsidP="004772D8">
            <w:pPr>
              <w:pStyle w:val="ListParagraph"/>
              <w:numPr>
                <w:ilvl w:val="0"/>
                <w:numId w:val="2"/>
              </w:numPr>
              <w:spacing w:line="360" w:lineRule="auto"/>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Perencanaan pengajaran berdasarkan pendekatan sistem</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2"/>
              </w:numPr>
              <w:spacing w:line="360" w:lineRule="auto"/>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Manajemen pengembangan kurikulum</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2"/>
              </w:numPr>
              <w:spacing w:line="360" w:lineRule="auto"/>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Dasar-dasar pengembangan kurikulum</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2"/>
              </w:numPr>
              <w:spacing w:line="360" w:lineRule="auto"/>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Manajemen implementasi kurikulum bagi pengembang, pengelola dan pengawas</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2"/>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Proses belajar mengajar</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Rustaman</w:t>
            </w:r>
          </w:p>
        </w:tc>
        <w:tc>
          <w:tcPr>
            <w:tcW w:w="4855" w:type="dxa"/>
          </w:tcPr>
          <w:p w:rsidR="009F427E" w:rsidRPr="001D49AD" w:rsidRDefault="009F427E" w:rsidP="004772D8">
            <w:pPr>
              <w:pStyle w:val="ListParagraph"/>
              <w:numPr>
                <w:ilvl w:val="0"/>
                <w:numId w:val="3"/>
              </w:numPr>
              <w:spacing w:line="360" w:lineRule="auto"/>
              <w:rPr>
                <w:color w:val="000000" w:themeColor="text1"/>
              </w:rPr>
            </w:pPr>
            <w:r w:rsidRPr="001D49AD">
              <w:rPr>
                <w:rFonts w:asciiTheme="majorBidi" w:eastAsia="Times New Roman" w:hAnsiTheme="majorBidi" w:cstheme="majorBidi"/>
                <w:color w:val="000000" w:themeColor="text1"/>
                <w:sz w:val="24"/>
                <w:szCs w:val="24"/>
              </w:rPr>
              <w:t>Arah Pendidikan Biologi Pra-Univesitas di Indonesia</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3"/>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Strategi belajar mengajar biologi</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3"/>
              </w:numPr>
              <w:spacing w:line="360" w:lineRule="auto"/>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Media pengajaran</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Lufri</w:t>
            </w:r>
          </w:p>
        </w:tc>
        <w:tc>
          <w:tcPr>
            <w:tcW w:w="4855" w:type="dxa"/>
          </w:tcPr>
          <w:p w:rsidR="009F427E" w:rsidRPr="001D49AD" w:rsidRDefault="009F427E" w:rsidP="004772D8">
            <w:pPr>
              <w:pStyle w:val="ListParagraph"/>
              <w:numPr>
                <w:ilvl w:val="0"/>
                <w:numId w:val="4"/>
              </w:numPr>
              <w:spacing w:line="360" w:lineRule="auto"/>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Strategi pembelajaran biologi, teori praktek dan penelitian</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4"/>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Pengaruh Pembelajaran Berbasis Problem Solving yang Diintervensi dengan Peta Konsep Terhadap Hasil Belajar Mahasiswa</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Mulyasa</w:t>
            </w:r>
          </w:p>
        </w:tc>
        <w:tc>
          <w:tcPr>
            <w:tcW w:w="4855" w:type="dxa"/>
          </w:tcPr>
          <w:p w:rsidR="009F427E" w:rsidRPr="001D49AD" w:rsidRDefault="009F427E" w:rsidP="004772D8">
            <w:pPr>
              <w:pStyle w:val="ListParagraph"/>
              <w:numPr>
                <w:ilvl w:val="0"/>
                <w:numId w:val="6"/>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Menjadi Guru</w:t>
            </w:r>
            <w:r w:rsidRPr="001D49AD">
              <w:rPr>
                <w:rFonts w:ascii="Times New Roman" w:eastAsia="Times New Roman" w:hAnsi="Times New Roman"/>
                <w:color w:val="000000" w:themeColor="text1"/>
                <w:sz w:val="24"/>
              </w:rPr>
              <w:tab/>
              <w:t>Profesional: Menciptakan Pembelajaran yang Kreatif</w:t>
            </w:r>
            <w:r w:rsidRPr="001D49AD">
              <w:rPr>
                <w:rFonts w:ascii="Times New Roman" w:eastAsia="Times New Roman" w:hAnsi="Times New Roman"/>
                <w:color w:val="000000" w:themeColor="text1"/>
              </w:rPr>
              <w:t xml:space="preserve"> </w:t>
            </w:r>
            <w:r w:rsidRPr="001D49AD">
              <w:rPr>
                <w:rFonts w:ascii="Times New Roman" w:eastAsia="Times New Roman" w:hAnsi="Times New Roman"/>
                <w:color w:val="000000" w:themeColor="text1"/>
                <w:sz w:val="23"/>
              </w:rPr>
              <w:t xml:space="preserve">Dan </w:t>
            </w:r>
            <w:r w:rsidRPr="001D49AD">
              <w:rPr>
                <w:rFonts w:ascii="Times New Roman" w:eastAsia="Times New Roman" w:hAnsi="Times New Roman"/>
                <w:color w:val="000000" w:themeColor="text1"/>
                <w:sz w:val="24"/>
              </w:rPr>
              <w:lastRenderedPageBreak/>
              <w:t>Menyenangkan</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6"/>
              </w:numPr>
              <w:tabs>
                <w:tab w:val="left" w:pos="1020"/>
                <w:tab w:val="left" w:pos="1380"/>
                <w:tab w:val="left" w:pos="2240"/>
                <w:tab w:val="left" w:pos="3420"/>
              </w:tabs>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Kurikulum tingkat satuan pendidikan</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Hamzah Uno</w:t>
            </w:r>
          </w:p>
        </w:tc>
        <w:tc>
          <w:tcPr>
            <w:tcW w:w="4855" w:type="dxa"/>
          </w:tcPr>
          <w:p w:rsidR="009F427E" w:rsidRPr="001D49AD" w:rsidRDefault="009F427E" w:rsidP="004772D8">
            <w:pPr>
              <w:pStyle w:val="ListParagraph"/>
              <w:numPr>
                <w:ilvl w:val="0"/>
                <w:numId w:val="5"/>
              </w:numPr>
              <w:tabs>
                <w:tab w:val="left" w:pos="700"/>
              </w:tabs>
              <w:spacing w:line="360" w:lineRule="auto"/>
              <w:ind w:left="742"/>
              <w:jc w:val="both"/>
              <w:rPr>
                <w:rFonts w:asciiTheme="majorBidi" w:eastAsia="Times New Roman" w:hAnsiTheme="majorBidi" w:cstheme="majorBidi"/>
                <w:iCs/>
                <w:color w:val="000000" w:themeColor="text1"/>
                <w:sz w:val="24"/>
                <w:szCs w:val="24"/>
              </w:rPr>
            </w:pPr>
            <w:r w:rsidRPr="001D49AD">
              <w:rPr>
                <w:rFonts w:asciiTheme="majorBidi" w:eastAsia="Times New Roman" w:hAnsiTheme="majorBidi" w:cstheme="majorBidi"/>
                <w:iCs/>
                <w:color w:val="000000" w:themeColor="text1"/>
                <w:sz w:val="24"/>
                <w:szCs w:val="24"/>
              </w:rPr>
              <w:t>Belajar dengan pendekatan pailkem</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5"/>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Teori Motivasi dan Pengukurannya</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Sudjana</w:t>
            </w:r>
          </w:p>
        </w:tc>
        <w:tc>
          <w:tcPr>
            <w:tcW w:w="4855" w:type="dxa"/>
          </w:tcPr>
          <w:p w:rsidR="009F427E" w:rsidRPr="001D49AD" w:rsidRDefault="009F427E" w:rsidP="004772D8">
            <w:pPr>
              <w:pStyle w:val="ListParagraph"/>
              <w:numPr>
                <w:ilvl w:val="0"/>
                <w:numId w:val="7"/>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Dasar-dasar proses belajar mengajar</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7"/>
              </w:numPr>
              <w:spacing w:line="360" w:lineRule="auto"/>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Metode statistika</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Wardani</w:t>
            </w:r>
          </w:p>
        </w:tc>
        <w:tc>
          <w:tcPr>
            <w:tcW w:w="4855" w:type="dxa"/>
          </w:tcPr>
          <w:p w:rsidR="009F427E" w:rsidRPr="001D49AD" w:rsidRDefault="009F427E" w:rsidP="004772D8">
            <w:pPr>
              <w:pStyle w:val="ListParagraph"/>
              <w:numPr>
                <w:ilvl w:val="0"/>
                <w:numId w:val="8"/>
              </w:numPr>
              <w:spacing w:line="360" w:lineRule="auto"/>
              <w:rPr>
                <w:color w:val="000000" w:themeColor="text1"/>
              </w:rPr>
            </w:pPr>
            <w:r w:rsidRPr="001D49AD">
              <w:rPr>
                <w:rFonts w:asciiTheme="majorBidi" w:eastAsia="Times New Roman" w:hAnsiTheme="majorBidi" w:cstheme="majorBidi"/>
                <w:color w:val="000000" w:themeColor="text1"/>
                <w:sz w:val="24"/>
                <w:szCs w:val="24"/>
              </w:rPr>
              <w:t>Pengajaran mikro</w:t>
            </w:r>
          </w:p>
        </w:tc>
      </w:tr>
      <w:tr w:rsidR="001D49AD" w:rsidRPr="001D49AD" w:rsidTr="001D49AD">
        <w:tc>
          <w:tcPr>
            <w:tcW w:w="699" w:type="dxa"/>
            <w:vMerge/>
          </w:tcPr>
          <w:p w:rsidR="009F427E" w:rsidRPr="001D49AD" w:rsidRDefault="009F427E" w:rsidP="004772D8">
            <w:pPr>
              <w:pStyle w:val="ListParagraph"/>
              <w:numPr>
                <w:ilvl w:val="1"/>
                <w:numId w:val="159"/>
              </w:numPr>
              <w:spacing w:line="360" w:lineRule="auto"/>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8"/>
              </w:numPr>
              <w:spacing w:line="360" w:lineRule="auto"/>
              <w:rPr>
                <w:color w:val="000000" w:themeColor="text1"/>
              </w:rPr>
            </w:pPr>
            <w:r w:rsidRPr="001D49AD">
              <w:rPr>
                <w:rFonts w:asciiTheme="majorBidi" w:eastAsia="Times New Roman" w:hAnsiTheme="majorBidi" w:cstheme="majorBidi"/>
                <w:color w:val="000000" w:themeColor="text1"/>
                <w:sz w:val="24"/>
                <w:szCs w:val="24"/>
              </w:rPr>
              <w:t>Analisis kesesuaian kegiatan pembelajaran pendekatan saintifik dengan tujuan pembelajaran di sman mojokerto</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Sanjaya</w:t>
            </w:r>
          </w:p>
        </w:tc>
        <w:tc>
          <w:tcPr>
            <w:tcW w:w="4855" w:type="dxa"/>
          </w:tcPr>
          <w:p w:rsidR="009F427E" w:rsidRPr="001D49AD" w:rsidRDefault="009F427E" w:rsidP="004772D8">
            <w:pPr>
              <w:pStyle w:val="ListParagraph"/>
              <w:numPr>
                <w:ilvl w:val="0"/>
                <w:numId w:val="9"/>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Pembelajaran dalam implementasi kurikulum berbasis kompetensi</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9"/>
              </w:numPr>
              <w:spacing w:line="360" w:lineRule="auto"/>
              <w:ind w:left="742"/>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Strategi Pembelajaran berorientasi Standar Proses Pendidikan.</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Sukmadinata</w:t>
            </w:r>
          </w:p>
        </w:tc>
        <w:tc>
          <w:tcPr>
            <w:tcW w:w="4855" w:type="dxa"/>
          </w:tcPr>
          <w:p w:rsidR="009F427E" w:rsidRPr="001D49AD" w:rsidRDefault="009F427E" w:rsidP="004772D8">
            <w:pPr>
              <w:pStyle w:val="ListParagraph"/>
              <w:numPr>
                <w:ilvl w:val="0"/>
                <w:numId w:val="10"/>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Pengembangan Kurikulum Teori dan Praktek</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10"/>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Metode penelitian pendidikan</w:t>
            </w:r>
          </w:p>
        </w:tc>
      </w:tr>
      <w:tr w:rsidR="001D49AD" w:rsidRPr="001D49AD" w:rsidTr="001D49AD">
        <w:tc>
          <w:tcPr>
            <w:tcW w:w="699" w:type="dxa"/>
            <w:vMerge w:val="restart"/>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val="restart"/>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Marzano</w:t>
            </w:r>
          </w:p>
        </w:tc>
        <w:tc>
          <w:tcPr>
            <w:tcW w:w="4855" w:type="dxa"/>
          </w:tcPr>
          <w:p w:rsidR="009F427E" w:rsidRPr="001D49AD" w:rsidRDefault="009F427E" w:rsidP="004772D8">
            <w:pPr>
              <w:pStyle w:val="ListParagraph"/>
              <w:numPr>
                <w:ilvl w:val="0"/>
                <w:numId w:val="11"/>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The Art and Science of Teaching; A Comprehensive Framework For Effective Instruction</w:t>
            </w:r>
          </w:p>
        </w:tc>
      </w:tr>
      <w:tr w:rsidR="001D49AD" w:rsidRPr="001D49AD" w:rsidTr="001D49AD">
        <w:tc>
          <w:tcPr>
            <w:tcW w:w="699" w:type="dxa"/>
            <w:vMerge/>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vMerge/>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4855" w:type="dxa"/>
          </w:tcPr>
          <w:p w:rsidR="009F427E" w:rsidRPr="001D49AD" w:rsidRDefault="009F427E" w:rsidP="004772D8">
            <w:pPr>
              <w:pStyle w:val="ListParagraph"/>
              <w:numPr>
                <w:ilvl w:val="0"/>
                <w:numId w:val="11"/>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Designing &amp; Assesing Educational Objectives; Applying the New Taxonomy</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Muliyardi</w:t>
            </w:r>
          </w:p>
        </w:tc>
        <w:tc>
          <w:tcPr>
            <w:tcW w:w="4855" w:type="dxa"/>
          </w:tcPr>
          <w:p w:rsidR="009F427E" w:rsidRPr="001D49AD" w:rsidRDefault="009F427E" w:rsidP="004772D8">
            <w:pPr>
              <w:pStyle w:val="ListParagraph"/>
              <w:numPr>
                <w:ilvl w:val="0"/>
                <w:numId w:val="158"/>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Pengembangan Model Pembelajaran Matematika Meng-gunakan Komik di Kelas 1 Se-kolah Dasar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Riduwan</w:t>
            </w:r>
          </w:p>
        </w:tc>
        <w:tc>
          <w:tcPr>
            <w:tcW w:w="4855" w:type="dxa"/>
          </w:tcPr>
          <w:p w:rsidR="009F427E" w:rsidRPr="001D49AD" w:rsidRDefault="009F427E" w:rsidP="004772D8">
            <w:pPr>
              <w:pStyle w:val="ListParagraph"/>
              <w:numPr>
                <w:ilvl w:val="0"/>
                <w:numId w:val="14"/>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Belajar  Mudah  Penelitian untuk Guru, Karyawan dan Peneliti Pemula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Slameto</w:t>
            </w:r>
          </w:p>
        </w:tc>
        <w:tc>
          <w:tcPr>
            <w:tcW w:w="4855" w:type="dxa"/>
          </w:tcPr>
          <w:p w:rsidR="009F427E" w:rsidRPr="001D49AD" w:rsidRDefault="009F427E" w:rsidP="004772D8">
            <w:pPr>
              <w:pStyle w:val="ListParagraph"/>
              <w:numPr>
                <w:ilvl w:val="0"/>
                <w:numId w:val="15"/>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Belajar dan Faktor-Faktor yang </w:t>
            </w:r>
            <w:r w:rsidRPr="001D49AD">
              <w:rPr>
                <w:rFonts w:asciiTheme="majorBidi" w:eastAsia="Times New Roman" w:hAnsiTheme="majorBidi" w:cstheme="majorBidi"/>
                <w:color w:val="000000" w:themeColor="text1"/>
                <w:sz w:val="24"/>
                <w:szCs w:val="24"/>
              </w:rPr>
              <w:lastRenderedPageBreak/>
              <w:t>Mempengaruhinya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Akbar</w:t>
            </w:r>
          </w:p>
        </w:tc>
        <w:tc>
          <w:tcPr>
            <w:tcW w:w="4855" w:type="dxa"/>
          </w:tcPr>
          <w:p w:rsidR="009F427E" w:rsidRPr="001D49AD" w:rsidRDefault="009F427E" w:rsidP="004772D8">
            <w:pPr>
              <w:pStyle w:val="ListParagraph"/>
              <w:numPr>
                <w:ilvl w:val="0"/>
                <w:numId w:val="16"/>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Pengembangan Model Tematik Untuk Kelas 1 dan Kelas 2 Sekolah Dasar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Atwi</w:t>
            </w:r>
          </w:p>
        </w:tc>
        <w:tc>
          <w:tcPr>
            <w:tcW w:w="4855" w:type="dxa"/>
          </w:tcPr>
          <w:p w:rsidR="009F427E" w:rsidRPr="001D49AD" w:rsidRDefault="009F427E" w:rsidP="004772D8">
            <w:pPr>
              <w:pStyle w:val="ListParagraph"/>
              <w:numPr>
                <w:ilvl w:val="0"/>
                <w:numId w:val="17"/>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Desain Instruksional. Jakarta: Pusat Antar Universitas untuk Peningkatan Pengembangan Aktivitas Instruksional Direktorat Jenderal Pendidikan Tinggi</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Carpenter</w:t>
            </w:r>
          </w:p>
        </w:tc>
        <w:tc>
          <w:tcPr>
            <w:tcW w:w="4855" w:type="dxa"/>
          </w:tcPr>
          <w:p w:rsidR="009F427E" w:rsidRPr="001D49AD" w:rsidRDefault="009F427E" w:rsidP="004772D8">
            <w:pPr>
              <w:pStyle w:val="ListParagraph"/>
              <w:numPr>
                <w:ilvl w:val="0"/>
                <w:numId w:val="18"/>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Effective teaching methodes for large classes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Mappiare</w:t>
            </w:r>
          </w:p>
        </w:tc>
        <w:tc>
          <w:tcPr>
            <w:tcW w:w="4855" w:type="dxa"/>
          </w:tcPr>
          <w:p w:rsidR="009F427E" w:rsidRPr="001D49AD" w:rsidRDefault="009F427E" w:rsidP="004772D8">
            <w:pPr>
              <w:pStyle w:val="ListParagraph"/>
              <w:numPr>
                <w:ilvl w:val="0"/>
                <w:numId w:val="19"/>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Model Kontrak Belajar Bermuatan Nilai Sosial Budaya dalam Bimbingan Akademik Mahasiswa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Okebula</w:t>
            </w:r>
          </w:p>
        </w:tc>
        <w:tc>
          <w:tcPr>
            <w:tcW w:w="4855" w:type="dxa"/>
          </w:tcPr>
          <w:p w:rsidR="009F427E" w:rsidRPr="001D49AD" w:rsidRDefault="009F427E" w:rsidP="004772D8">
            <w:pPr>
              <w:pStyle w:val="ListParagraph"/>
              <w:numPr>
                <w:ilvl w:val="0"/>
                <w:numId w:val="20"/>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Can Good Concept Mappers be Good Problem Solvers in Science Research</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Slavin</w:t>
            </w:r>
          </w:p>
        </w:tc>
        <w:tc>
          <w:tcPr>
            <w:tcW w:w="4855" w:type="dxa"/>
          </w:tcPr>
          <w:p w:rsidR="009F427E" w:rsidRPr="001D49AD" w:rsidRDefault="009F427E" w:rsidP="004772D8">
            <w:pPr>
              <w:pStyle w:val="ListParagraph"/>
              <w:numPr>
                <w:ilvl w:val="0"/>
                <w:numId w:val="21"/>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Cooperative learning theory</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Slish</w:t>
            </w:r>
          </w:p>
        </w:tc>
        <w:tc>
          <w:tcPr>
            <w:tcW w:w="4855" w:type="dxa"/>
          </w:tcPr>
          <w:p w:rsidR="009F427E" w:rsidRPr="001D49AD" w:rsidRDefault="009F427E" w:rsidP="004772D8">
            <w:pPr>
              <w:pStyle w:val="ListParagraph"/>
              <w:numPr>
                <w:ilvl w:val="0"/>
                <w:numId w:val="22"/>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Assesment of the use of the Jigsaw Method and Active Learning in Non Majors Intro ductory Biology</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Supriyadi</w:t>
            </w:r>
          </w:p>
        </w:tc>
        <w:tc>
          <w:tcPr>
            <w:tcW w:w="4855" w:type="dxa"/>
          </w:tcPr>
          <w:p w:rsidR="009F427E" w:rsidRPr="001D49AD" w:rsidRDefault="009F427E" w:rsidP="004772D8">
            <w:pPr>
              <w:pStyle w:val="ListParagraph"/>
              <w:numPr>
                <w:ilvl w:val="0"/>
                <w:numId w:val="23"/>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Model Belajar Learning Communitiy untuk Meningkatkan Keterampilan Menulis Ilmiah Mahasiswa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Trianto</w:t>
            </w:r>
          </w:p>
        </w:tc>
        <w:tc>
          <w:tcPr>
            <w:tcW w:w="4855" w:type="dxa"/>
          </w:tcPr>
          <w:p w:rsidR="009F427E" w:rsidRPr="001D49AD" w:rsidRDefault="009F427E" w:rsidP="004772D8">
            <w:pPr>
              <w:pStyle w:val="ListParagraph"/>
              <w:numPr>
                <w:ilvl w:val="0"/>
                <w:numId w:val="24"/>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Mendesain model pembelajaran inovatif progresif</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Wong</w:t>
            </w:r>
          </w:p>
        </w:tc>
        <w:tc>
          <w:tcPr>
            <w:tcW w:w="4855" w:type="dxa"/>
          </w:tcPr>
          <w:p w:rsidR="009F427E" w:rsidRPr="001D49AD" w:rsidRDefault="009F427E" w:rsidP="004772D8">
            <w:pPr>
              <w:pStyle w:val="ListParagraph"/>
              <w:numPr>
                <w:ilvl w:val="0"/>
                <w:numId w:val="25"/>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 Modified Jigsaw Method: An Active Learning Startegy to Develop the Cognitif and Affective Domains Through Curricular Review</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Dewi Padmo</w:t>
            </w:r>
          </w:p>
        </w:tc>
        <w:tc>
          <w:tcPr>
            <w:tcW w:w="4855" w:type="dxa"/>
          </w:tcPr>
          <w:p w:rsidR="009F427E" w:rsidRPr="001D49AD" w:rsidRDefault="009F427E" w:rsidP="004772D8">
            <w:pPr>
              <w:pStyle w:val="ListParagraph"/>
              <w:numPr>
                <w:ilvl w:val="0"/>
                <w:numId w:val="26"/>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Teknologi pembelajaran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Grace</w:t>
            </w:r>
          </w:p>
        </w:tc>
        <w:tc>
          <w:tcPr>
            <w:tcW w:w="4855" w:type="dxa"/>
          </w:tcPr>
          <w:p w:rsidR="009F427E" w:rsidRPr="001D49AD" w:rsidRDefault="009F427E" w:rsidP="004772D8">
            <w:pPr>
              <w:pStyle w:val="ListParagraph"/>
              <w:numPr>
                <w:ilvl w:val="0"/>
                <w:numId w:val="27"/>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Virtual Lab Demonstrations Improve Students’ Mastery of Basic Biology </w:t>
            </w:r>
            <w:r w:rsidRPr="001D49AD">
              <w:rPr>
                <w:rFonts w:asciiTheme="majorBidi" w:eastAsia="Times New Roman" w:hAnsiTheme="majorBidi" w:cstheme="majorBidi"/>
                <w:color w:val="000000" w:themeColor="text1"/>
                <w:sz w:val="24"/>
                <w:szCs w:val="24"/>
              </w:rPr>
              <w:lastRenderedPageBreak/>
              <w:t>Laboratory Techniques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Holec</w:t>
            </w:r>
          </w:p>
        </w:tc>
        <w:tc>
          <w:tcPr>
            <w:tcW w:w="4855" w:type="dxa"/>
          </w:tcPr>
          <w:p w:rsidR="009F427E" w:rsidRPr="001D49AD" w:rsidRDefault="009F427E" w:rsidP="004772D8">
            <w:pPr>
              <w:pStyle w:val="ListParagraph"/>
              <w:numPr>
                <w:ilvl w:val="0"/>
                <w:numId w:val="27"/>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Integrated Science through Computer-aided Experiments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Kelleher</w:t>
            </w:r>
          </w:p>
        </w:tc>
        <w:tc>
          <w:tcPr>
            <w:tcW w:w="4855" w:type="dxa"/>
          </w:tcPr>
          <w:p w:rsidR="009F427E" w:rsidRPr="001D49AD" w:rsidRDefault="009F427E" w:rsidP="004772D8">
            <w:pPr>
              <w:pStyle w:val="ListParagraph"/>
              <w:numPr>
                <w:ilvl w:val="0"/>
                <w:numId w:val="28"/>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 review of recent developments in the use of information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Kemp</w:t>
            </w:r>
          </w:p>
        </w:tc>
        <w:tc>
          <w:tcPr>
            <w:tcW w:w="4855" w:type="dxa"/>
          </w:tcPr>
          <w:p w:rsidR="009F427E" w:rsidRPr="001D49AD" w:rsidRDefault="009F427E" w:rsidP="004772D8">
            <w:pPr>
              <w:pStyle w:val="ListParagraph"/>
              <w:numPr>
                <w:ilvl w:val="0"/>
                <w:numId w:val="29"/>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Planning and Producing Instructional Media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Muehrer</w:t>
            </w:r>
          </w:p>
        </w:tc>
        <w:tc>
          <w:tcPr>
            <w:tcW w:w="4855" w:type="dxa"/>
          </w:tcPr>
          <w:p w:rsidR="009F427E" w:rsidRPr="001D49AD" w:rsidRDefault="009F427E" w:rsidP="004772D8">
            <w:pPr>
              <w:pStyle w:val="ListParagraph"/>
              <w:numPr>
                <w:ilvl w:val="0"/>
                <w:numId w:val="30"/>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Challenges and opportunities: using a science-based video game in secondary school settings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Priyanto</w:t>
            </w:r>
          </w:p>
        </w:tc>
        <w:tc>
          <w:tcPr>
            <w:tcW w:w="4855" w:type="dxa"/>
          </w:tcPr>
          <w:p w:rsidR="009F427E" w:rsidRPr="001D49AD" w:rsidRDefault="009F427E" w:rsidP="004772D8">
            <w:pPr>
              <w:pStyle w:val="ListParagraph"/>
              <w:numPr>
                <w:ilvl w:val="0"/>
                <w:numId w:val="31"/>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Membuat Mobile Game Edukatif dengan Flash</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Sarah</w:t>
            </w:r>
          </w:p>
        </w:tc>
        <w:tc>
          <w:tcPr>
            <w:tcW w:w="4855" w:type="dxa"/>
          </w:tcPr>
          <w:p w:rsidR="009F427E" w:rsidRPr="001D49AD" w:rsidRDefault="009F427E" w:rsidP="004772D8">
            <w:pPr>
              <w:pStyle w:val="ListParagraph"/>
              <w:numPr>
                <w:ilvl w:val="0"/>
                <w:numId w:val="33"/>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The Bioscope Initiative : Integrating Technology into the Biology Classroom</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Srinivasan</w:t>
            </w:r>
          </w:p>
        </w:tc>
        <w:tc>
          <w:tcPr>
            <w:tcW w:w="4855" w:type="dxa"/>
          </w:tcPr>
          <w:p w:rsidR="009F427E" w:rsidRPr="001D49AD" w:rsidRDefault="009F427E" w:rsidP="004772D8">
            <w:pPr>
              <w:pStyle w:val="ListParagraph"/>
              <w:numPr>
                <w:ilvl w:val="0"/>
                <w:numId w:val="32"/>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Multimedia in a Science Learning Environment</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Suhardi</w:t>
            </w:r>
          </w:p>
        </w:tc>
        <w:tc>
          <w:tcPr>
            <w:tcW w:w="4855" w:type="dxa"/>
          </w:tcPr>
          <w:p w:rsidR="009F427E" w:rsidRPr="001D49AD" w:rsidRDefault="009F427E" w:rsidP="004772D8">
            <w:pPr>
              <w:pStyle w:val="ListParagraph"/>
              <w:numPr>
                <w:ilvl w:val="0"/>
                <w:numId w:val="34"/>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Pengembangan sumber belajar biologi</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Vogel</w:t>
            </w:r>
          </w:p>
        </w:tc>
        <w:tc>
          <w:tcPr>
            <w:tcW w:w="4855" w:type="dxa"/>
          </w:tcPr>
          <w:p w:rsidR="009F427E" w:rsidRPr="001D49AD" w:rsidRDefault="009F427E" w:rsidP="004772D8">
            <w:pPr>
              <w:pStyle w:val="ListParagraph"/>
              <w:numPr>
                <w:ilvl w:val="0"/>
                <w:numId w:val="35"/>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Computer gaming and interactive simulations for learning: a meta-analysis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Yazdi</w:t>
            </w:r>
          </w:p>
        </w:tc>
        <w:tc>
          <w:tcPr>
            <w:tcW w:w="4855" w:type="dxa"/>
          </w:tcPr>
          <w:p w:rsidR="009F427E" w:rsidRPr="001D49AD" w:rsidRDefault="009F427E" w:rsidP="004772D8">
            <w:pPr>
              <w:pStyle w:val="ListParagraph"/>
              <w:numPr>
                <w:ilvl w:val="0"/>
                <w:numId w:val="36"/>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The Impact of E-learning    on    some    Psychological Dimensions  and  Academic  Achievement</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Arnellis</w:t>
            </w:r>
          </w:p>
        </w:tc>
        <w:tc>
          <w:tcPr>
            <w:tcW w:w="4855" w:type="dxa"/>
          </w:tcPr>
          <w:p w:rsidR="009F427E" w:rsidRPr="001D49AD" w:rsidRDefault="009F427E" w:rsidP="004772D8">
            <w:pPr>
              <w:pStyle w:val="ListParagraph"/>
              <w:numPr>
                <w:ilvl w:val="0"/>
                <w:numId w:val="37"/>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Pendekatan saintifik dalam pembelajaran matematika untuk pembentukan kemampuan berpikir matematis tingkat tinggi siswa sma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Daryanto</w:t>
            </w:r>
          </w:p>
        </w:tc>
        <w:tc>
          <w:tcPr>
            <w:tcW w:w="4855" w:type="dxa"/>
          </w:tcPr>
          <w:p w:rsidR="009F427E" w:rsidRPr="001D49AD" w:rsidRDefault="009F427E" w:rsidP="004772D8">
            <w:pPr>
              <w:pStyle w:val="ListParagraph"/>
              <w:numPr>
                <w:ilvl w:val="0"/>
                <w:numId w:val="38"/>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Evaluasi pendidikan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Hapsari</w:t>
            </w:r>
          </w:p>
        </w:tc>
        <w:tc>
          <w:tcPr>
            <w:tcW w:w="4855" w:type="dxa"/>
          </w:tcPr>
          <w:p w:rsidR="009F427E" w:rsidRPr="001D49AD" w:rsidRDefault="009F427E" w:rsidP="004772D8">
            <w:pPr>
              <w:pStyle w:val="ListParagraph"/>
              <w:numPr>
                <w:ilvl w:val="0"/>
                <w:numId w:val="39"/>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 xml:space="preserve">Pengaruh Model Inkuiri Terbimbing Dengan Diagram V (Vee) Dalam Pembelajaran Biologi Terhadap </w:t>
            </w:r>
            <w:r w:rsidRPr="001D49AD">
              <w:rPr>
                <w:rFonts w:ascii="Times New Roman" w:eastAsia="Times New Roman" w:hAnsi="Times New Roman"/>
                <w:color w:val="000000" w:themeColor="text1"/>
                <w:sz w:val="24"/>
              </w:rPr>
              <w:lastRenderedPageBreak/>
              <w:t>Kemampuan Berfikir Kritis dan Hasil Belajar Siswa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Indriana</w:t>
            </w:r>
          </w:p>
        </w:tc>
        <w:tc>
          <w:tcPr>
            <w:tcW w:w="4855" w:type="dxa"/>
          </w:tcPr>
          <w:p w:rsidR="009F427E" w:rsidRPr="001D49AD" w:rsidRDefault="009F427E" w:rsidP="004772D8">
            <w:pPr>
              <w:pStyle w:val="ListParagraph"/>
              <w:numPr>
                <w:ilvl w:val="0"/>
                <w:numId w:val="40"/>
              </w:numPr>
              <w:spacing w:line="360" w:lineRule="auto"/>
              <w:rPr>
                <w:rFonts w:asciiTheme="majorBidi" w:hAnsiTheme="majorBidi" w:cstheme="majorBidi"/>
                <w:iCs/>
                <w:color w:val="000000" w:themeColor="text1"/>
                <w:sz w:val="24"/>
                <w:szCs w:val="24"/>
              </w:rPr>
            </w:pPr>
            <w:r w:rsidRPr="001D49AD">
              <w:rPr>
                <w:rFonts w:ascii="Times New Roman" w:eastAsia="Times New Roman" w:hAnsi="Times New Roman"/>
                <w:iCs/>
                <w:color w:val="000000" w:themeColor="text1"/>
                <w:sz w:val="24"/>
              </w:rPr>
              <w:t>Ragam alat bantu media pengajaran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Jumardi</w:t>
            </w:r>
          </w:p>
        </w:tc>
        <w:tc>
          <w:tcPr>
            <w:tcW w:w="4855" w:type="dxa"/>
          </w:tcPr>
          <w:p w:rsidR="009F427E" w:rsidRPr="001D49AD" w:rsidRDefault="009F427E" w:rsidP="004772D8">
            <w:pPr>
              <w:pStyle w:val="ListParagraph"/>
              <w:numPr>
                <w:ilvl w:val="0"/>
                <w:numId w:val="41"/>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Pengaruh Pendekatan Pembelajaran dan Gaya Belajar Terhadap Hasil Belajar Sejarah Siswa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Lubis</w:t>
            </w:r>
          </w:p>
        </w:tc>
        <w:tc>
          <w:tcPr>
            <w:tcW w:w="4855" w:type="dxa"/>
          </w:tcPr>
          <w:p w:rsidR="009F427E" w:rsidRPr="001D49AD" w:rsidRDefault="009F427E" w:rsidP="004772D8">
            <w:pPr>
              <w:pStyle w:val="ListParagraph"/>
              <w:numPr>
                <w:ilvl w:val="0"/>
                <w:numId w:val="42"/>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Pengaruh Model dan Media Pembelajaran Terhadap Hasil Belajar dan Retensi Siswa Pada Pelajaran Biologi Di SMP Swasta Muhammadiyah Serbelawan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Machin</w:t>
            </w:r>
          </w:p>
        </w:tc>
        <w:tc>
          <w:tcPr>
            <w:tcW w:w="4855" w:type="dxa"/>
          </w:tcPr>
          <w:p w:rsidR="009F427E" w:rsidRPr="001D49AD" w:rsidRDefault="009F427E" w:rsidP="004772D8">
            <w:pPr>
              <w:pStyle w:val="ListParagraph"/>
              <w:numPr>
                <w:ilvl w:val="0"/>
                <w:numId w:val="43"/>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Implementasi pendekatan saintifik, penanaman karakter dan konservasi pada pembelajaran materi pertumbuhan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Marjan</w:t>
            </w:r>
          </w:p>
        </w:tc>
        <w:tc>
          <w:tcPr>
            <w:tcW w:w="4855" w:type="dxa"/>
          </w:tcPr>
          <w:p w:rsidR="009F427E" w:rsidRPr="001D49AD" w:rsidRDefault="009F427E" w:rsidP="004772D8">
            <w:pPr>
              <w:pStyle w:val="ListParagraph"/>
              <w:numPr>
                <w:ilvl w:val="0"/>
                <w:numId w:val="44"/>
              </w:numPr>
              <w:spacing w:line="360" w:lineRule="auto"/>
              <w:rPr>
                <w:rFonts w:asciiTheme="majorBidi" w:hAnsiTheme="majorBidi" w:cstheme="majorBidi"/>
                <w:color w:val="000000" w:themeColor="text1"/>
                <w:sz w:val="24"/>
                <w:szCs w:val="24"/>
              </w:rPr>
            </w:pPr>
            <w:r w:rsidRPr="001D49AD">
              <w:rPr>
                <w:rFonts w:ascii="Times New Roman" w:eastAsia="Times New Roman" w:hAnsi="Times New Roman"/>
                <w:color w:val="000000" w:themeColor="text1"/>
                <w:sz w:val="24"/>
              </w:rPr>
              <w:t>Pengaruh pembelajaran Saintifik Terhadap Hasil Belajar Biologi dan Keterampilan Proses Sains Siswa MA Mu’allimat NW Pancor Selong Kabupaten Lombok Timur Nusa Tenggara Barat</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Amali Putra</w:t>
            </w:r>
          </w:p>
        </w:tc>
        <w:tc>
          <w:tcPr>
            <w:tcW w:w="4855" w:type="dxa"/>
          </w:tcPr>
          <w:p w:rsidR="009F427E" w:rsidRPr="001D49AD" w:rsidRDefault="009F427E" w:rsidP="004772D8">
            <w:pPr>
              <w:pStyle w:val="ListParagraph"/>
              <w:numPr>
                <w:ilvl w:val="0"/>
                <w:numId w:val="45"/>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Pembelajaran IPA Berbasis Pengamatan Melalui Pendekatan Ilmiah di Sekolah Menengah Atas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Sagung Putri</w:t>
            </w:r>
          </w:p>
        </w:tc>
        <w:tc>
          <w:tcPr>
            <w:tcW w:w="4855" w:type="dxa"/>
          </w:tcPr>
          <w:p w:rsidR="009F427E" w:rsidRPr="001D49AD" w:rsidRDefault="009F427E" w:rsidP="004772D8">
            <w:pPr>
              <w:pStyle w:val="ListParagraph"/>
              <w:numPr>
                <w:ilvl w:val="0"/>
                <w:numId w:val="46"/>
              </w:numPr>
              <w:spacing w:line="360" w:lineRule="auto"/>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Pengaruh Implementasi Metode Inkuiri Terbimbing Berbasis Asesmen Kinerja Terhadap Hasil Belajar IPA Ditinjau Dari Sikap Ilmiah Siswa kelas VIII SMP Negeri 1 Tegallalang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Ristanto</w:t>
            </w:r>
          </w:p>
        </w:tc>
        <w:tc>
          <w:tcPr>
            <w:tcW w:w="4855" w:type="dxa"/>
          </w:tcPr>
          <w:p w:rsidR="009F427E" w:rsidRPr="001D49AD" w:rsidRDefault="009F427E" w:rsidP="004772D8">
            <w:pPr>
              <w:pStyle w:val="ListParagraph"/>
              <w:numPr>
                <w:ilvl w:val="0"/>
                <w:numId w:val="47"/>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Pembelajaran berbasis inkuiri terbimbing dengan multimedia dan </w:t>
            </w:r>
            <w:r w:rsidRPr="001D49AD">
              <w:rPr>
                <w:rFonts w:asciiTheme="majorBidi" w:eastAsia="Times New Roman" w:hAnsiTheme="majorBidi" w:cstheme="majorBidi"/>
                <w:color w:val="000000" w:themeColor="text1"/>
                <w:sz w:val="24"/>
                <w:szCs w:val="24"/>
              </w:rPr>
              <w:lastRenderedPageBreak/>
              <w:t>lingkungan rill ditinjau dari motivasi berprestasi dan kemampuan awal</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Diana</w:t>
            </w:r>
          </w:p>
        </w:tc>
        <w:tc>
          <w:tcPr>
            <w:tcW w:w="4855" w:type="dxa"/>
          </w:tcPr>
          <w:p w:rsidR="009F427E" w:rsidRPr="001D49AD" w:rsidRDefault="009F427E" w:rsidP="004772D8">
            <w:pPr>
              <w:pStyle w:val="ListParagraph"/>
              <w:numPr>
                <w:ilvl w:val="0"/>
                <w:numId w:val="48"/>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Rochintaniawati. Pembelajaran ipa dengan menggunakan pendekatan saintifik dalam kurikulum 2013</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Varelas</w:t>
            </w:r>
          </w:p>
        </w:tc>
        <w:tc>
          <w:tcPr>
            <w:tcW w:w="4855" w:type="dxa"/>
          </w:tcPr>
          <w:p w:rsidR="009F427E" w:rsidRPr="001D49AD" w:rsidRDefault="009F427E" w:rsidP="004772D8">
            <w:pPr>
              <w:pStyle w:val="ListParagraph"/>
              <w:numPr>
                <w:ilvl w:val="0"/>
                <w:numId w:val="49"/>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The scientific method and scientific inquiry: Tensions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Sri Wahyuningsih</w:t>
            </w:r>
          </w:p>
        </w:tc>
        <w:tc>
          <w:tcPr>
            <w:tcW w:w="4855" w:type="dxa"/>
          </w:tcPr>
          <w:p w:rsidR="009F427E" w:rsidRPr="001D49AD" w:rsidRDefault="009F427E" w:rsidP="004772D8">
            <w:pPr>
              <w:pStyle w:val="ListParagraph"/>
              <w:numPr>
                <w:ilvl w:val="0"/>
                <w:numId w:val="50"/>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Pengaruh model pembelajaran inkuiri terbimbing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Winatapura</w:t>
            </w:r>
          </w:p>
        </w:tc>
        <w:tc>
          <w:tcPr>
            <w:tcW w:w="4855" w:type="dxa"/>
          </w:tcPr>
          <w:p w:rsidR="009F427E" w:rsidRPr="001D49AD" w:rsidRDefault="009F427E" w:rsidP="004772D8">
            <w:pPr>
              <w:pStyle w:val="ListParagraph"/>
              <w:numPr>
                <w:ilvl w:val="0"/>
                <w:numId w:val="51"/>
              </w:numPr>
              <w:spacing w:line="360" w:lineRule="auto"/>
              <w:ind w:right="2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Strategi belajar mengajar ipa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Eva</w:t>
            </w:r>
          </w:p>
        </w:tc>
        <w:tc>
          <w:tcPr>
            <w:tcW w:w="4855" w:type="dxa"/>
          </w:tcPr>
          <w:p w:rsidR="009F427E" w:rsidRPr="001D49AD" w:rsidRDefault="009F427E" w:rsidP="004772D8">
            <w:pPr>
              <w:pStyle w:val="ListParagraph"/>
              <w:numPr>
                <w:ilvl w:val="0"/>
                <w:numId w:val="52"/>
              </w:numPr>
              <w:spacing w:line="360" w:lineRule="auto"/>
              <w:ind w:right="2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Analisis kesesuaian kegiatan pembelajaran pendekatan saintifik dengan tujuan pembelajaran di sman mojokerto</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Arikunto</w:t>
            </w:r>
          </w:p>
        </w:tc>
        <w:tc>
          <w:tcPr>
            <w:tcW w:w="4855" w:type="dxa"/>
          </w:tcPr>
          <w:p w:rsidR="009F427E" w:rsidRPr="001D49AD" w:rsidRDefault="009F427E" w:rsidP="004772D8">
            <w:pPr>
              <w:pStyle w:val="ListParagraph"/>
              <w:numPr>
                <w:ilvl w:val="0"/>
                <w:numId w:val="53"/>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Dasar-dasar evaluasi pendidikan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Dahar</w:t>
            </w:r>
          </w:p>
        </w:tc>
        <w:tc>
          <w:tcPr>
            <w:tcW w:w="4855" w:type="dxa"/>
          </w:tcPr>
          <w:p w:rsidR="009F427E" w:rsidRPr="001D49AD" w:rsidRDefault="009F427E" w:rsidP="004772D8">
            <w:pPr>
              <w:pStyle w:val="ListParagraph"/>
              <w:numPr>
                <w:ilvl w:val="0"/>
                <w:numId w:val="54"/>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Teori-teori belajar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Joyce</w:t>
            </w:r>
          </w:p>
        </w:tc>
        <w:tc>
          <w:tcPr>
            <w:tcW w:w="4855" w:type="dxa"/>
          </w:tcPr>
          <w:p w:rsidR="009F427E" w:rsidRPr="001D49AD" w:rsidRDefault="009F427E" w:rsidP="004772D8">
            <w:pPr>
              <w:pStyle w:val="ListParagraph"/>
              <w:numPr>
                <w:ilvl w:val="0"/>
                <w:numId w:val="55"/>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Models of Teaching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Jumadi</w:t>
            </w:r>
          </w:p>
        </w:tc>
        <w:tc>
          <w:tcPr>
            <w:tcW w:w="4855" w:type="dxa"/>
          </w:tcPr>
          <w:p w:rsidR="009F427E" w:rsidRPr="001D49AD" w:rsidRDefault="009F427E" w:rsidP="004772D8">
            <w:pPr>
              <w:pStyle w:val="ListParagraph"/>
              <w:numPr>
                <w:ilvl w:val="0"/>
                <w:numId w:val="56"/>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Pemetaan Kompetensi Pedagogik, Profesional, Kepribadian dan Sosial Guru Fisika SMA/MA di Daerah Istimewa Yogyakarta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Kosasih</w:t>
            </w:r>
          </w:p>
        </w:tc>
        <w:tc>
          <w:tcPr>
            <w:tcW w:w="4855" w:type="dxa"/>
          </w:tcPr>
          <w:p w:rsidR="009F427E" w:rsidRPr="001D49AD" w:rsidRDefault="009F427E" w:rsidP="004772D8">
            <w:pPr>
              <w:pStyle w:val="ListParagraph"/>
              <w:numPr>
                <w:ilvl w:val="0"/>
                <w:numId w:val="57"/>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Etnopedagogi dalam Kaulinan dan Kakawihan Barudak Sunda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Mardianto</w:t>
            </w:r>
          </w:p>
        </w:tc>
        <w:tc>
          <w:tcPr>
            <w:tcW w:w="4855" w:type="dxa"/>
          </w:tcPr>
          <w:p w:rsidR="009F427E" w:rsidRPr="001D49AD" w:rsidRDefault="009F427E" w:rsidP="004772D8">
            <w:pPr>
              <w:pStyle w:val="ListParagraph"/>
              <w:numPr>
                <w:ilvl w:val="0"/>
                <w:numId w:val="58"/>
              </w:numPr>
              <w:spacing w:line="360" w:lineRule="auto"/>
              <w:ind w:right="2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Pengaruh Kemampuan Berbahasa dan Kemampuan Berpikir Terhadap Hasil Belajar Fisika Siswa Kelas IX mtsn Model Makassar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Mudjiman</w:t>
            </w:r>
          </w:p>
        </w:tc>
        <w:tc>
          <w:tcPr>
            <w:tcW w:w="4855" w:type="dxa"/>
          </w:tcPr>
          <w:p w:rsidR="009F427E" w:rsidRPr="001D49AD" w:rsidRDefault="009F427E" w:rsidP="004772D8">
            <w:pPr>
              <w:pStyle w:val="ListParagraph"/>
              <w:numPr>
                <w:ilvl w:val="0"/>
                <w:numId w:val="59"/>
              </w:numPr>
              <w:spacing w:line="360" w:lineRule="auto"/>
              <w:ind w:right="2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Belajar mandiri</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Sa’ud</w:t>
            </w:r>
          </w:p>
        </w:tc>
        <w:tc>
          <w:tcPr>
            <w:tcW w:w="4855" w:type="dxa"/>
          </w:tcPr>
          <w:p w:rsidR="009F427E" w:rsidRPr="001D49AD" w:rsidRDefault="009F427E" w:rsidP="004772D8">
            <w:pPr>
              <w:pStyle w:val="ListParagraph"/>
              <w:numPr>
                <w:ilvl w:val="0"/>
                <w:numId w:val="60"/>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Inovasi pendidikan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Sugiyono</w:t>
            </w:r>
          </w:p>
        </w:tc>
        <w:tc>
          <w:tcPr>
            <w:tcW w:w="4855" w:type="dxa"/>
          </w:tcPr>
          <w:p w:rsidR="009F427E" w:rsidRPr="001D49AD" w:rsidRDefault="009F427E" w:rsidP="004772D8">
            <w:pPr>
              <w:pStyle w:val="ListParagraph"/>
              <w:numPr>
                <w:ilvl w:val="0"/>
                <w:numId w:val="61"/>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Metode Penelitian Pendidikan, </w:t>
            </w:r>
            <w:r w:rsidRPr="001D49AD">
              <w:rPr>
                <w:rFonts w:asciiTheme="majorBidi" w:eastAsia="Times New Roman" w:hAnsiTheme="majorBidi" w:cstheme="majorBidi"/>
                <w:color w:val="000000" w:themeColor="text1"/>
                <w:sz w:val="24"/>
                <w:szCs w:val="24"/>
              </w:rPr>
              <w:lastRenderedPageBreak/>
              <w:t>Pendekatan Kuantitatif, kualitatif dan R&amp;D</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Suratno</w:t>
            </w:r>
          </w:p>
        </w:tc>
        <w:tc>
          <w:tcPr>
            <w:tcW w:w="4855" w:type="dxa"/>
          </w:tcPr>
          <w:p w:rsidR="009F427E" w:rsidRPr="001D49AD" w:rsidRDefault="009F427E" w:rsidP="004772D8">
            <w:pPr>
              <w:pStyle w:val="ListParagraph"/>
              <w:numPr>
                <w:ilvl w:val="0"/>
                <w:numId w:val="62"/>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Memaknai Etnopedagogi Sebagai Landasan Pendidikan Guru di Universitas Pendidikan Indonesia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Surya</w:t>
            </w:r>
          </w:p>
        </w:tc>
        <w:tc>
          <w:tcPr>
            <w:tcW w:w="4855" w:type="dxa"/>
          </w:tcPr>
          <w:p w:rsidR="009F427E" w:rsidRPr="001D49AD" w:rsidRDefault="009F427E" w:rsidP="004772D8">
            <w:pPr>
              <w:pStyle w:val="ListParagraph"/>
              <w:numPr>
                <w:ilvl w:val="0"/>
                <w:numId w:val="63"/>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Kepemimpinan Etnopedagogi di Sekolah</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Duncan</w:t>
            </w:r>
          </w:p>
        </w:tc>
        <w:tc>
          <w:tcPr>
            <w:tcW w:w="4855" w:type="dxa"/>
          </w:tcPr>
          <w:p w:rsidR="009F427E" w:rsidRPr="001D49AD" w:rsidRDefault="009F427E" w:rsidP="004772D8">
            <w:pPr>
              <w:pStyle w:val="ListParagraph"/>
              <w:numPr>
                <w:ilvl w:val="0"/>
                <w:numId w:val="64"/>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Innovation and Organization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Baihaqi</w:t>
            </w:r>
          </w:p>
        </w:tc>
        <w:tc>
          <w:tcPr>
            <w:tcW w:w="4855" w:type="dxa"/>
          </w:tcPr>
          <w:p w:rsidR="009F427E" w:rsidRPr="001D49AD" w:rsidRDefault="009F427E" w:rsidP="004772D8">
            <w:pPr>
              <w:pStyle w:val="ListParagraph"/>
              <w:numPr>
                <w:ilvl w:val="0"/>
                <w:numId w:val="65"/>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Peningkatan Penguasaan Konsep Siswa SMP pada Sub Pokok Bahasan Lensa dengan Model Pembelajaran Berbasis Praktikum</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Basori</w:t>
            </w:r>
          </w:p>
        </w:tc>
        <w:tc>
          <w:tcPr>
            <w:tcW w:w="4855" w:type="dxa"/>
          </w:tcPr>
          <w:p w:rsidR="009F427E" w:rsidRPr="001D49AD" w:rsidRDefault="009F427E" w:rsidP="004772D8">
            <w:pPr>
              <w:pStyle w:val="ListParagraph"/>
              <w:numPr>
                <w:ilvl w:val="0"/>
                <w:numId w:val="66"/>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Model kegiatan laboratorium berbasis problem solving pada pembelajaran konsep pembiasan cahaya untuk meningkatkan keterampilan proses sains dan pemahaman konsep siswa smp</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Porter</w:t>
            </w:r>
          </w:p>
        </w:tc>
        <w:tc>
          <w:tcPr>
            <w:tcW w:w="4855" w:type="dxa"/>
          </w:tcPr>
          <w:p w:rsidR="009F427E" w:rsidRPr="001D49AD" w:rsidRDefault="009F427E" w:rsidP="004772D8">
            <w:pPr>
              <w:pStyle w:val="ListParagraph"/>
              <w:numPr>
                <w:ilvl w:val="0"/>
                <w:numId w:val="67"/>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Quantum teaching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Fensham</w:t>
            </w:r>
          </w:p>
        </w:tc>
        <w:tc>
          <w:tcPr>
            <w:tcW w:w="4855" w:type="dxa"/>
          </w:tcPr>
          <w:p w:rsidR="009F427E" w:rsidRPr="001D49AD" w:rsidRDefault="009F427E" w:rsidP="004772D8">
            <w:pPr>
              <w:pStyle w:val="ListParagraph"/>
              <w:numPr>
                <w:ilvl w:val="0"/>
                <w:numId w:val="68"/>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The Content of Science : A Constructivist Aproach Ti Its Teaching &amp; Learning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Haryadi</w:t>
            </w:r>
          </w:p>
        </w:tc>
        <w:tc>
          <w:tcPr>
            <w:tcW w:w="4855" w:type="dxa"/>
          </w:tcPr>
          <w:p w:rsidR="009F427E" w:rsidRPr="001D49AD" w:rsidRDefault="009F427E" w:rsidP="004772D8">
            <w:pPr>
              <w:pStyle w:val="ListParagraph"/>
              <w:numPr>
                <w:ilvl w:val="0"/>
                <w:numId w:val="69"/>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Pentingnya pelaksanaan praktikum.</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Azra</w:t>
            </w:r>
          </w:p>
        </w:tc>
        <w:tc>
          <w:tcPr>
            <w:tcW w:w="4855" w:type="dxa"/>
          </w:tcPr>
          <w:p w:rsidR="009F427E" w:rsidRPr="001D49AD" w:rsidRDefault="009F427E" w:rsidP="004772D8">
            <w:pPr>
              <w:pStyle w:val="ListParagraph"/>
              <w:numPr>
                <w:ilvl w:val="0"/>
                <w:numId w:val="70"/>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Pendidikan Islam Tradisi dan Modernisasi Menuju Milenium Baru</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Agustian</w:t>
            </w:r>
          </w:p>
        </w:tc>
        <w:tc>
          <w:tcPr>
            <w:tcW w:w="4855" w:type="dxa"/>
          </w:tcPr>
          <w:p w:rsidR="009F427E" w:rsidRPr="001D49AD" w:rsidRDefault="009F427E" w:rsidP="004772D8">
            <w:pPr>
              <w:pStyle w:val="ListParagraph"/>
              <w:numPr>
                <w:ilvl w:val="0"/>
                <w:numId w:val="71"/>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Rahasiah Sukses Membangun Kecerdasan Emosi dan Spiritual</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Bloom</w:t>
            </w:r>
          </w:p>
        </w:tc>
        <w:tc>
          <w:tcPr>
            <w:tcW w:w="4855" w:type="dxa"/>
          </w:tcPr>
          <w:p w:rsidR="009F427E" w:rsidRPr="001D49AD" w:rsidRDefault="009F427E" w:rsidP="004772D8">
            <w:pPr>
              <w:pStyle w:val="ListParagraph"/>
              <w:numPr>
                <w:ilvl w:val="0"/>
                <w:numId w:val="72"/>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 Taxonomy for Learning, Teaching, and Assesing: A Revision of Bloom’s Taxonomy of Educational Objectives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Bukhari</w:t>
            </w:r>
          </w:p>
        </w:tc>
        <w:tc>
          <w:tcPr>
            <w:tcW w:w="4855" w:type="dxa"/>
          </w:tcPr>
          <w:p w:rsidR="009F427E" w:rsidRPr="001D49AD" w:rsidRDefault="009F427E" w:rsidP="004772D8">
            <w:pPr>
              <w:pStyle w:val="ListParagraph"/>
              <w:numPr>
                <w:ilvl w:val="0"/>
                <w:numId w:val="73"/>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Tranformasi pendidikan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Dauly</w:t>
            </w:r>
          </w:p>
        </w:tc>
        <w:tc>
          <w:tcPr>
            <w:tcW w:w="4855" w:type="dxa"/>
          </w:tcPr>
          <w:p w:rsidR="009F427E" w:rsidRPr="001D49AD" w:rsidRDefault="009F427E" w:rsidP="004772D8">
            <w:pPr>
              <w:pStyle w:val="ListParagraph"/>
              <w:numPr>
                <w:ilvl w:val="0"/>
                <w:numId w:val="74"/>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Pendidikan Islam Dalam Sistem Pendidikan Nasional di Indonesia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Daulay</w:t>
            </w:r>
          </w:p>
        </w:tc>
        <w:tc>
          <w:tcPr>
            <w:tcW w:w="4855" w:type="dxa"/>
          </w:tcPr>
          <w:p w:rsidR="009F427E" w:rsidRPr="001D49AD" w:rsidRDefault="009F427E" w:rsidP="004772D8">
            <w:pPr>
              <w:pStyle w:val="ListParagraph"/>
              <w:numPr>
                <w:ilvl w:val="0"/>
                <w:numId w:val="75"/>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Pedoman khusus kurikulum 2004 biologi sma.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Gentile</w:t>
            </w:r>
          </w:p>
        </w:tc>
        <w:tc>
          <w:tcPr>
            <w:tcW w:w="4855" w:type="dxa"/>
          </w:tcPr>
          <w:p w:rsidR="009F427E" w:rsidRPr="001D49AD" w:rsidRDefault="009F427E" w:rsidP="004772D8">
            <w:pPr>
              <w:pStyle w:val="ListParagraph"/>
              <w:numPr>
                <w:ilvl w:val="0"/>
                <w:numId w:val="77"/>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Standars and Matery Learning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Hammond</w:t>
            </w:r>
          </w:p>
        </w:tc>
        <w:tc>
          <w:tcPr>
            <w:tcW w:w="4855" w:type="dxa"/>
          </w:tcPr>
          <w:p w:rsidR="009F427E" w:rsidRPr="001D49AD" w:rsidRDefault="009F427E" w:rsidP="004772D8">
            <w:pPr>
              <w:pStyle w:val="ListParagraph"/>
              <w:numPr>
                <w:ilvl w:val="0"/>
                <w:numId w:val="76"/>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Preparing Teachers for a Changning World: What Teachers Should Learn an Be Able to Do</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Kartanegara</w:t>
            </w:r>
          </w:p>
        </w:tc>
        <w:tc>
          <w:tcPr>
            <w:tcW w:w="4855" w:type="dxa"/>
          </w:tcPr>
          <w:p w:rsidR="009F427E" w:rsidRPr="001D49AD" w:rsidRDefault="009F427E" w:rsidP="004772D8">
            <w:pPr>
              <w:pStyle w:val="ListParagraph"/>
              <w:numPr>
                <w:ilvl w:val="0"/>
                <w:numId w:val="78"/>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Integrasi ilmu</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Olson</w:t>
            </w:r>
          </w:p>
        </w:tc>
        <w:tc>
          <w:tcPr>
            <w:tcW w:w="4855" w:type="dxa"/>
          </w:tcPr>
          <w:p w:rsidR="009F427E" w:rsidRPr="001D49AD" w:rsidRDefault="009F427E" w:rsidP="004772D8">
            <w:pPr>
              <w:pStyle w:val="ListParagraph"/>
              <w:numPr>
                <w:ilvl w:val="0"/>
                <w:numId w:val="79"/>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Theory of learning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Ozman</w:t>
            </w:r>
          </w:p>
        </w:tc>
        <w:tc>
          <w:tcPr>
            <w:tcW w:w="4855" w:type="dxa"/>
          </w:tcPr>
          <w:p w:rsidR="009F427E" w:rsidRPr="001D49AD" w:rsidRDefault="009F427E" w:rsidP="004772D8">
            <w:pPr>
              <w:pStyle w:val="ListParagraph"/>
              <w:numPr>
                <w:ilvl w:val="0"/>
                <w:numId w:val="80"/>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Philsofical foundations of education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Ornstein</w:t>
            </w:r>
          </w:p>
        </w:tc>
        <w:tc>
          <w:tcPr>
            <w:tcW w:w="4855" w:type="dxa"/>
          </w:tcPr>
          <w:p w:rsidR="009F427E" w:rsidRPr="001D49AD" w:rsidRDefault="009F427E" w:rsidP="004772D8">
            <w:pPr>
              <w:pStyle w:val="ListParagraph"/>
              <w:numPr>
                <w:ilvl w:val="0"/>
                <w:numId w:val="81"/>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Curriculum foundation, principles, and issues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Oliva</w:t>
            </w:r>
          </w:p>
        </w:tc>
        <w:tc>
          <w:tcPr>
            <w:tcW w:w="4855" w:type="dxa"/>
          </w:tcPr>
          <w:p w:rsidR="009F427E" w:rsidRPr="001D49AD" w:rsidRDefault="009F427E" w:rsidP="004772D8">
            <w:pPr>
              <w:pStyle w:val="ListParagraph"/>
              <w:numPr>
                <w:ilvl w:val="0"/>
                <w:numId w:val="82"/>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Developing curriculum</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Poedjiadi</w:t>
            </w:r>
          </w:p>
        </w:tc>
        <w:tc>
          <w:tcPr>
            <w:tcW w:w="4855" w:type="dxa"/>
          </w:tcPr>
          <w:p w:rsidR="009F427E" w:rsidRPr="001D49AD" w:rsidRDefault="009F427E" w:rsidP="004772D8">
            <w:pPr>
              <w:pStyle w:val="ListParagraph"/>
              <w:numPr>
                <w:ilvl w:val="0"/>
                <w:numId w:val="83"/>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Pengantar filsafat ilmu bagi pendidik</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Reece</w:t>
            </w:r>
          </w:p>
        </w:tc>
        <w:tc>
          <w:tcPr>
            <w:tcW w:w="4855" w:type="dxa"/>
          </w:tcPr>
          <w:p w:rsidR="009F427E" w:rsidRPr="001D49AD" w:rsidRDefault="009F427E" w:rsidP="004772D8">
            <w:pPr>
              <w:pStyle w:val="ListParagraph"/>
              <w:numPr>
                <w:ilvl w:val="0"/>
                <w:numId w:val="84"/>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Teaching Training and Learning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Saparudin</w:t>
            </w:r>
          </w:p>
        </w:tc>
        <w:tc>
          <w:tcPr>
            <w:tcW w:w="4855" w:type="dxa"/>
          </w:tcPr>
          <w:p w:rsidR="009F427E" w:rsidRPr="001D49AD" w:rsidRDefault="009F427E" w:rsidP="004772D8">
            <w:pPr>
              <w:pStyle w:val="ListParagraph"/>
              <w:numPr>
                <w:ilvl w:val="0"/>
                <w:numId w:val="85"/>
              </w:numPr>
              <w:spacing w:line="360" w:lineRule="auto"/>
              <w:ind w:right="2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Mempersiapkan guru   masa   depan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Supriadi</w:t>
            </w:r>
          </w:p>
        </w:tc>
        <w:tc>
          <w:tcPr>
            <w:tcW w:w="4855" w:type="dxa"/>
          </w:tcPr>
          <w:p w:rsidR="009F427E" w:rsidRPr="001D49AD" w:rsidRDefault="009F427E" w:rsidP="004772D8">
            <w:pPr>
              <w:pStyle w:val="ListParagraph"/>
              <w:numPr>
                <w:ilvl w:val="0"/>
                <w:numId w:val="86"/>
              </w:numPr>
              <w:spacing w:line="360" w:lineRule="auto"/>
              <w:ind w:right="2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Mengangkat  Citra dan  Martabat  Guru</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Taba</w:t>
            </w:r>
          </w:p>
        </w:tc>
        <w:tc>
          <w:tcPr>
            <w:tcW w:w="4855" w:type="dxa"/>
          </w:tcPr>
          <w:p w:rsidR="009F427E" w:rsidRPr="001D49AD" w:rsidRDefault="009F427E" w:rsidP="004772D8">
            <w:pPr>
              <w:pStyle w:val="ListParagraph"/>
              <w:numPr>
                <w:ilvl w:val="0"/>
                <w:numId w:val="87"/>
              </w:numPr>
              <w:spacing w:line="360" w:lineRule="auto"/>
              <w:ind w:right="33"/>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Curriculum Development Theory and Practice</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Usman</w:t>
            </w:r>
          </w:p>
        </w:tc>
        <w:tc>
          <w:tcPr>
            <w:tcW w:w="4855" w:type="dxa"/>
          </w:tcPr>
          <w:p w:rsidR="009F427E" w:rsidRPr="001D49AD" w:rsidRDefault="009F427E" w:rsidP="004772D8">
            <w:pPr>
              <w:pStyle w:val="ListParagraph"/>
              <w:numPr>
                <w:ilvl w:val="0"/>
                <w:numId w:val="88"/>
              </w:numPr>
              <w:spacing w:line="360" w:lineRule="auto"/>
              <w:ind w:right="33"/>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Menjadi guru profesional</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Maguran</w:t>
            </w:r>
          </w:p>
        </w:tc>
        <w:tc>
          <w:tcPr>
            <w:tcW w:w="4855" w:type="dxa"/>
          </w:tcPr>
          <w:p w:rsidR="009F427E" w:rsidRPr="001D49AD" w:rsidRDefault="009F427E" w:rsidP="004772D8">
            <w:pPr>
              <w:pStyle w:val="ListParagraph"/>
              <w:numPr>
                <w:ilvl w:val="0"/>
                <w:numId w:val="89"/>
              </w:numPr>
              <w:spacing w:line="360" w:lineRule="auto"/>
              <w:ind w:right="33"/>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Measuring biological diversity</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Arikunto</w:t>
            </w:r>
          </w:p>
        </w:tc>
        <w:tc>
          <w:tcPr>
            <w:tcW w:w="4855" w:type="dxa"/>
          </w:tcPr>
          <w:p w:rsidR="009F427E" w:rsidRPr="001D49AD" w:rsidRDefault="009F427E" w:rsidP="004772D8">
            <w:pPr>
              <w:pStyle w:val="ListParagraph"/>
              <w:numPr>
                <w:ilvl w:val="0"/>
                <w:numId w:val="90"/>
              </w:numPr>
              <w:spacing w:line="360" w:lineRule="auto"/>
              <w:ind w:right="33"/>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Prosedur penelitian suatu pendekatan praktik</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Jati</w:t>
            </w:r>
          </w:p>
        </w:tc>
        <w:tc>
          <w:tcPr>
            <w:tcW w:w="4855" w:type="dxa"/>
          </w:tcPr>
          <w:p w:rsidR="009F427E" w:rsidRPr="001D49AD" w:rsidRDefault="009F427E" w:rsidP="004772D8">
            <w:pPr>
              <w:pStyle w:val="ListParagraph"/>
              <w:numPr>
                <w:ilvl w:val="0"/>
                <w:numId w:val="91"/>
              </w:numPr>
              <w:spacing w:line="360" w:lineRule="auto"/>
              <w:ind w:right="33"/>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Aktif biologi</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Arifah</w:t>
            </w:r>
          </w:p>
        </w:tc>
        <w:tc>
          <w:tcPr>
            <w:tcW w:w="4855" w:type="dxa"/>
          </w:tcPr>
          <w:p w:rsidR="009F427E" w:rsidRPr="001D49AD" w:rsidRDefault="009F427E" w:rsidP="004772D8">
            <w:pPr>
              <w:pStyle w:val="ListParagraph"/>
              <w:numPr>
                <w:ilvl w:val="0"/>
                <w:numId w:val="92"/>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Pengembangan Buku Petunjuk Praktikum Berbasis Guided Inquiry untuk Mengoptimalkan Hands On Mahasiswa Semester II Prodi Pendidikan Fisika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Arifin</w:t>
            </w:r>
          </w:p>
        </w:tc>
        <w:tc>
          <w:tcPr>
            <w:tcW w:w="4855" w:type="dxa"/>
          </w:tcPr>
          <w:p w:rsidR="009F427E" w:rsidRPr="001D49AD" w:rsidRDefault="009F427E" w:rsidP="004772D8">
            <w:pPr>
              <w:pStyle w:val="ListParagraph"/>
              <w:numPr>
                <w:ilvl w:val="0"/>
                <w:numId w:val="93"/>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Pengembangan program pengajaran bidang studi kimia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Kilinc</w:t>
            </w:r>
          </w:p>
        </w:tc>
        <w:tc>
          <w:tcPr>
            <w:tcW w:w="4855" w:type="dxa"/>
          </w:tcPr>
          <w:p w:rsidR="009F427E" w:rsidRPr="001D49AD" w:rsidRDefault="009F427E" w:rsidP="004772D8">
            <w:pPr>
              <w:pStyle w:val="ListParagraph"/>
              <w:numPr>
                <w:ilvl w:val="0"/>
                <w:numId w:val="94"/>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The Options of Turkish Highscool Pupils on Inquiry Based Laboratory Activitis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Muhammad Muhajir</w:t>
            </w:r>
          </w:p>
        </w:tc>
        <w:tc>
          <w:tcPr>
            <w:tcW w:w="4855" w:type="dxa"/>
          </w:tcPr>
          <w:p w:rsidR="009F427E" w:rsidRPr="001D49AD" w:rsidRDefault="009F427E" w:rsidP="004772D8">
            <w:pPr>
              <w:pStyle w:val="ListParagraph"/>
              <w:numPr>
                <w:ilvl w:val="0"/>
                <w:numId w:val="95"/>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Pengembangan penuntun praktikum bioteknologi kelas xii </w:t>
            </w:r>
            <w:proofErr w:type="gramStart"/>
            <w:r w:rsidRPr="001D49AD">
              <w:rPr>
                <w:rFonts w:asciiTheme="majorBidi" w:eastAsia="Times New Roman" w:hAnsiTheme="majorBidi" w:cstheme="majorBidi"/>
                <w:color w:val="000000" w:themeColor="text1"/>
                <w:sz w:val="24"/>
                <w:szCs w:val="24"/>
              </w:rPr>
              <w:t>ipa</w:t>
            </w:r>
            <w:proofErr w:type="gramEnd"/>
            <w:r w:rsidRPr="001D49AD">
              <w:rPr>
                <w:rFonts w:asciiTheme="majorBidi" w:eastAsia="Times New Roman" w:hAnsiTheme="majorBidi" w:cstheme="majorBidi"/>
                <w:color w:val="000000" w:themeColor="text1"/>
                <w:sz w:val="24"/>
                <w:szCs w:val="24"/>
              </w:rPr>
              <w:t xml:space="preserve"> sma negeri 1 binamu kab. Jeneponto</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Musyarofah</w:t>
            </w:r>
          </w:p>
        </w:tc>
        <w:tc>
          <w:tcPr>
            <w:tcW w:w="4855" w:type="dxa"/>
          </w:tcPr>
          <w:p w:rsidR="009F427E" w:rsidRPr="001D49AD" w:rsidRDefault="009F427E" w:rsidP="004772D8">
            <w:pPr>
              <w:pStyle w:val="ListParagraph"/>
              <w:numPr>
                <w:ilvl w:val="0"/>
                <w:numId w:val="96"/>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Pengembangan Buku Petunjuk Praktikum Sains Bidang Kimia SMP/mts Kelas IX Berdasar Kurikulum SMP 2004</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Andi Prastowo</w:t>
            </w:r>
          </w:p>
        </w:tc>
        <w:tc>
          <w:tcPr>
            <w:tcW w:w="4855" w:type="dxa"/>
          </w:tcPr>
          <w:p w:rsidR="009F427E" w:rsidRPr="001D49AD" w:rsidRDefault="009F427E" w:rsidP="004772D8">
            <w:pPr>
              <w:pStyle w:val="ListParagraph"/>
              <w:numPr>
                <w:ilvl w:val="0"/>
                <w:numId w:val="97"/>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Panduan kreatif membuat bahan ajar inovatif</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Sawitri</w:t>
            </w:r>
          </w:p>
        </w:tc>
        <w:tc>
          <w:tcPr>
            <w:tcW w:w="4855" w:type="dxa"/>
          </w:tcPr>
          <w:p w:rsidR="009F427E" w:rsidRPr="001D49AD" w:rsidRDefault="009F427E" w:rsidP="004772D8">
            <w:pPr>
              <w:pStyle w:val="ListParagraph"/>
              <w:numPr>
                <w:ilvl w:val="0"/>
                <w:numId w:val="98"/>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Model pengembangan buku petunjuk praktek mata kuliah draping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Suwastono</w:t>
            </w:r>
          </w:p>
        </w:tc>
        <w:tc>
          <w:tcPr>
            <w:tcW w:w="4855" w:type="dxa"/>
          </w:tcPr>
          <w:p w:rsidR="009F427E" w:rsidRPr="001D49AD" w:rsidRDefault="009F427E" w:rsidP="004772D8">
            <w:pPr>
              <w:pStyle w:val="ListParagraph"/>
              <w:numPr>
                <w:ilvl w:val="0"/>
                <w:numId w:val="99"/>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Pengembangan pembelajaran e-lerning berbasis moodle</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Thiagarajan</w:t>
            </w:r>
          </w:p>
        </w:tc>
        <w:tc>
          <w:tcPr>
            <w:tcW w:w="4855" w:type="dxa"/>
          </w:tcPr>
          <w:p w:rsidR="009F427E" w:rsidRPr="001D49AD" w:rsidRDefault="009F427E" w:rsidP="004772D8">
            <w:pPr>
              <w:pStyle w:val="ListParagraph"/>
              <w:numPr>
                <w:ilvl w:val="0"/>
                <w:numId w:val="100"/>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Instructional Development for Training Teachers of Exceptional Children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Bromley</w:t>
            </w:r>
          </w:p>
        </w:tc>
        <w:tc>
          <w:tcPr>
            <w:tcW w:w="4855" w:type="dxa"/>
          </w:tcPr>
          <w:p w:rsidR="009F427E" w:rsidRPr="001D49AD" w:rsidRDefault="009F427E" w:rsidP="004772D8">
            <w:pPr>
              <w:pStyle w:val="ListParagraph"/>
              <w:numPr>
                <w:ilvl w:val="0"/>
                <w:numId w:val="101"/>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Teaching strategies graphic organizers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Manoli</w:t>
            </w:r>
          </w:p>
        </w:tc>
        <w:tc>
          <w:tcPr>
            <w:tcW w:w="4855" w:type="dxa"/>
          </w:tcPr>
          <w:p w:rsidR="009F427E" w:rsidRPr="001D49AD" w:rsidRDefault="009F427E" w:rsidP="004772D8">
            <w:pPr>
              <w:pStyle w:val="ListParagraph"/>
              <w:numPr>
                <w:ilvl w:val="0"/>
                <w:numId w:val="102"/>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Graphic Organizers as a Reading Strategy: Research Findings dan Issues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McKnight</w:t>
            </w:r>
          </w:p>
        </w:tc>
        <w:tc>
          <w:tcPr>
            <w:tcW w:w="4855" w:type="dxa"/>
          </w:tcPr>
          <w:p w:rsidR="009F427E" w:rsidRPr="001D49AD" w:rsidRDefault="009F427E" w:rsidP="004772D8">
            <w:pPr>
              <w:pStyle w:val="ListParagraph"/>
              <w:numPr>
                <w:ilvl w:val="0"/>
                <w:numId w:val="103"/>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The Elementary Teacher’s Big Book of Graphic Organizers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Orlich</w:t>
            </w:r>
          </w:p>
        </w:tc>
        <w:tc>
          <w:tcPr>
            <w:tcW w:w="4855" w:type="dxa"/>
          </w:tcPr>
          <w:p w:rsidR="009F427E" w:rsidRPr="001D49AD" w:rsidRDefault="009F427E" w:rsidP="004772D8">
            <w:pPr>
              <w:pStyle w:val="ListParagraph"/>
              <w:numPr>
                <w:ilvl w:val="0"/>
                <w:numId w:val="104"/>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Teaching Strategies, A Guide to Effective Instrruction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Shihusa</w:t>
            </w:r>
          </w:p>
        </w:tc>
        <w:tc>
          <w:tcPr>
            <w:tcW w:w="4855" w:type="dxa"/>
          </w:tcPr>
          <w:p w:rsidR="009F427E" w:rsidRPr="001D49AD" w:rsidRDefault="009F427E" w:rsidP="004772D8">
            <w:pPr>
              <w:pStyle w:val="ListParagraph"/>
              <w:numPr>
                <w:ilvl w:val="0"/>
                <w:numId w:val="105"/>
              </w:numPr>
              <w:spacing w:line="360" w:lineRule="auto"/>
              <w:ind w:right="486"/>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Using Advance Organizers to Enhance Students’ Motivation in Learning Biology</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Emha</w:t>
            </w:r>
          </w:p>
        </w:tc>
        <w:tc>
          <w:tcPr>
            <w:tcW w:w="4855" w:type="dxa"/>
          </w:tcPr>
          <w:p w:rsidR="009F427E" w:rsidRPr="001D49AD" w:rsidRDefault="009F427E" w:rsidP="004772D8">
            <w:pPr>
              <w:pStyle w:val="ListParagraph"/>
              <w:numPr>
                <w:ilvl w:val="0"/>
                <w:numId w:val="106"/>
              </w:numPr>
              <w:spacing w:line="360" w:lineRule="auto"/>
              <w:ind w:right="33"/>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Pedoman penggunaan laboratorium sekolah</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Nasution</w:t>
            </w:r>
          </w:p>
        </w:tc>
        <w:tc>
          <w:tcPr>
            <w:tcW w:w="4855" w:type="dxa"/>
          </w:tcPr>
          <w:p w:rsidR="009F427E" w:rsidRPr="001D49AD" w:rsidRDefault="009F427E" w:rsidP="004772D8">
            <w:pPr>
              <w:pStyle w:val="ListParagraph"/>
              <w:numPr>
                <w:ilvl w:val="0"/>
                <w:numId w:val="107"/>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Kurikulum dan Pengajaran.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Firman</w:t>
            </w:r>
          </w:p>
        </w:tc>
        <w:tc>
          <w:tcPr>
            <w:tcW w:w="4855" w:type="dxa"/>
          </w:tcPr>
          <w:p w:rsidR="009F427E" w:rsidRPr="001D49AD" w:rsidRDefault="009F427E" w:rsidP="004772D8">
            <w:pPr>
              <w:pStyle w:val="ListParagraph"/>
              <w:numPr>
                <w:ilvl w:val="0"/>
                <w:numId w:val="108"/>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Buku panduan ilmu pengetahuan alam sekolah dasar.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Eilam</w:t>
            </w:r>
          </w:p>
        </w:tc>
        <w:tc>
          <w:tcPr>
            <w:tcW w:w="4855" w:type="dxa"/>
          </w:tcPr>
          <w:p w:rsidR="009F427E" w:rsidRPr="001D49AD" w:rsidRDefault="009F427E" w:rsidP="004772D8">
            <w:pPr>
              <w:pStyle w:val="ListParagraph"/>
              <w:numPr>
                <w:ilvl w:val="0"/>
                <w:numId w:val="109"/>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Visualization: Theory and Practice in Science Education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Anagnostopoulou</w:t>
            </w:r>
          </w:p>
        </w:tc>
        <w:tc>
          <w:tcPr>
            <w:tcW w:w="4855" w:type="dxa"/>
          </w:tcPr>
          <w:p w:rsidR="009F427E" w:rsidRPr="001D49AD" w:rsidRDefault="009F427E" w:rsidP="004772D8">
            <w:pPr>
              <w:pStyle w:val="ListParagraph"/>
              <w:numPr>
                <w:ilvl w:val="0"/>
                <w:numId w:val="110"/>
              </w:numPr>
              <w:spacing w:line="360" w:lineRule="auto"/>
              <w:ind w:right="4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Pisa and Biology School Textbooks: The Role of Visual Material</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Bell</w:t>
            </w:r>
          </w:p>
        </w:tc>
        <w:tc>
          <w:tcPr>
            <w:tcW w:w="4855" w:type="dxa"/>
          </w:tcPr>
          <w:p w:rsidR="009F427E" w:rsidRPr="001D49AD" w:rsidRDefault="009F427E" w:rsidP="004772D8">
            <w:pPr>
              <w:pStyle w:val="ListParagraph"/>
              <w:numPr>
                <w:ilvl w:val="0"/>
                <w:numId w:val="111"/>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Visual Literacy Skills of Students in College-Level Biology: Learning Outcomes following Digital or Hand-Drawing Activities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Kefyn Catley</w:t>
            </w:r>
          </w:p>
        </w:tc>
        <w:tc>
          <w:tcPr>
            <w:tcW w:w="4855" w:type="dxa"/>
          </w:tcPr>
          <w:p w:rsidR="009F427E" w:rsidRPr="001D49AD" w:rsidRDefault="009F427E" w:rsidP="004772D8">
            <w:pPr>
              <w:pStyle w:val="ListParagraph"/>
              <w:numPr>
                <w:ilvl w:val="0"/>
                <w:numId w:val="112"/>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Seeing the Wood for the Trees: An Analysis of Evolutionary Diagrams in Biology Textbooks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David</w:t>
            </w:r>
          </w:p>
        </w:tc>
        <w:tc>
          <w:tcPr>
            <w:tcW w:w="4855" w:type="dxa"/>
          </w:tcPr>
          <w:p w:rsidR="009F427E" w:rsidRPr="001D49AD" w:rsidRDefault="009F427E" w:rsidP="004772D8">
            <w:pPr>
              <w:pStyle w:val="ListParagraph"/>
              <w:numPr>
                <w:ilvl w:val="0"/>
                <w:numId w:val="113"/>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Gooding.Visualisation, inference and explanation in the sciences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Griffard</w:t>
            </w:r>
          </w:p>
        </w:tc>
        <w:tc>
          <w:tcPr>
            <w:tcW w:w="4855" w:type="dxa"/>
          </w:tcPr>
          <w:p w:rsidR="009F427E" w:rsidRPr="001D49AD" w:rsidRDefault="009F427E" w:rsidP="004772D8">
            <w:pPr>
              <w:pStyle w:val="ListParagraph"/>
              <w:numPr>
                <w:ilvl w:val="0"/>
                <w:numId w:val="114"/>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Deconstructing and Decoding Complex Process Diagrams in University Biology. </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Tsui</w:t>
            </w:r>
          </w:p>
        </w:tc>
        <w:tc>
          <w:tcPr>
            <w:tcW w:w="4855" w:type="dxa"/>
          </w:tcPr>
          <w:p w:rsidR="009F427E" w:rsidRPr="001D49AD" w:rsidRDefault="009F427E" w:rsidP="004772D8">
            <w:pPr>
              <w:pStyle w:val="ListParagraph"/>
              <w:numPr>
                <w:ilvl w:val="0"/>
                <w:numId w:val="115"/>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Multiple Representations in Biological Education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Halverson</w:t>
            </w:r>
          </w:p>
        </w:tc>
        <w:tc>
          <w:tcPr>
            <w:tcW w:w="4855" w:type="dxa"/>
          </w:tcPr>
          <w:p w:rsidR="009F427E" w:rsidRPr="001D49AD" w:rsidRDefault="009F427E" w:rsidP="004772D8">
            <w:pPr>
              <w:pStyle w:val="ListParagraph"/>
              <w:numPr>
                <w:ilvl w:val="0"/>
                <w:numId w:val="116"/>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Learning Tree Thinking: Developing a New Framework of Representational Competenc</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Harlen</w:t>
            </w:r>
          </w:p>
        </w:tc>
        <w:tc>
          <w:tcPr>
            <w:tcW w:w="4855" w:type="dxa"/>
          </w:tcPr>
          <w:p w:rsidR="009F427E" w:rsidRPr="001D49AD" w:rsidRDefault="009F427E" w:rsidP="004772D8">
            <w:pPr>
              <w:pStyle w:val="ListParagraph"/>
              <w:numPr>
                <w:ilvl w:val="0"/>
                <w:numId w:val="117"/>
              </w:numPr>
              <w:spacing w:line="360" w:lineRule="auto"/>
              <w:ind w:right="4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Primary Teacher’ Understanding in Science and its Impact in the Classroom</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Liu</w:t>
            </w:r>
          </w:p>
        </w:tc>
        <w:tc>
          <w:tcPr>
            <w:tcW w:w="4855" w:type="dxa"/>
          </w:tcPr>
          <w:p w:rsidR="009F427E" w:rsidRPr="001D49AD" w:rsidRDefault="009F427E" w:rsidP="004772D8">
            <w:pPr>
              <w:pStyle w:val="ListParagraph"/>
              <w:numPr>
                <w:ilvl w:val="0"/>
                <w:numId w:val="118"/>
              </w:numPr>
              <w:spacing w:line="360" w:lineRule="auto"/>
              <w:ind w:right="4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Secondary Biology Teachers’ Use of Different Types of Diagrams for </w:t>
            </w:r>
            <w:r w:rsidRPr="001D49AD">
              <w:rPr>
                <w:rFonts w:asciiTheme="majorBidi" w:eastAsia="Times New Roman" w:hAnsiTheme="majorBidi" w:cstheme="majorBidi"/>
                <w:color w:val="000000" w:themeColor="text1"/>
                <w:sz w:val="24"/>
                <w:szCs w:val="24"/>
              </w:rPr>
              <w:lastRenderedPageBreak/>
              <w:t>Different Purposes.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Mulyani</w:t>
            </w:r>
          </w:p>
        </w:tc>
        <w:tc>
          <w:tcPr>
            <w:tcW w:w="4855" w:type="dxa"/>
          </w:tcPr>
          <w:p w:rsidR="009F427E" w:rsidRPr="001D49AD" w:rsidRDefault="009F427E" w:rsidP="004772D8">
            <w:pPr>
              <w:pStyle w:val="ListParagraph"/>
              <w:numPr>
                <w:ilvl w:val="0"/>
                <w:numId w:val="119"/>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Representasi Visual Buku Biologi SMA pada Materi Kingdom Plantae</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Prain</w:t>
            </w:r>
          </w:p>
        </w:tc>
        <w:tc>
          <w:tcPr>
            <w:tcW w:w="4855" w:type="dxa"/>
          </w:tcPr>
          <w:p w:rsidR="009F427E" w:rsidRPr="001D49AD" w:rsidRDefault="009F427E" w:rsidP="004772D8">
            <w:pPr>
              <w:pStyle w:val="ListParagraph"/>
              <w:numPr>
                <w:ilvl w:val="0"/>
                <w:numId w:val="120"/>
              </w:numPr>
              <w:spacing w:line="360" w:lineRule="auto"/>
              <w:ind w:right="20"/>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Representing and Learning in Science</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Phillips</w:t>
            </w:r>
          </w:p>
        </w:tc>
        <w:tc>
          <w:tcPr>
            <w:tcW w:w="4855" w:type="dxa"/>
          </w:tcPr>
          <w:p w:rsidR="009F427E" w:rsidRPr="001D49AD" w:rsidRDefault="009F427E" w:rsidP="004772D8">
            <w:pPr>
              <w:pStyle w:val="ListParagraph"/>
              <w:numPr>
                <w:ilvl w:val="0"/>
                <w:numId w:val="121"/>
              </w:numPr>
              <w:spacing w:line="360" w:lineRule="auto"/>
              <w:ind w:right="4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Visualization in Mathematics, Reading and Science Education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Richards</w:t>
            </w:r>
          </w:p>
        </w:tc>
        <w:tc>
          <w:tcPr>
            <w:tcW w:w="4855" w:type="dxa"/>
          </w:tcPr>
          <w:p w:rsidR="009F427E" w:rsidRPr="001D49AD" w:rsidRDefault="009F427E" w:rsidP="004772D8">
            <w:pPr>
              <w:pStyle w:val="ListParagraph"/>
              <w:numPr>
                <w:ilvl w:val="0"/>
                <w:numId w:val="122"/>
              </w:numPr>
              <w:spacing w:line="360" w:lineRule="auto"/>
              <w:ind w:right="4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Argument and Autority in the Visual Representations of Science</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Roth</w:t>
            </w:r>
          </w:p>
        </w:tc>
        <w:tc>
          <w:tcPr>
            <w:tcW w:w="4855" w:type="dxa"/>
          </w:tcPr>
          <w:p w:rsidR="009F427E" w:rsidRPr="001D49AD" w:rsidRDefault="009F427E" w:rsidP="004772D8">
            <w:pPr>
              <w:pStyle w:val="ListParagraph"/>
              <w:numPr>
                <w:ilvl w:val="0"/>
                <w:numId w:val="123"/>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Critical graphicacy:understanding viusal</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Schonborn</w:t>
            </w:r>
          </w:p>
        </w:tc>
        <w:tc>
          <w:tcPr>
            <w:tcW w:w="4855" w:type="dxa"/>
          </w:tcPr>
          <w:p w:rsidR="009F427E" w:rsidRPr="001D49AD" w:rsidRDefault="009F427E" w:rsidP="004772D8">
            <w:pPr>
              <w:pStyle w:val="ListParagraph"/>
              <w:numPr>
                <w:ilvl w:val="0"/>
                <w:numId w:val="124"/>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The  Importance  of  Visual  Literacy  in  the  Education  of  Biochemists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Shulman</w:t>
            </w:r>
          </w:p>
        </w:tc>
        <w:tc>
          <w:tcPr>
            <w:tcW w:w="4855" w:type="dxa"/>
          </w:tcPr>
          <w:p w:rsidR="009F427E" w:rsidRPr="001D49AD" w:rsidRDefault="009F427E" w:rsidP="004772D8">
            <w:pPr>
              <w:pStyle w:val="ListParagraph"/>
              <w:numPr>
                <w:ilvl w:val="0"/>
                <w:numId w:val="125"/>
              </w:numPr>
              <w:spacing w:line="360" w:lineRule="auto"/>
              <w:ind w:right="4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Those Who Understand: Knowledge Growth in Teaching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Tsui</w:t>
            </w:r>
          </w:p>
        </w:tc>
        <w:tc>
          <w:tcPr>
            <w:tcW w:w="4855" w:type="dxa"/>
          </w:tcPr>
          <w:p w:rsidR="009F427E" w:rsidRPr="001D49AD" w:rsidRDefault="009F427E" w:rsidP="004772D8">
            <w:pPr>
              <w:pStyle w:val="ListParagraph"/>
              <w:numPr>
                <w:ilvl w:val="0"/>
                <w:numId w:val="126"/>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Introduction to Multiple Representations: Their Importance in Biology and Biolo gical education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Vinisha</w:t>
            </w:r>
          </w:p>
        </w:tc>
        <w:tc>
          <w:tcPr>
            <w:tcW w:w="4855" w:type="dxa"/>
          </w:tcPr>
          <w:p w:rsidR="009F427E" w:rsidRPr="001D49AD" w:rsidRDefault="009F427E" w:rsidP="004772D8">
            <w:pPr>
              <w:pStyle w:val="ListParagraph"/>
              <w:numPr>
                <w:ilvl w:val="0"/>
                <w:numId w:val="127"/>
              </w:numPr>
              <w:spacing w:line="360" w:lineRule="auto"/>
              <w:ind w:right="40"/>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Visual Representations of the Water Cycle in Science Textbooks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Sudarisman</w:t>
            </w:r>
          </w:p>
        </w:tc>
        <w:tc>
          <w:tcPr>
            <w:tcW w:w="4855" w:type="dxa"/>
          </w:tcPr>
          <w:p w:rsidR="009F427E" w:rsidRPr="001D49AD" w:rsidRDefault="009F427E" w:rsidP="004772D8">
            <w:pPr>
              <w:pStyle w:val="ListParagraph"/>
              <w:numPr>
                <w:ilvl w:val="0"/>
                <w:numId w:val="128"/>
              </w:numPr>
              <w:spacing w:line="360" w:lineRule="auto"/>
              <w:ind w:right="538"/>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Implementasi Pendekatan Kontekstual dengan Variasi Metode Berbasis Masalah untuk Meningkatkan Kualitas Pembelajaran Biologi</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Trianto</w:t>
            </w:r>
          </w:p>
        </w:tc>
        <w:tc>
          <w:tcPr>
            <w:tcW w:w="4855" w:type="dxa"/>
          </w:tcPr>
          <w:p w:rsidR="009F427E" w:rsidRPr="001D49AD" w:rsidRDefault="009F427E" w:rsidP="004772D8">
            <w:pPr>
              <w:pStyle w:val="ListParagraph"/>
              <w:numPr>
                <w:ilvl w:val="0"/>
                <w:numId w:val="129"/>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Mendesain model pembelajaran inovatif – progresif.jakarta: kencana prenada media group.</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Murwani</w:t>
            </w:r>
          </w:p>
        </w:tc>
        <w:tc>
          <w:tcPr>
            <w:tcW w:w="4855" w:type="dxa"/>
          </w:tcPr>
          <w:p w:rsidR="009F427E" w:rsidRPr="001D49AD" w:rsidRDefault="009F427E" w:rsidP="004772D8">
            <w:pPr>
              <w:pStyle w:val="ListParagraph"/>
              <w:numPr>
                <w:ilvl w:val="0"/>
                <w:numId w:val="130"/>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Peran Guru dalam Membangun Kesadaran Kritis Siswa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Kamsinah</w:t>
            </w:r>
          </w:p>
        </w:tc>
        <w:tc>
          <w:tcPr>
            <w:tcW w:w="4855" w:type="dxa"/>
          </w:tcPr>
          <w:p w:rsidR="009F427E" w:rsidRPr="001D49AD" w:rsidRDefault="009F427E" w:rsidP="004772D8">
            <w:pPr>
              <w:pStyle w:val="ListParagraph"/>
              <w:numPr>
                <w:ilvl w:val="0"/>
                <w:numId w:val="131"/>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Metode  dalam  Proses Pembelajaran: Studi Tentang Ragam dan </w:t>
            </w:r>
            <w:r w:rsidRPr="001D49AD">
              <w:rPr>
                <w:rFonts w:asciiTheme="majorBidi" w:eastAsia="Times New Roman" w:hAnsiTheme="majorBidi" w:cstheme="majorBidi"/>
                <w:color w:val="000000" w:themeColor="text1"/>
                <w:sz w:val="24"/>
                <w:szCs w:val="24"/>
              </w:rPr>
              <w:lastRenderedPageBreak/>
              <w:t>Implementasinya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Paidi</w:t>
            </w:r>
          </w:p>
        </w:tc>
        <w:tc>
          <w:tcPr>
            <w:tcW w:w="4855" w:type="dxa"/>
          </w:tcPr>
          <w:p w:rsidR="009F427E" w:rsidRPr="001D49AD" w:rsidRDefault="009F427E" w:rsidP="004772D8">
            <w:pPr>
              <w:pStyle w:val="ListParagraph"/>
              <w:numPr>
                <w:ilvl w:val="0"/>
                <w:numId w:val="132"/>
              </w:numPr>
              <w:spacing w:line="360" w:lineRule="auto"/>
              <w:ind w:right="538"/>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Model Pemecahan Masalah dalam Pembelajaran Biologi di SMA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Arikunto</w:t>
            </w:r>
          </w:p>
        </w:tc>
        <w:tc>
          <w:tcPr>
            <w:tcW w:w="4855" w:type="dxa"/>
          </w:tcPr>
          <w:p w:rsidR="009F427E" w:rsidRPr="001D49AD" w:rsidRDefault="009F427E" w:rsidP="004772D8">
            <w:pPr>
              <w:pStyle w:val="ListParagraph"/>
              <w:numPr>
                <w:ilvl w:val="0"/>
                <w:numId w:val="133"/>
              </w:numPr>
              <w:spacing w:line="360" w:lineRule="auto"/>
              <w:ind w:right="266"/>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Penelitian tindakan kelas</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Cruickshank</w:t>
            </w:r>
          </w:p>
        </w:tc>
        <w:tc>
          <w:tcPr>
            <w:tcW w:w="4855" w:type="dxa"/>
          </w:tcPr>
          <w:p w:rsidR="009F427E" w:rsidRPr="001D49AD" w:rsidRDefault="009F427E" w:rsidP="004772D8">
            <w:pPr>
              <w:pStyle w:val="ListParagraph"/>
              <w:numPr>
                <w:ilvl w:val="0"/>
                <w:numId w:val="134"/>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The act teaching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Dimyati</w:t>
            </w:r>
          </w:p>
        </w:tc>
        <w:tc>
          <w:tcPr>
            <w:tcW w:w="4855" w:type="dxa"/>
          </w:tcPr>
          <w:p w:rsidR="009F427E" w:rsidRPr="001D49AD" w:rsidRDefault="009F427E" w:rsidP="004772D8">
            <w:pPr>
              <w:pStyle w:val="ListParagraph"/>
              <w:numPr>
                <w:ilvl w:val="0"/>
                <w:numId w:val="135"/>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Belajar dan Pembelajaran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Djamarah</w:t>
            </w:r>
          </w:p>
        </w:tc>
        <w:tc>
          <w:tcPr>
            <w:tcW w:w="4855" w:type="dxa"/>
          </w:tcPr>
          <w:p w:rsidR="009F427E" w:rsidRPr="001D49AD" w:rsidRDefault="009F427E" w:rsidP="004772D8">
            <w:pPr>
              <w:pStyle w:val="ListParagraph"/>
              <w:numPr>
                <w:ilvl w:val="0"/>
                <w:numId w:val="136"/>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Psikologi belajar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Imron</w:t>
            </w:r>
          </w:p>
        </w:tc>
        <w:tc>
          <w:tcPr>
            <w:tcW w:w="4855" w:type="dxa"/>
          </w:tcPr>
          <w:p w:rsidR="009F427E" w:rsidRPr="001D49AD" w:rsidRDefault="009F427E" w:rsidP="004772D8">
            <w:pPr>
              <w:pStyle w:val="ListParagraph"/>
              <w:numPr>
                <w:ilvl w:val="0"/>
                <w:numId w:val="137"/>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Belajar dan Pembelajaran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Sardiman</w:t>
            </w:r>
          </w:p>
        </w:tc>
        <w:tc>
          <w:tcPr>
            <w:tcW w:w="4855" w:type="dxa"/>
          </w:tcPr>
          <w:p w:rsidR="009F427E" w:rsidRPr="001D49AD" w:rsidRDefault="009F427E" w:rsidP="004772D8">
            <w:pPr>
              <w:pStyle w:val="ListParagraph"/>
              <w:numPr>
                <w:ilvl w:val="0"/>
                <w:numId w:val="138"/>
              </w:numPr>
              <w:spacing w:line="360" w:lineRule="auto"/>
              <w:ind w:right="266"/>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Interaksi dan Motivasi Belajar Mengajar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Suryabrata</w:t>
            </w:r>
          </w:p>
        </w:tc>
        <w:tc>
          <w:tcPr>
            <w:tcW w:w="4855" w:type="dxa"/>
          </w:tcPr>
          <w:p w:rsidR="009F427E" w:rsidRPr="001D49AD" w:rsidRDefault="009F427E" w:rsidP="004772D8">
            <w:pPr>
              <w:pStyle w:val="ListParagraph"/>
              <w:numPr>
                <w:ilvl w:val="0"/>
                <w:numId w:val="139"/>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Psikologi pendidikan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Syah</w:t>
            </w:r>
          </w:p>
        </w:tc>
        <w:tc>
          <w:tcPr>
            <w:tcW w:w="4855" w:type="dxa"/>
          </w:tcPr>
          <w:p w:rsidR="009F427E" w:rsidRPr="001D49AD" w:rsidRDefault="009F427E" w:rsidP="004772D8">
            <w:pPr>
              <w:pStyle w:val="ListParagraph"/>
              <w:numPr>
                <w:ilvl w:val="0"/>
                <w:numId w:val="140"/>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Psikologi belajar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Winkel</w:t>
            </w:r>
          </w:p>
        </w:tc>
        <w:tc>
          <w:tcPr>
            <w:tcW w:w="4855" w:type="dxa"/>
          </w:tcPr>
          <w:p w:rsidR="009F427E" w:rsidRPr="001D49AD" w:rsidRDefault="009F427E" w:rsidP="004772D8">
            <w:pPr>
              <w:pStyle w:val="ListParagraph"/>
              <w:numPr>
                <w:ilvl w:val="0"/>
                <w:numId w:val="141"/>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Psikologi Pendidikan dan Evaluasi Belajar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Soemanto</w:t>
            </w:r>
          </w:p>
        </w:tc>
        <w:tc>
          <w:tcPr>
            <w:tcW w:w="4855" w:type="dxa"/>
          </w:tcPr>
          <w:p w:rsidR="009F427E" w:rsidRPr="001D49AD" w:rsidRDefault="009F427E" w:rsidP="004772D8">
            <w:pPr>
              <w:pStyle w:val="ListParagraph"/>
              <w:numPr>
                <w:ilvl w:val="0"/>
                <w:numId w:val="142"/>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Psikologi pendidikan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Sundowo Hariminto</w:t>
            </w:r>
          </w:p>
        </w:tc>
        <w:tc>
          <w:tcPr>
            <w:tcW w:w="4855" w:type="dxa"/>
          </w:tcPr>
          <w:p w:rsidR="009F427E" w:rsidRPr="001D49AD" w:rsidRDefault="009F427E" w:rsidP="004772D8">
            <w:pPr>
              <w:pStyle w:val="ListParagraph"/>
              <w:numPr>
                <w:ilvl w:val="0"/>
                <w:numId w:val="143"/>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Biologi umum</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Kusnadi</w:t>
            </w:r>
          </w:p>
        </w:tc>
        <w:tc>
          <w:tcPr>
            <w:tcW w:w="4855" w:type="dxa"/>
          </w:tcPr>
          <w:p w:rsidR="009F427E" w:rsidRPr="001D49AD" w:rsidRDefault="009F427E" w:rsidP="004772D8">
            <w:pPr>
              <w:pStyle w:val="ListParagraph"/>
              <w:numPr>
                <w:ilvl w:val="0"/>
                <w:numId w:val="144"/>
              </w:numPr>
              <w:spacing w:line="360" w:lineRule="auto"/>
              <w:ind w:right="266"/>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Buku saku biologi sma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Lukman</w:t>
            </w:r>
          </w:p>
        </w:tc>
        <w:tc>
          <w:tcPr>
            <w:tcW w:w="4855" w:type="dxa"/>
          </w:tcPr>
          <w:p w:rsidR="009F427E" w:rsidRPr="001D49AD" w:rsidRDefault="009F427E" w:rsidP="004772D8">
            <w:pPr>
              <w:pStyle w:val="ListParagraph"/>
              <w:numPr>
                <w:ilvl w:val="0"/>
                <w:numId w:val="145"/>
              </w:numPr>
              <w:spacing w:line="360" w:lineRule="auto"/>
              <w:ind w:right="266"/>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Pembelajaran Matematika dengan Menggunakan Metode Meands-Ends Analisis Dalam Upaya Meningkatkan Kemampuan Penyelesaian Masalah Matematika Siswa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Pratiwi</w:t>
            </w:r>
          </w:p>
        </w:tc>
        <w:tc>
          <w:tcPr>
            <w:tcW w:w="4855" w:type="dxa"/>
          </w:tcPr>
          <w:p w:rsidR="009F427E" w:rsidRPr="001D49AD" w:rsidRDefault="009F427E" w:rsidP="004772D8">
            <w:pPr>
              <w:pStyle w:val="ListParagraph"/>
              <w:numPr>
                <w:ilvl w:val="0"/>
                <w:numId w:val="146"/>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Biologi untuk SMU Kelas 3</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Prayitno</w:t>
            </w:r>
          </w:p>
        </w:tc>
        <w:tc>
          <w:tcPr>
            <w:tcW w:w="4855" w:type="dxa"/>
          </w:tcPr>
          <w:p w:rsidR="009F427E" w:rsidRPr="001D49AD" w:rsidRDefault="009F427E" w:rsidP="004772D8">
            <w:pPr>
              <w:pStyle w:val="ListParagraph"/>
              <w:numPr>
                <w:ilvl w:val="0"/>
                <w:numId w:val="147"/>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Dasar Teori dan Praktik Pendidikan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Roestiyanah</w:t>
            </w:r>
          </w:p>
        </w:tc>
        <w:tc>
          <w:tcPr>
            <w:tcW w:w="4855" w:type="dxa"/>
          </w:tcPr>
          <w:p w:rsidR="009F427E" w:rsidRPr="001D49AD" w:rsidRDefault="009F427E" w:rsidP="004772D8">
            <w:pPr>
              <w:pStyle w:val="ListParagraph"/>
              <w:numPr>
                <w:ilvl w:val="0"/>
                <w:numId w:val="148"/>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Strategi belajar-mengajar</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Supardi</w:t>
            </w:r>
          </w:p>
        </w:tc>
        <w:tc>
          <w:tcPr>
            <w:tcW w:w="4855" w:type="dxa"/>
          </w:tcPr>
          <w:p w:rsidR="009F427E" w:rsidRPr="001D49AD" w:rsidRDefault="009F427E" w:rsidP="004772D8">
            <w:pPr>
              <w:pStyle w:val="ListParagraph"/>
              <w:numPr>
                <w:ilvl w:val="0"/>
                <w:numId w:val="149"/>
              </w:numPr>
              <w:spacing w:line="360" w:lineRule="auto"/>
              <w:ind w:right="266"/>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Aplikasi statistika dalam penelitian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Suyatno</w:t>
            </w:r>
          </w:p>
        </w:tc>
        <w:tc>
          <w:tcPr>
            <w:tcW w:w="4855" w:type="dxa"/>
          </w:tcPr>
          <w:p w:rsidR="009F427E" w:rsidRPr="001D49AD" w:rsidRDefault="009F427E" w:rsidP="004772D8">
            <w:pPr>
              <w:pStyle w:val="ListParagraph"/>
              <w:numPr>
                <w:ilvl w:val="0"/>
                <w:numId w:val="150"/>
              </w:numPr>
              <w:spacing w:line="360" w:lineRule="auto"/>
              <w:ind w:right="266"/>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 Menjelajah pembelajaran inovatif</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Ken Watanabe</w:t>
            </w:r>
          </w:p>
        </w:tc>
        <w:tc>
          <w:tcPr>
            <w:tcW w:w="4855" w:type="dxa"/>
          </w:tcPr>
          <w:p w:rsidR="009F427E" w:rsidRPr="001D49AD" w:rsidRDefault="009F427E" w:rsidP="004772D8">
            <w:pPr>
              <w:pStyle w:val="ListParagraph"/>
              <w:numPr>
                <w:ilvl w:val="0"/>
                <w:numId w:val="151"/>
              </w:numPr>
              <w:spacing w:line="360" w:lineRule="auto"/>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Problem solving</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Dyah Astriani</w:t>
            </w:r>
          </w:p>
        </w:tc>
        <w:tc>
          <w:tcPr>
            <w:tcW w:w="4855" w:type="dxa"/>
          </w:tcPr>
          <w:p w:rsidR="009F427E" w:rsidRPr="001D49AD" w:rsidRDefault="009F427E" w:rsidP="004772D8">
            <w:pPr>
              <w:pStyle w:val="ListParagraph"/>
              <w:numPr>
                <w:ilvl w:val="0"/>
                <w:numId w:val="152"/>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 xml:space="preserve">Implementasi Metode Inkuiri dalam Pembe-lajaran Biologi dengan Setting </w:t>
            </w:r>
            <w:r w:rsidRPr="001D49AD">
              <w:rPr>
                <w:rFonts w:asciiTheme="majorBidi" w:eastAsia="Times New Roman" w:hAnsiTheme="majorBidi" w:cstheme="majorBidi"/>
                <w:color w:val="000000" w:themeColor="text1"/>
                <w:sz w:val="24"/>
                <w:szCs w:val="24"/>
              </w:rPr>
              <w:lastRenderedPageBreak/>
              <w:t>Pembelajaran Kooperatif di MAN Surabaya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Saleh</w:t>
            </w:r>
          </w:p>
        </w:tc>
        <w:tc>
          <w:tcPr>
            <w:tcW w:w="4855" w:type="dxa"/>
          </w:tcPr>
          <w:p w:rsidR="009F427E" w:rsidRPr="001D49AD" w:rsidRDefault="009F427E" w:rsidP="004772D8">
            <w:pPr>
              <w:pStyle w:val="ListParagraph"/>
              <w:numPr>
                <w:ilvl w:val="0"/>
                <w:numId w:val="153"/>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Pembelajaran Matematika Realistik Untuk Topik Persegi panjang Dan Persegi Di Kelas VII SMP Negeri 9 Kendari</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Slavin</w:t>
            </w:r>
          </w:p>
        </w:tc>
        <w:tc>
          <w:tcPr>
            <w:tcW w:w="4855" w:type="dxa"/>
          </w:tcPr>
          <w:p w:rsidR="009F427E" w:rsidRPr="001D49AD" w:rsidRDefault="009F427E" w:rsidP="004772D8">
            <w:pPr>
              <w:pStyle w:val="ListParagraph"/>
              <w:numPr>
                <w:ilvl w:val="0"/>
                <w:numId w:val="154"/>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Cooperatif Learning Teori, Riset dan Praktik cetakan kelima</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Sudijono</w:t>
            </w:r>
          </w:p>
        </w:tc>
        <w:tc>
          <w:tcPr>
            <w:tcW w:w="4855" w:type="dxa"/>
          </w:tcPr>
          <w:p w:rsidR="009F427E" w:rsidRPr="001D49AD" w:rsidRDefault="009F427E" w:rsidP="004772D8">
            <w:pPr>
              <w:pStyle w:val="ListParagraph"/>
              <w:numPr>
                <w:ilvl w:val="0"/>
                <w:numId w:val="155"/>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Pengantar  evaluasi pendidikan</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Sulistyowati</w:t>
            </w:r>
          </w:p>
        </w:tc>
        <w:tc>
          <w:tcPr>
            <w:tcW w:w="4855" w:type="dxa"/>
          </w:tcPr>
          <w:p w:rsidR="009F427E" w:rsidRPr="001D49AD" w:rsidRDefault="009F427E" w:rsidP="004772D8">
            <w:pPr>
              <w:pStyle w:val="ListParagraph"/>
              <w:numPr>
                <w:ilvl w:val="0"/>
                <w:numId w:val="156"/>
              </w:numPr>
              <w:spacing w:line="360" w:lineRule="auto"/>
              <w:jc w:val="both"/>
              <w:rPr>
                <w:rFonts w:asciiTheme="majorBidi" w:eastAsia="Times New Roman"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Kriteria ketuntasan minimal</w:t>
            </w:r>
          </w:p>
        </w:tc>
      </w:tr>
      <w:tr w:rsidR="001D49AD" w:rsidRPr="001D49AD" w:rsidTr="001D49AD">
        <w:tc>
          <w:tcPr>
            <w:tcW w:w="699" w:type="dxa"/>
          </w:tcPr>
          <w:p w:rsidR="009F427E" w:rsidRPr="001D49AD" w:rsidRDefault="009F427E" w:rsidP="004772D8">
            <w:pPr>
              <w:pStyle w:val="ListParagraph"/>
              <w:numPr>
                <w:ilvl w:val="0"/>
                <w:numId w:val="159"/>
              </w:numPr>
              <w:spacing w:line="360" w:lineRule="auto"/>
              <w:jc w:val="center"/>
              <w:rPr>
                <w:rFonts w:asciiTheme="majorBidi" w:hAnsiTheme="majorBidi" w:cstheme="majorBidi"/>
                <w:color w:val="000000" w:themeColor="text1"/>
                <w:sz w:val="24"/>
                <w:szCs w:val="24"/>
              </w:rPr>
            </w:pPr>
          </w:p>
        </w:tc>
        <w:tc>
          <w:tcPr>
            <w:tcW w:w="1958" w:type="dxa"/>
          </w:tcPr>
          <w:p w:rsidR="009F427E" w:rsidRPr="001D49AD" w:rsidRDefault="009F427E" w:rsidP="009F427E">
            <w:pPr>
              <w:jc w:val="center"/>
              <w:rPr>
                <w:color w:val="000000" w:themeColor="text1"/>
              </w:rPr>
            </w:pPr>
            <w:r w:rsidRPr="001D49AD">
              <w:rPr>
                <w:rFonts w:asciiTheme="majorBidi" w:eastAsia="Times New Roman" w:hAnsiTheme="majorBidi" w:cstheme="majorBidi"/>
                <w:color w:val="000000" w:themeColor="text1"/>
                <w:sz w:val="24"/>
                <w:szCs w:val="24"/>
              </w:rPr>
              <w:t>Sutanto</w:t>
            </w:r>
          </w:p>
        </w:tc>
        <w:tc>
          <w:tcPr>
            <w:tcW w:w="4855" w:type="dxa"/>
          </w:tcPr>
          <w:p w:rsidR="009F427E" w:rsidRPr="001D49AD" w:rsidRDefault="009F427E" w:rsidP="004772D8">
            <w:pPr>
              <w:pStyle w:val="ListParagraph"/>
              <w:numPr>
                <w:ilvl w:val="0"/>
                <w:numId w:val="157"/>
              </w:numPr>
              <w:spacing w:line="237" w:lineRule="auto"/>
              <w:jc w:val="both"/>
              <w:rPr>
                <w:rFonts w:asciiTheme="majorBidi" w:eastAsia="Times New Roman" w:hAnsiTheme="majorBidi" w:cstheme="majorBidi"/>
                <w:color w:val="000000" w:themeColor="text1"/>
                <w:sz w:val="24"/>
                <w:szCs w:val="24"/>
              </w:rPr>
            </w:pPr>
            <w:r w:rsidRPr="001D49AD">
              <w:rPr>
                <w:rFonts w:ascii="Times New Roman" w:eastAsia="Times New Roman" w:hAnsi="Times New Roman"/>
                <w:color w:val="000000" w:themeColor="text1"/>
                <w:sz w:val="24"/>
              </w:rPr>
              <w:t>Pemanfaatan dan Pengembangan LKS dalam Pembelajaran</w:t>
            </w:r>
          </w:p>
        </w:tc>
      </w:tr>
    </w:tbl>
    <w:p w:rsidR="009F427E" w:rsidRPr="001D49AD" w:rsidRDefault="009F427E" w:rsidP="009F427E">
      <w:pPr>
        <w:spacing w:after="0" w:line="360" w:lineRule="auto"/>
        <w:rPr>
          <w:rFonts w:asciiTheme="majorBidi" w:hAnsiTheme="majorBidi" w:cstheme="majorBidi"/>
          <w:color w:val="000000" w:themeColor="text1"/>
          <w:sz w:val="24"/>
          <w:szCs w:val="24"/>
        </w:rPr>
      </w:pPr>
    </w:p>
    <w:p w:rsidR="009F427E" w:rsidRPr="000F7499" w:rsidRDefault="009F427E" w:rsidP="004772D8">
      <w:pPr>
        <w:pStyle w:val="ListParagraph"/>
        <w:numPr>
          <w:ilvl w:val="0"/>
          <w:numId w:val="160"/>
        </w:numPr>
        <w:spacing w:after="0" w:line="360" w:lineRule="auto"/>
        <w:ind w:left="426" w:hanging="426"/>
        <w:rPr>
          <w:rFonts w:asciiTheme="majorBidi" w:hAnsiTheme="majorBidi" w:cstheme="majorBidi"/>
          <w:b/>
          <w:bCs/>
          <w:color w:val="000000" w:themeColor="text1"/>
          <w:sz w:val="24"/>
          <w:szCs w:val="24"/>
        </w:rPr>
      </w:pPr>
      <w:r w:rsidRPr="000F7499">
        <w:rPr>
          <w:rFonts w:asciiTheme="majorBidi" w:hAnsiTheme="majorBidi" w:cstheme="majorBidi"/>
          <w:b/>
          <w:bCs/>
          <w:color w:val="000000" w:themeColor="text1"/>
          <w:sz w:val="24"/>
          <w:szCs w:val="24"/>
        </w:rPr>
        <w:t>Presentase Jumlah Pengarang Menghasilkan Artikel</w:t>
      </w:r>
    </w:p>
    <w:p w:rsidR="009F427E" w:rsidRPr="001D49AD" w:rsidRDefault="009F427E" w:rsidP="009F427E">
      <w:pPr>
        <w:spacing w:after="0" w:line="240" w:lineRule="auto"/>
        <w:ind w:left="426"/>
        <w:rPr>
          <w:rFonts w:asciiTheme="majorBidi" w:hAnsiTheme="majorBidi" w:cstheme="majorBidi"/>
          <w:color w:val="000000" w:themeColor="text1"/>
          <w:sz w:val="24"/>
          <w:szCs w:val="24"/>
        </w:rPr>
      </w:pPr>
    </w:p>
    <w:p w:rsidR="009F427E" w:rsidRPr="001D49AD" w:rsidRDefault="009F427E" w:rsidP="009F427E">
      <w:pPr>
        <w:spacing w:after="0" w:line="360" w:lineRule="auto"/>
        <w:ind w:left="426"/>
        <w:rPr>
          <w:rFonts w:asciiTheme="majorBidi" w:hAnsiTheme="majorBidi" w:cstheme="majorBidi"/>
          <w:color w:val="000000" w:themeColor="text1"/>
          <w:sz w:val="24"/>
          <w:szCs w:val="24"/>
        </w:rPr>
      </w:pPr>
      <w:proofErr w:type="gramStart"/>
      <w:r w:rsidRPr="001D49AD">
        <w:rPr>
          <w:rFonts w:asciiTheme="majorBidi" w:hAnsiTheme="majorBidi" w:cstheme="majorBidi"/>
          <w:color w:val="000000" w:themeColor="text1"/>
          <w:sz w:val="24"/>
          <w:szCs w:val="24"/>
        </w:rPr>
        <w:t>P  =</w:t>
      </w:r>
      <w:proofErr w:type="gramEnd"/>
      <w:r w:rsidRPr="001D49AD">
        <w:rPr>
          <w:rFonts w:asciiTheme="majorBidi" w:hAnsiTheme="majorBidi" w:cstheme="majorBidi"/>
          <w:color w:val="000000" w:themeColor="text1"/>
          <w:sz w:val="24"/>
          <w:szCs w:val="24"/>
        </w:rPr>
        <w:t xml:space="preserve"> F/N x 100%</w:t>
      </w:r>
    </w:p>
    <w:p w:rsidR="009F427E" w:rsidRPr="001D49AD" w:rsidRDefault="009F427E" w:rsidP="009F427E">
      <w:pPr>
        <w:spacing w:after="0" w:line="360" w:lineRule="auto"/>
        <w:ind w:left="426"/>
        <w:rPr>
          <w:rFonts w:asciiTheme="majorBidi" w:hAnsiTheme="majorBidi" w:cstheme="majorBidi"/>
          <w:color w:val="000000" w:themeColor="text1"/>
          <w:sz w:val="24"/>
          <w:szCs w:val="24"/>
        </w:rPr>
      </w:pPr>
      <w:proofErr w:type="gramStart"/>
      <w:r w:rsidRPr="001D49AD">
        <w:rPr>
          <w:rFonts w:asciiTheme="majorBidi" w:hAnsiTheme="majorBidi" w:cstheme="majorBidi"/>
          <w:color w:val="000000" w:themeColor="text1"/>
          <w:sz w:val="24"/>
          <w:szCs w:val="24"/>
        </w:rPr>
        <w:t>P  =</w:t>
      </w:r>
      <w:proofErr w:type="gramEnd"/>
      <w:r w:rsidRPr="001D49AD">
        <w:rPr>
          <w:rFonts w:asciiTheme="majorBidi" w:hAnsiTheme="majorBidi" w:cstheme="majorBidi"/>
          <w:color w:val="000000" w:themeColor="text1"/>
          <w:sz w:val="24"/>
          <w:szCs w:val="24"/>
        </w:rPr>
        <w:t xml:space="preserve"> Presentase</w:t>
      </w:r>
    </w:p>
    <w:p w:rsidR="009F427E" w:rsidRPr="001D49AD" w:rsidRDefault="009F427E" w:rsidP="009F427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f   = Jumlah penulis</w:t>
      </w:r>
    </w:p>
    <w:p w:rsidR="009F427E" w:rsidRPr="001D49AD" w:rsidRDefault="009F427E" w:rsidP="009F427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N = jumlah seluruh penulis</w:t>
      </w:r>
    </w:p>
    <w:p w:rsidR="009F427E" w:rsidRPr="001D49AD" w:rsidRDefault="009F427E" w:rsidP="009F427E">
      <w:pPr>
        <w:spacing w:after="0" w:line="360" w:lineRule="auto"/>
        <w:ind w:left="426"/>
        <w:rPr>
          <w:rFonts w:asciiTheme="majorBidi" w:hAnsiTheme="majorBidi" w:cstheme="majorBidi"/>
          <w:color w:val="000000" w:themeColor="text1"/>
          <w:sz w:val="24"/>
          <w:szCs w:val="24"/>
        </w:rPr>
      </w:pPr>
    </w:p>
    <w:p w:rsidR="009F427E" w:rsidRPr="001D49AD" w:rsidRDefault="009F427E" w:rsidP="009F427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Tabel 1 Presentase Jumlah Pengarang Menghasilkan Artikel</w:t>
      </w:r>
    </w:p>
    <w:tbl>
      <w:tblPr>
        <w:tblStyle w:val="TableGrid"/>
        <w:tblW w:w="0" w:type="auto"/>
        <w:tblInd w:w="534" w:type="dxa"/>
        <w:tblLook w:val="04A0" w:firstRow="1" w:lastRow="0" w:firstColumn="1" w:lastColumn="0" w:noHBand="0" w:noVBand="1"/>
      </w:tblPr>
      <w:tblGrid>
        <w:gridCol w:w="1877"/>
        <w:gridCol w:w="2039"/>
        <w:gridCol w:w="2080"/>
        <w:gridCol w:w="1516"/>
      </w:tblGrid>
      <w:tr w:rsidR="001D49AD" w:rsidRPr="001D49AD" w:rsidTr="001D49AD">
        <w:tc>
          <w:tcPr>
            <w:tcW w:w="18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Jumlah Penulis</w:t>
            </w:r>
          </w:p>
        </w:tc>
        <w:tc>
          <w:tcPr>
            <w:tcW w:w="203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Jumlah Artikel yang Dihasilkan Setiap Penulis</w:t>
            </w:r>
          </w:p>
        </w:tc>
        <w:tc>
          <w:tcPr>
            <w:tcW w:w="208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Jumlah Keseluruhan Artikel</w:t>
            </w:r>
          </w:p>
        </w:tc>
        <w:tc>
          <w:tcPr>
            <w:tcW w:w="151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Presentase</w:t>
            </w:r>
          </w:p>
        </w:tc>
      </w:tr>
      <w:tr w:rsidR="001D49AD" w:rsidRPr="001D49AD" w:rsidTr="001D49AD">
        <w:tc>
          <w:tcPr>
            <w:tcW w:w="18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146</w:t>
            </w:r>
          </w:p>
        </w:tc>
        <w:tc>
          <w:tcPr>
            <w:tcW w:w="203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8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146</w:t>
            </w:r>
          </w:p>
        </w:tc>
        <w:tc>
          <w:tcPr>
            <w:tcW w:w="151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93,59%</w:t>
            </w:r>
          </w:p>
        </w:tc>
      </w:tr>
      <w:tr w:rsidR="001D49AD" w:rsidRPr="001D49AD" w:rsidTr="001D49AD">
        <w:tc>
          <w:tcPr>
            <w:tcW w:w="18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203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8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151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5,13%</w:t>
            </w:r>
          </w:p>
        </w:tc>
      </w:tr>
      <w:tr w:rsidR="001D49AD" w:rsidRPr="001D49AD" w:rsidTr="001D49AD">
        <w:tc>
          <w:tcPr>
            <w:tcW w:w="18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3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8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1516" w:type="dxa"/>
          </w:tcPr>
          <w:p w:rsidR="009F427E" w:rsidRPr="001D49AD" w:rsidRDefault="009F427E" w:rsidP="009F427E">
            <w:pPr>
              <w:tabs>
                <w:tab w:val="left" w:pos="435"/>
                <w:tab w:val="center" w:pos="767"/>
              </w:tabs>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0,65%</w:t>
            </w:r>
          </w:p>
        </w:tc>
      </w:tr>
      <w:tr w:rsidR="001D49AD" w:rsidRPr="001D49AD" w:rsidTr="001D49AD">
        <w:tc>
          <w:tcPr>
            <w:tcW w:w="18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3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8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151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0,65%</w:t>
            </w:r>
          </w:p>
        </w:tc>
      </w:tr>
      <w:tr w:rsidR="001D49AD" w:rsidRPr="001D49AD" w:rsidTr="001D49AD">
        <w:tc>
          <w:tcPr>
            <w:tcW w:w="1877"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156</w:t>
            </w:r>
          </w:p>
        </w:tc>
        <w:tc>
          <w:tcPr>
            <w:tcW w:w="203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2080"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170</w:t>
            </w:r>
          </w:p>
        </w:tc>
        <w:tc>
          <w:tcPr>
            <w:tcW w:w="151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100,02</w:t>
            </w:r>
          </w:p>
        </w:tc>
      </w:tr>
    </w:tbl>
    <w:p w:rsidR="009F427E" w:rsidRPr="001D49AD" w:rsidRDefault="009F427E" w:rsidP="009F427E">
      <w:pPr>
        <w:spacing w:after="0" w:line="360" w:lineRule="auto"/>
        <w:ind w:left="426"/>
        <w:rPr>
          <w:rFonts w:asciiTheme="majorBidi" w:hAnsiTheme="majorBidi" w:cstheme="majorBidi"/>
          <w:color w:val="000000" w:themeColor="text1"/>
          <w:sz w:val="24"/>
          <w:szCs w:val="24"/>
        </w:rPr>
      </w:pPr>
    </w:p>
    <w:p w:rsidR="009F427E" w:rsidRPr="000F7499" w:rsidRDefault="009F427E" w:rsidP="004772D8">
      <w:pPr>
        <w:pStyle w:val="ListParagraph"/>
        <w:numPr>
          <w:ilvl w:val="0"/>
          <w:numId w:val="160"/>
        </w:numPr>
        <w:spacing w:after="0" w:line="360" w:lineRule="auto"/>
        <w:ind w:left="426" w:hanging="426"/>
        <w:rPr>
          <w:rFonts w:asciiTheme="majorBidi" w:hAnsiTheme="majorBidi" w:cstheme="majorBidi"/>
          <w:b/>
          <w:bCs/>
          <w:color w:val="000000" w:themeColor="text1"/>
          <w:sz w:val="24"/>
          <w:szCs w:val="24"/>
        </w:rPr>
      </w:pPr>
      <w:r w:rsidRPr="000F7499">
        <w:rPr>
          <w:rFonts w:asciiTheme="majorBidi" w:hAnsiTheme="majorBidi" w:cstheme="majorBidi"/>
          <w:b/>
          <w:bCs/>
          <w:color w:val="000000" w:themeColor="text1"/>
          <w:sz w:val="24"/>
          <w:szCs w:val="24"/>
        </w:rPr>
        <w:t>Pengujian Hukum Lotka Pada Pola Produktivitas Pengarang</w:t>
      </w:r>
    </w:p>
    <w:p w:rsidR="009F427E" w:rsidRPr="001D49AD" w:rsidRDefault="009F427E" w:rsidP="009F427E">
      <w:pPr>
        <w:pStyle w:val="ListParagraph"/>
        <w:spacing w:after="0" w:line="360" w:lineRule="auto"/>
        <w:ind w:left="426" w:firstLine="720"/>
        <w:jc w:val="both"/>
        <w:rPr>
          <w:rFonts w:asciiTheme="majorBidi" w:hAnsiTheme="majorBidi" w:cstheme="majorBidi"/>
          <w:color w:val="000000" w:themeColor="text1"/>
          <w:sz w:val="24"/>
          <w:szCs w:val="24"/>
        </w:rPr>
      </w:pPr>
      <w:proofErr w:type="gramStart"/>
      <w:r w:rsidRPr="001D49AD">
        <w:rPr>
          <w:rFonts w:asciiTheme="majorBidi" w:hAnsiTheme="majorBidi" w:cstheme="majorBidi"/>
          <w:color w:val="000000" w:themeColor="text1"/>
          <w:sz w:val="24"/>
          <w:szCs w:val="24"/>
        </w:rPr>
        <w:lastRenderedPageBreak/>
        <w:t>Penulis telah mengumpulkan 15 Artikel Pendidikan Biologi.</w:t>
      </w:r>
      <w:proofErr w:type="gramEnd"/>
      <w:r w:rsidRPr="001D49AD">
        <w:rPr>
          <w:rFonts w:asciiTheme="majorBidi" w:hAnsiTheme="majorBidi" w:cstheme="majorBidi"/>
          <w:color w:val="000000" w:themeColor="text1"/>
          <w:sz w:val="24"/>
          <w:szCs w:val="24"/>
        </w:rPr>
        <w:t xml:space="preserve"> </w:t>
      </w:r>
      <w:proofErr w:type="gramStart"/>
      <w:r w:rsidRPr="001D49AD">
        <w:rPr>
          <w:rFonts w:asciiTheme="majorBidi" w:hAnsiTheme="majorBidi" w:cstheme="majorBidi"/>
          <w:color w:val="000000" w:themeColor="text1"/>
          <w:sz w:val="24"/>
          <w:szCs w:val="24"/>
        </w:rPr>
        <w:t>Berdasarkan seluruh data yang terkumpul, dapat diketahui jumlah artikel yang terdapat dalam Artikel Pendidikan Biologi, dengan perolehan artikel sebanyak 170 dengan penulis sebanyak 156 penulis.</w:t>
      </w:r>
      <w:proofErr w:type="gramEnd"/>
    </w:p>
    <w:p w:rsidR="009F427E" w:rsidRPr="001D49AD" w:rsidRDefault="009F427E" w:rsidP="009F427E">
      <w:pPr>
        <w:spacing w:after="0" w:line="360" w:lineRule="auto"/>
        <w:ind w:left="426"/>
        <w:rPr>
          <w:rFonts w:asciiTheme="majorBidi" w:hAnsiTheme="majorBidi" w:cstheme="majorBidi"/>
          <w:color w:val="000000" w:themeColor="text1"/>
          <w:sz w:val="24"/>
          <w:szCs w:val="24"/>
        </w:rPr>
      </w:pPr>
    </w:p>
    <w:p w:rsidR="009F427E" w:rsidRPr="001D49AD" w:rsidRDefault="009F427E" w:rsidP="009F427E">
      <w:pPr>
        <w:spacing w:after="0" w:line="360" w:lineRule="auto"/>
        <w:ind w:firstLine="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Tabel 2 Perhitungan Untuk Menduga Parameter Dalil Lotka</w:t>
      </w:r>
    </w:p>
    <w:tbl>
      <w:tblPr>
        <w:tblStyle w:val="TableGrid"/>
        <w:tblW w:w="0" w:type="auto"/>
        <w:tblInd w:w="534" w:type="dxa"/>
        <w:tblLook w:val="04A0" w:firstRow="1" w:lastRow="0" w:firstColumn="1" w:lastColumn="0" w:noHBand="0" w:noVBand="1"/>
      </w:tblPr>
      <w:tblGrid>
        <w:gridCol w:w="760"/>
        <w:gridCol w:w="753"/>
        <w:gridCol w:w="777"/>
        <w:gridCol w:w="1600"/>
        <w:gridCol w:w="1495"/>
        <w:gridCol w:w="1170"/>
        <w:gridCol w:w="957"/>
      </w:tblGrid>
      <w:tr w:rsidR="001D49AD" w:rsidRPr="001D49AD" w:rsidTr="001D49AD">
        <w:tc>
          <w:tcPr>
            <w:tcW w:w="760" w:type="dxa"/>
          </w:tcPr>
          <w:p w:rsidR="009F427E" w:rsidRPr="001D49AD" w:rsidRDefault="009F427E" w:rsidP="009F427E">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I</w:t>
            </w:r>
          </w:p>
        </w:tc>
        <w:tc>
          <w:tcPr>
            <w:tcW w:w="753" w:type="dxa"/>
          </w:tcPr>
          <w:p w:rsidR="009F427E" w:rsidRPr="001D49AD" w:rsidRDefault="009F427E" w:rsidP="009F427E">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X</w:t>
            </w:r>
          </w:p>
        </w:tc>
        <w:tc>
          <w:tcPr>
            <w:tcW w:w="777" w:type="dxa"/>
          </w:tcPr>
          <w:p w:rsidR="009F427E" w:rsidRPr="001D49AD" w:rsidRDefault="009F427E" w:rsidP="009F427E">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y</w:t>
            </w:r>
          </w:p>
        </w:tc>
        <w:tc>
          <w:tcPr>
            <w:tcW w:w="1600"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X=Log x</w:t>
            </w:r>
          </w:p>
        </w:tc>
        <w:tc>
          <w:tcPr>
            <w:tcW w:w="1495"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Y=Log y</w:t>
            </w:r>
          </w:p>
        </w:tc>
        <w:tc>
          <w:tcPr>
            <w:tcW w:w="1170"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XY</w:t>
            </w:r>
          </w:p>
        </w:tc>
        <w:tc>
          <w:tcPr>
            <w:tcW w:w="957" w:type="dxa"/>
          </w:tcPr>
          <w:p w:rsidR="009F427E" w:rsidRPr="001D49AD" w:rsidRDefault="009F427E" w:rsidP="009F427E">
            <w:pPr>
              <w:spacing w:line="360" w:lineRule="auto"/>
              <w:jc w:val="center"/>
              <w:rPr>
                <w:rFonts w:asciiTheme="majorBidi" w:hAnsiTheme="majorBidi" w:cstheme="majorBidi"/>
                <w:b/>
                <w:bCs/>
                <w:i/>
                <w:iCs/>
                <w:color w:val="000000" w:themeColor="text1"/>
                <w:sz w:val="24"/>
                <w:szCs w:val="24"/>
                <w:vertAlign w:val="superscript"/>
              </w:rPr>
            </w:pPr>
            <w:r w:rsidRPr="001D49AD">
              <w:rPr>
                <w:rFonts w:asciiTheme="majorBidi" w:hAnsiTheme="majorBidi" w:cstheme="majorBidi"/>
                <w:b/>
                <w:bCs/>
                <w:i/>
                <w:iCs/>
                <w:color w:val="000000" w:themeColor="text1"/>
                <w:sz w:val="24"/>
                <w:szCs w:val="24"/>
              </w:rPr>
              <w:t>X</w:t>
            </w:r>
            <w:r w:rsidRPr="001D49AD">
              <w:rPr>
                <w:rFonts w:asciiTheme="majorBidi" w:hAnsiTheme="majorBidi" w:cstheme="majorBidi"/>
                <w:b/>
                <w:bCs/>
                <w:color w:val="000000" w:themeColor="text1"/>
                <w:sz w:val="24"/>
                <w:szCs w:val="24"/>
                <w:vertAlign w:val="superscript"/>
              </w:rPr>
              <w:t>2</w:t>
            </w:r>
          </w:p>
        </w:tc>
      </w:tr>
      <w:tr w:rsidR="001D49AD" w:rsidRPr="001D49AD" w:rsidTr="001D49AD">
        <w:tc>
          <w:tcPr>
            <w:tcW w:w="76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753"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7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60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0,4771</w:t>
            </w:r>
          </w:p>
        </w:tc>
        <w:tc>
          <w:tcPr>
            <w:tcW w:w="1495"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0,0000</w:t>
            </w:r>
          </w:p>
        </w:tc>
        <w:tc>
          <w:tcPr>
            <w:tcW w:w="117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0,4771</w:t>
            </w:r>
          </w:p>
        </w:tc>
        <w:tc>
          <w:tcPr>
            <w:tcW w:w="95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0,2276</w:t>
            </w:r>
          </w:p>
        </w:tc>
      </w:tr>
      <w:tr w:rsidR="001D49AD" w:rsidRPr="001D49AD" w:rsidTr="001D49AD">
        <w:tc>
          <w:tcPr>
            <w:tcW w:w="76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753"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7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60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0,6989</w:t>
            </w:r>
          </w:p>
        </w:tc>
        <w:tc>
          <w:tcPr>
            <w:tcW w:w="1495" w:type="dxa"/>
          </w:tcPr>
          <w:p w:rsidR="009F427E" w:rsidRPr="001D49AD" w:rsidRDefault="009F427E" w:rsidP="009F427E">
            <w:pPr>
              <w:jc w:val="center"/>
              <w:rPr>
                <w:color w:val="000000" w:themeColor="text1"/>
              </w:rPr>
            </w:pPr>
            <w:r w:rsidRPr="001D49AD">
              <w:rPr>
                <w:rFonts w:asciiTheme="majorBidi" w:hAnsiTheme="majorBidi" w:cstheme="majorBidi"/>
                <w:color w:val="000000" w:themeColor="text1"/>
                <w:sz w:val="24"/>
                <w:szCs w:val="24"/>
              </w:rPr>
              <w:t>0,0000</w:t>
            </w:r>
          </w:p>
        </w:tc>
        <w:tc>
          <w:tcPr>
            <w:tcW w:w="117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0,6989</w:t>
            </w:r>
          </w:p>
        </w:tc>
        <w:tc>
          <w:tcPr>
            <w:tcW w:w="95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0,4884</w:t>
            </w:r>
          </w:p>
        </w:tc>
      </w:tr>
      <w:tr w:rsidR="001D49AD" w:rsidRPr="001D49AD" w:rsidTr="001D49AD">
        <w:tc>
          <w:tcPr>
            <w:tcW w:w="76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753"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7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160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0,3010</w:t>
            </w:r>
          </w:p>
        </w:tc>
        <w:tc>
          <w:tcPr>
            <w:tcW w:w="149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0,9030</w:t>
            </w:r>
          </w:p>
        </w:tc>
        <w:tc>
          <w:tcPr>
            <w:tcW w:w="117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0,2718</w:t>
            </w:r>
          </w:p>
        </w:tc>
        <w:tc>
          <w:tcPr>
            <w:tcW w:w="95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0,0906</w:t>
            </w:r>
          </w:p>
        </w:tc>
      </w:tr>
      <w:tr w:rsidR="001D49AD" w:rsidRPr="001D49AD" w:rsidTr="001D49AD">
        <w:tc>
          <w:tcPr>
            <w:tcW w:w="76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753"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7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146</w:t>
            </w:r>
          </w:p>
        </w:tc>
        <w:tc>
          <w:tcPr>
            <w:tcW w:w="160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c>
          <w:tcPr>
            <w:tcW w:w="149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2,1643</w:t>
            </w:r>
          </w:p>
        </w:tc>
        <w:tc>
          <w:tcPr>
            <w:tcW w:w="1170"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2,1643</w:t>
            </w:r>
          </w:p>
        </w:tc>
        <w:tc>
          <w:tcPr>
            <w:tcW w:w="95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r>
      <w:tr w:rsidR="001D49AD" w:rsidRPr="001D49AD" w:rsidTr="001D49AD">
        <w:tc>
          <w:tcPr>
            <w:tcW w:w="1513" w:type="dxa"/>
            <w:gridSpan w:val="2"/>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Jumlah</w:t>
            </w:r>
          </w:p>
        </w:tc>
        <w:tc>
          <w:tcPr>
            <w:tcW w:w="777"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156</w:t>
            </w:r>
          </w:p>
        </w:tc>
        <w:tc>
          <w:tcPr>
            <w:tcW w:w="1600"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1,4770</w:t>
            </w:r>
          </w:p>
        </w:tc>
        <w:tc>
          <w:tcPr>
            <w:tcW w:w="1495"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3,0673</w:t>
            </w:r>
          </w:p>
        </w:tc>
        <w:tc>
          <w:tcPr>
            <w:tcW w:w="1170"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3,6121</w:t>
            </w:r>
          </w:p>
        </w:tc>
        <w:tc>
          <w:tcPr>
            <w:tcW w:w="957"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0,8066</w:t>
            </w:r>
          </w:p>
        </w:tc>
      </w:tr>
    </w:tbl>
    <w:p w:rsidR="009F427E" w:rsidRPr="001D49AD" w:rsidRDefault="009F427E" w:rsidP="009F427E">
      <w:pPr>
        <w:spacing w:after="0" w:line="240" w:lineRule="auto"/>
        <w:ind w:left="426"/>
        <w:rPr>
          <w:rFonts w:asciiTheme="majorBidi" w:hAnsiTheme="majorBidi" w:cstheme="majorBidi"/>
          <w:color w:val="000000" w:themeColor="text1"/>
          <w:sz w:val="24"/>
          <w:szCs w:val="24"/>
        </w:rPr>
      </w:pPr>
    </w:p>
    <w:p w:rsidR="009F427E" w:rsidRPr="001D49AD" w:rsidRDefault="009F427E" w:rsidP="009F427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Dalam menetukan nilai </w:t>
      </w:r>
      <w:r w:rsidRPr="001D49AD">
        <w:rPr>
          <w:rFonts w:asciiTheme="majorBidi" w:hAnsiTheme="majorBidi" w:cstheme="majorBidi"/>
          <w:i/>
          <w:iCs/>
          <w:color w:val="000000" w:themeColor="text1"/>
          <w:sz w:val="24"/>
          <w:szCs w:val="24"/>
        </w:rPr>
        <w:t xml:space="preserve">n </w:t>
      </w:r>
      <w:r w:rsidRPr="001D49AD">
        <w:rPr>
          <w:rFonts w:asciiTheme="majorBidi" w:hAnsiTheme="majorBidi" w:cstheme="majorBidi"/>
          <w:color w:val="000000" w:themeColor="text1"/>
          <w:sz w:val="24"/>
          <w:szCs w:val="24"/>
        </w:rPr>
        <w:t xml:space="preserve">digunakan persamaan </w:t>
      </w:r>
      <w:proofErr w:type="gramStart"/>
      <w:r w:rsidRPr="001D49AD">
        <w:rPr>
          <w:rFonts w:asciiTheme="majorBidi" w:hAnsiTheme="majorBidi" w:cstheme="majorBidi"/>
          <w:color w:val="000000" w:themeColor="text1"/>
          <w:sz w:val="24"/>
          <w:szCs w:val="24"/>
        </w:rPr>
        <w:t>berikut :</w:t>
      </w:r>
      <w:proofErr w:type="gramEnd"/>
    </w:p>
    <w:p w:rsidR="009F427E" w:rsidRPr="001D49AD" w:rsidRDefault="009F427E" w:rsidP="009F427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rPr>
        <w:t>= banyak data yang diambil</w:t>
      </w:r>
    </w:p>
    <w:p w:rsidR="009F427E" w:rsidRPr="001D49AD" w:rsidRDefault="009F427E" w:rsidP="009F427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X= Log x</w:t>
      </w:r>
    </w:p>
    <w:p w:rsidR="009F427E" w:rsidRPr="001D49AD" w:rsidRDefault="009F427E" w:rsidP="009F427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Y= Log y</w:t>
      </w:r>
    </w:p>
    <w:p w:rsidR="009F427E" w:rsidRPr="001D49AD" w:rsidRDefault="009F427E" w:rsidP="009F427E">
      <w:pPr>
        <w:spacing w:after="0" w:line="360" w:lineRule="auto"/>
        <w:ind w:left="426"/>
        <w:rPr>
          <w:rFonts w:asciiTheme="majorBidi" w:eastAsiaTheme="minorEastAsia" w:hAnsiTheme="majorBidi" w:cstheme="majorBidi"/>
          <w:color w:val="000000" w:themeColor="text1"/>
          <w:sz w:val="28"/>
          <w:szCs w:val="28"/>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w:t>
      </w:r>
      <m:oMath>
        <m:f>
          <m:fPr>
            <m:ctrlPr>
              <w:rPr>
                <w:rFonts w:ascii="Cambria Math" w:hAnsi="Cambria Math" w:cstheme="majorBidi"/>
                <w:color w:val="000000" w:themeColor="text1"/>
                <w:sz w:val="28"/>
                <w:szCs w:val="28"/>
              </w:rPr>
            </m:ctrlPr>
          </m:fPr>
          <m:num>
            <m:r>
              <w:rPr>
                <w:rFonts w:ascii="Cambria Math" w:hAnsi="Cambria Math" w:cstheme="majorBidi"/>
                <w:color w:val="000000" w:themeColor="text1"/>
                <w:sz w:val="28"/>
                <w:szCs w:val="28"/>
              </w:rPr>
              <m:t>N</m:t>
            </m:r>
            <m:nary>
              <m:naryPr>
                <m:chr m:val="∑"/>
                <m:limLoc m:val="undOvr"/>
                <m:subHide m:val="1"/>
                <m:supHide m:val="1"/>
                <m:ctrlPr>
                  <w:rPr>
                    <w:rFonts w:ascii="Cambria Math" w:hAnsi="Cambria Math" w:cstheme="majorBidi"/>
                    <w:i/>
                    <w:color w:val="000000" w:themeColor="text1"/>
                    <w:sz w:val="28"/>
                    <w:szCs w:val="28"/>
                  </w:rPr>
                </m:ctrlPr>
              </m:naryPr>
              <m:sub/>
              <m:sup/>
              <m:e>
                <m:r>
                  <w:rPr>
                    <w:rFonts w:ascii="Cambria Math" w:hAnsi="Cambria Math" w:cstheme="majorBidi"/>
                    <w:color w:val="000000" w:themeColor="text1"/>
                    <w:sz w:val="28"/>
                    <w:szCs w:val="28"/>
                  </w:rPr>
                  <m:t>XY-</m:t>
                </m:r>
                <m:nary>
                  <m:naryPr>
                    <m:chr m:val="∑"/>
                    <m:limLoc m:val="undOvr"/>
                    <m:subHide m:val="1"/>
                    <m:supHide m:val="1"/>
                    <m:ctrlPr>
                      <w:rPr>
                        <w:rFonts w:ascii="Cambria Math" w:hAnsi="Cambria Math" w:cstheme="majorBidi"/>
                        <w:i/>
                        <w:color w:val="000000" w:themeColor="text1"/>
                        <w:sz w:val="28"/>
                        <w:szCs w:val="28"/>
                      </w:rPr>
                    </m:ctrlPr>
                  </m:naryPr>
                  <m:sub/>
                  <m:sup/>
                  <m:e>
                    <m:r>
                      <m:rPr>
                        <m:sty m:val="p"/>
                      </m:rPr>
                      <w:rPr>
                        <w:rFonts w:ascii="Cambria Math" w:hAnsi="Cambria Math" w:cstheme="majorBidi"/>
                        <w:color w:val="000000" w:themeColor="text1"/>
                        <w:sz w:val="28"/>
                        <w:szCs w:val="28"/>
                      </w:rPr>
                      <m:t xml:space="preserve">X .  </m:t>
                    </m:r>
                    <m:nary>
                      <m:naryPr>
                        <m:chr m:val="∑"/>
                        <m:limLoc m:val="undOvr"/>
                        <m:subHide m:val="1"/>
                        <m:supHide m:val="1"/>
                        <m:ctrlPr>
                          <w:rPr>
                            <w:rFonts w:ascii="Cambria Math" w:hAnsi="Cambria Math" w:cstheme="majorBidi"/>
                            <w:iCs/>
                            <w:color w:val="000000" w:themeColor="text1"/>
                            <w:sz w:val="28"/>
                            <w:szCs w:val="28"/>
                          </w:rPr>
                        </m:ctrlPr>
                      </m:naryPr>
                      <m:sub/>
                      <m:sup/>
                      <m:e>
                        <m:r>
                          <m:rPr>
                            <m:sty m:val="p"/>
                          </m:rPr>
                          <w:rPr>
                            <w:rFonts w:ascii="Cambria Math" w:hAnsi="Cambria Math" w:cstheme="majorBidi"/>
                            <w:color w:val="000000" w:themeColor="text1"/>
                            <w:sz w:val="28"/>
                            <w:szCs w:val="28"/>
                          </w:rPr>
                          <m:t>Y</m:t>
                        </m:r>
                      </m:e>
                    </m:nary>
                  </m:e>
                </m:nary>
              </m:e>
            </m:nary>
          </m:num>
          <m:den>
            <m:r>
              <w:rPr>
                <w:rFonts w:ascii="Cambria Math" w:hAnsi="Cambria Math" w:cstheme="majorBidi"/>
                <w:color w:val="000000" w:themeColor="text1"/>
                <w:sz w:val="28"/>
                <w:szCs w:val="28"/>
              </w:rPr>
              <m:t>N</m:t>
            </m:r>
            <m:nary>
              <m:naryPr>
                <m:chr m:val="∑"/>
                <m:limLoc m:val="undOvr"/>
                <m:subHide m:val="1"/>
                <m:supHide m:val="1"/>
                <m:ctrlPr>
                  <w:rPr>
                    <w:rFonts w:ascii="Cambria Math" w:hAnsi="Cambria Math" w:cstheme="majorBidi"/>
                    <w:i/>
                    <w:color w:val="000000" w:themeColor="text1"/>
                    <w:sz w:val="28"/>
                    <w:szCs w:val="28"/>
                  </w:rPr>
                </m:ctrlPr>
              </m:naryPr>
              <m:sub/>
              <m:sup/>
              <m:e>
                <m:sSup>
                  <m:sSupPr>
                    <m:ctrlPr>
                      <w:rPr>
                        <w:rFonts w:ascii="Cambria Math" w:hAnsi="Cambria Math" w:cstheme="majorBidi"/>
                        <w:i/>
                        <w:color w:val="000000" w:themeColor="text1"/>
                        <w:sz w:val="28"/>
                        <w:szCs w:val="28"/>
                      </w:rPr>
                    </m:ctrlPr>
                  </m:sSupPr>
                  <m:e>
                    <m:r>
                      <w:rPr>
                        <w:rFonts w:ascii="Cambria Math" w:hAnsi="Cambria Math" w:cstheme="majorBidi"/>
                        <w:color w:val="000000" w:themeColor="text1"/>
                        <w:sz w:val="28"/>
                        <w:szCs w:val="28"/>
                      </w:rPr>
                      <m:t>X</m:t>
                    </m:r>
                  </m:e>
                  <m:sup>
                    <m:r>
                      <w:rPr>
                        <w:rFonts w:ascii="Cambria Math" w:hAnsi="Cambria Math" w:cstheme="majorBidi"/>
                        <w:color w:val="000000" w:themeColor="text1"/>
                        <w:sz w:val="28"/>
                        <w:szCs w:val="28"/>
                      </w:rPr>
                      <m:t>2</m:t>
                    </m:r>
                  </m:sup>
                </m:sSup>
                <m:r>
                  <w:rPr>
                    <w:rFonts w:ascii="Cambria Math" w:hAnsi="Cambria Math" w:cstheme="majorBidi"/>
                    <w:color w:val="000000" w:themeColor="text1"/>
                    <w:sz w:val="28"/>
                    <w:szCs w:val="28"/>
                  </w:rPr>
                  <m:t>-(</m:t>
                </m:r>
                <m:nary>
                  <m:naryPr>
                    <m:chr m:val="∑"/>
                    <m:limLoc m:val="undOvr"/>
                    <m:subHide m:val="1"/>
                    <m:supHide m:val="1"/>
                    <m:ctrlPr>
                      <w:rPr>
                        <w:rFonts w:ascii="Cambria Math" w:hAnsi="Cambria Math" w:cstheme="majorBidi"/>
                        <w:i/>
                        <w:color w:val="000000" w:themeColor="text1"/>
                        <w:sz w:val="28"/>
                        <w:szCs w:val="28"/>
                      </w:rPr>
                    </m:ctrlPr>
                  </m:naryPr>
                  <m:sub/>
                  <m:sup/>
                  <m:e>
                    <m:sSup>
                      <m:sSupPr>
                        <m:ctrlPr>
                          <w:rPr>
                            <w:rFonts w:ascii="Cambria Math" w:hAnsi="Cambria Math" w:cstheme="majorBidi"/>
                            <w:iCs/>
                            <w:color w:val="000000" w:themeColor="text1"/>
                            <w:sz w:val="28"/>
                            <w:szCs w:val="28"/>
                          </w:rPr>
                        </m:ctrlPr>
                      </m:sSupPr>
                      <m:e>
                        <m:r>
                          <w:rPr>
                            <w:rFonts w:ascii="Cambria Math" w:hAnsi="Cambria Math" w:cstheme="majorBidi"/>
                            <w:color w:val="000000" w:themeColor="text1"/>
                            <w:sz w:val="28"/>
                            <w:szCs w:val="28"/>
                          </w:rPr>
                          <m:t>X)</m:t>
                        </m:r>
                      </m:e>
                      <m:sup>
                        <m:r>
                          <w:rPr>
                            <w:rFonts w:ascii="Cambria Math" w:hAnsi="Cambria Math" w:cstheme="majorBidi"/>
                            <w:color w:val="000000" w:themeColor="text1"/>
                            <w:sz w:val="28"/>
                            <w:szCs w:val="28"/>
                          </w:rPr>
                          <m:t>2</m:t>
                        </m:r>
                      </m:sup>
                    </m:sSup>
                  </m:e>
                </m:nary>
              </m:e>
            </m:nary>
          </m:den>
        </m:f>
      </m:oMath>
    </w:p>
    <w:p w:rsidR="009F427E" w:rsidRPr="001D49AD" w:rsidRDefault="009F427E" w:rsidP="009F427E">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w:t>
      </w:r>
      <m:oMath>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 xml:space="preserve">4.  3,6121.  </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1,4770</m:t>
                </m:r>
              </m:e>
            </m:d>
            <m:r>
              <w:rPr>
                <w:rFonts w:ascii="Cambria Math" w:hAnsi="Cambria Math" w:cstheme="majorBidi"/>
                <w:color w:val="000000" w:themeColor="text1"/>
                <w:sz w:val="24"/>
                <w:szCs w:val="24"/>
              </w:rPr>
              <m:t xml:space="preserve"> (3,0673)</m:t>
            </m:r>
          </m:num>
          <m:den>
            <m:r>
              <w:rPr>
                <w:rFonts w:ascii="Cambria Math" w:hAnsi="Cambria Math" w:cstheme="majorBidi"/>
                <w:color w:val="000000" w:themeColor="text1"/>
                <w:sz w:val="24"/>
                <w:szCs w:val="24"/>
              </w:rPr>
              <m:t>4.  0,8066-</m:t>
            </m:r>
            <m:sSup>
              <m:sSupPr>
                <m:ctrlPr>
                  <w:rPr>
                    <w:rFonts w:ascii="Cambria Math" w:hAnsi="Cambria Math" w:cstheme="majorBidi"/>
                    <w:i/>
                    <w:color w:val="000000" w:themeColor="text1"/>
                    <w:sz w:val="24"/>
                    <w:szCs w:val="24"/>
                  </w:rPr>
                </m:ctrlPr>
              </m:sSupPr>
              <m:e>
                <m:r>
                  <w:rPr>
                    <w:rFonts w:ascii="Cambria Math" w:hAnsi="Cambria Math" w:cstheme="majorBidi"/>
                    <w:color w:val="000000" w:themeColor="text1"/>
                    <w:sz w:val="24"/>
                    <w:szCs w:val="24"/>
                  </w:rPr>
                  <m:t>(1,4770)</m:t>
                </m:r>
              </m:e>
              <m:sup>
                <m:r>
                  <w:rPr>
                    <w:rFonts w:ascii="Cambria Math" w:hAnsi="Cambria Math" w:cstheme="majorBidi"/>
                    <w:color w:val="000000" w:themeColor="text1"/>
                    <w:sz w:val="24"/>
                    <w:szCs w:val="24"/>
                  </w:rPr>
                  <m:t>2</m:t>
                </m:r>
              </m:sup>
            </m:sSup>
          </m:den>
        </m:f>
      </m:oMath>
    </w:p>
    <w:p w:rsidR="009F427E" w:rsidRPr="001D49AD" w:rsidRDefault="009F427E" w:rsidP="009F427E">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w:t>
      </w:r>
      <m:oMath>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14,4484-4.5304</m:t>
            </m:r>
          </m:num>
          <m:den>
            <m:r>
              <w:rPr>
                <w:rFonts w:ascii="Cambria Math" w:hAnsi="Cambria Math" w:cstheme="majorBidi"/>
                <w:color w:val="000000" w:themeColor="text1"/>
                <w:sz w:val="24"/>
                <w:szCs w:val="24"/>
              </w:rPr>
              <m:t>3,2264-2,1815</m:t>
            </m:r>
          </m:den>
        </m:f>
      </m:oMath>
    </w:p>
    <w:p w:rsidR="009F427E" w:rsidRPr="001D49AD" w:rsidRDefault="009F427E" w:rsidP="009F427E">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w:t>
      </w:r>
      <m:oMath>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9,9180</m:t>
            </m:r>
          </m:num>
          <m:den>
            <m:r>
              <w:rPr>
                <w:rFonts w:ascii="Cambria Math" w:hAnsi="Cambria Math" w:cstheme="majorBidi"/>
                <w:color w:val="000000" w:themeColor="text1"/>
                <w:sz w:val="24"/>
                <w:szCs w:val="24"/>
              </w:rPr>
              <m:t>1,0449</m:t>
            </m:r>
          </m:den>
        </m:f>
      </m:oMath>
    </w:p>
    <w:p w:rsidR="009F427E" w:rsidRPr="001D49AD" w:rsidRDefault="009F427E" w:rsidP="009F427E">
      <w:pPr>
        <w:spacing w:after="0" w:line="360" w:lineRule="auto"/>
        <w:ind w:left="426"/>
        <w:rPr>
          <w:rFonts w:asciiTheme="majorBidi" w:hAnsiTheme="majorBidi" w:cstheme="majorBidi"/>
          <w:color w:val="000000" w:themeColor="text1"/>
          <w:sz w:val="16"/>
          <w:szCs w:val="16"/>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 xml:space="preserve">= </w:t>
      </w:r>
      <w:r w:rsidRPr="001D49AD">
        <w:rPr>
          <w:rFonts w:asciiTheme="majorBidi" w:hAnsiTheme="majorBidi" w:cstheme="majorBidi"/>
          <w:color w:val="000000" w:themeColor="text1"/>
          <w:sz w:val="20"/>
          <w:szCs w:val="20"/>
        </w:rPr>
        <w:t>9</w:t>
      </w:r>
      <w:proofErr w:type="gramStart"/>
      <w:r w:rsidRPr="001D49AD">
        <w:rPr>
          <w:rFonts w:asciiTheme="majorBidi" w:hAnsiTheme="majorBidi" w:cstheme="majorBidi"/>
          <w:color w:val="000000" w:themeColor="text1"/>
          <w:sz w:val="20"/>
          <w:szCs w:val="20"/>
        </w:rPr>
        <w:t>,4918</w:t>
      </w:r>
      <w:proofErr w:type="gramEnd"/>
    </w:p>
    <w:p w:rsidR="009F427E" w:rsidRPr="001D49AD" w:rsidRDefault="009F427E" w:rsidP="009F427E">
      <w:pPr>
        <w:spacing w:after="0" w:line="360" w:lineRule="auto"/>
        <w:ind w:left="426"/>
        <w:rPr>
          <w:rFonts w:asciiTheme="majorBidi" w:hAnsiTheme="majorBidi" w:cstheme="majorBidi"/>
          <w:color w:val="000000" w:themeColor="text1"/>
          <w:sz w:val="16"/>
          <w:szCs w:val="16"/>
        </w:rPr>
      </w:pPr>
      <w:proofErr w:type="gramStart"/>
      <w:r w:rsidRPr="001D49AD">
        <w:rPr>
          <w:rFonts w:asciiTheme="majorBidi" w:hAnsiTheme="majorBidi" w:cstheme="majorBidi"/>
          <w:color w:val="000000" w:themeColor="text1"/>
          <w:sz w:val="24"/>
          <w:szCs w:val="24"/>
        </w:rPr>
        <w:t>maka</w:t>
      </w:r>
      <w:proofErr w:type="gramEnd"/>
      <w:r w:rsidRPr="001D49AD">
        <w:rPr>
          <w:rFonts w:asciiTheme="majorBidi" w:hAnsiTheme="majorBidi" w:cstheme="majorBidi"/>
          <w:color w:val="000000" w:themeColor="text1"/>
          <w:sz w:val="24"/>
          <w:szCs w:val="24"/>
        </w:rPr>
        <w:t xml:space="preserve"> n = </w:t>
      </w:r>
      <w:r w:rsidRPr="001D49AD">
        <w:rPr>
          <w:rFonts w:asciiTheme="majorBidi" w:hAnsiTheme="majorBidi" w:cstheme="majorBidi"/>
          <w:color w:val="000000" w:themeColor="text1"/>
          <w:sz w:val="16"/>
          <w:szCs w:val="16"/>
        </w:rPr>
        <w:t>9,4918</w:t>
      </w:r>
    </w:p>
    <w:p w:rsidR="009F427E" w:rsidRPr="001D49AD" w:rsidRDefault="009F427E" w:rsidP="009F427E">
      <w:pPr>
        <w:spacing w:after="0" w:line="360" w:lineRule="auto"/>
        <w:ind w:left="426"/>
        <w:rPr>
          <w:rFonts w:asciiTheme="majorBidi" w:hAnsiTheme="majorBidi" w:cstheme="majorBidi"/>
          <w:color w:val="000000" w:themeColor="text1"/>
          <w:sz w:val="16"/>
          <w:szCs w:val="16"/>
        </w:rPr>
      </w:pPr>
    </w:p>
    <w:p w:rsidR="009F427E" w:rsidRPr="001D49AD" w:rsidRDefault="009F427E" w:rsidP="009F427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Tabel 3 Distribusi Frekuensi dengan n = </w:t>
      </w:r>
      <w:r w:rsidRPr="001D49AD">
        <w:rPr>
          <w:rFonts w:ascii="Cambria Math" w:hAnsi="Cambria Math" w:cstheme="majorBidi"/>
          <w:color w:val="000000" w:themeColor="text1"/>
          <w:sz w:val="20"/>
          <w:szCs w:val="20"/>
        </w:rPr>
        <w:t>9</w:t>
      </w:r>
      <w:proofErr w:type="gramStart"/>
      <w:r w:rsidRPr="001D49AD">
        <w:rPr>
          <w:rFonts w:ascii="Cambria Math" w:hAnsi="Cambria Math" w:cstheme="majorBidi"/>
          <w:color w:val="000000" w:themeColor="text1"/>
          <w:sz w:val="20"/>
          <w:szCs w:val="20"/>
        </w:rPr>
        <w:t>,4918</w:t>
      </w:r>
      <w:proofErr w:type="gramEnd"/>
    </w:p>
    <w:tbl>
      <w:tblPr>
        <w:tblStyle w:val="TableGrid"/>
        <w:tblW w:w="0" w:type="auto"/>
        <w:tblInd w:w="534" w:type="dxa"/>
        <w:tblLook w:val="04A0" w:firstRow="1" w:lastRow="0" w:firstColumn="1" w:lastColumn="0" w:noHBand="0" w:noVBand="1"/>
      </w:tblPr>
      <w:tblGrid>
        <w:gridCol w:w="1207"/>
        <w:gridCol w:w="1611"/>
        <w:gridCol w:w="1648"/>
        <w:gridCol w:w="1875"/>
        <w:gridCol w:w="1171"/>
      </w:tblGrid>
      <w:tr w:rsidR="001D49AD" w:rsidRPr="001D49AD" w:rsidTr="001D49AD">
        <w:tc>
          <w:tcPr>
            <w:tcW w:w="1207"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No</w:t>
            </w:r>
          </w:p>
        </w:tc>
        <w:tc>
          <w:tcPr>
            <w:tcW w:w="1611"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X</w:t>
            </w:r>
          </w:p>
        </w:tc>
        <w:tc>
          <w:tcPr>
            <w:tcW w:w="1648"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Y</w:t>
            </w:r>
          </w:p>
        </w:tc>
        <w:tc>
          <w:tcPr>
            <w:tcW w:w="1875"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vertAlign w:val="superscript"/>
              </w:rPr>
            </w:pPr>
            <w:r w:rsidRPr="001D49AD">
              <w:rPr>
                <w:rFonts w:asciiTheme="majorBidi" w:hAnsiTheme="majorBidi" w:cstheme="majorBidi"/>
                <w:b/>
                <w:bCs/>
                <w:i/>
                <w:iCs/>
                <w:color w:val="000000" w:themeColor="text1"/>
                <w:sz w:val="24"/>
                <w:szCs w:val="24"/>
              </w:rPr>
              <w:t>x</w:t>
            </w:r>
            <w:r w:rsidRPr="001D49AD">
              <w:rPr>
                <w:rFonts w:asciiTheme="majorBidi" w:hAnsiTheme="majorBidi" w:cstheme="majorBidi"/>
                <w:b/>
                <w:bCs/>
                <w:color w:val="000000" w:themeColor="text1"/>
                <w:sz w:val="24"/>
                <w:szCs w:val="24"/>
                <w:vertAlign w:val="superscript"/>
              </w:rPr>
              <w:t>n</w:t>
            </w:r>
          </w:p>
        </w:tc>
        <w:tc>
          <w:tcPr>
            <w:tcW w:w="1171"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vertAlign w:val="superscript"/>
              </w:rPr>
            </w:pPr>
            <w:r w:rsidRPr="001D49AD">
              <w:rPr>
                <w:rFonts w:asciiTheme="majorBidi" w:hAnsiTheme="majorBidi" w:cstheme="majorBidi"/>
                <w:b/>
                <w:bCs/>
                <w:color w:val="000000" w:themeColor="text1"/>
                <w:sz w:val="24"/>
                <w:szCs w:val="24"/>
              </w:rPr>
              <w:t>1/</w:t>
            </w:r>
            <w:r w:rsidRPr="001D49AD">
              <w:rPr>
                <w:rFonts w:asciiTheme="majorBidi" w:hAnsiTheme="majorBidi" w:cstheme="majorBidi"/>
                <w:b/>
                <w:bCs/>
                <w:i/>
                <w:iCs/>
                <w:color w:val="000000" w:themeColor="text1"/>
                <w:sz w:val="24"/>
                <w:szCs w:val="24"/>
              </w:rPr>
              <w:t>x</w:t>
            </w:r>
            <w:r w:rsidRPr="001D49AD">
              <w:rPr>
                <w:rFonts w:asciiTheme="majorBidi" w:hAnsiTheme="majorBidi" w:cstheme="majorBidi"/>
                <w:b/>
                <w:bCs/>
                <w:color w:val="000000" w:themeColor="text1"/>
                <w:sz w:val="24"/>
                <w:szCs w:val="24"/>
                <w:vertAlign w:val="superscript"/>
              </w:rPr>
              <w:t>n</w:t>
            </w:r>
          </w:p>
        </w:tc>
      </w:tr>
      <w:tr w:rsidR="001D49AD" w:rsidRPr="001D49AD" w:rsidTr="001D49AD">
        <w:tc>
          <w:tcPr>
            <w:tcW w:w="120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61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64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146</w:t>
            </w:r>
          </w:p>
        </w:tc>
        <w:tc>
          <w:tcPr>
            <w:tcW w:w="187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17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r>
      <w:tr w:rsidR="001D49AD" w:rsidRPr="001D49AD" w:rsidTr="001D49AD">
        <w:tc>
          <w:tcPr>
            <w:tcW w:w="120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161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164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187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719,9735</w:t>
            </w:r>
          </w:p>
        </w:tc>
        <w:tc>
          <w:tcPr>
            <w:tcW w:w="117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0,0013</w:t>
            </w:r>
          </w:p>
        </w:tc>
      </w:tr>
      <w:tr w:rsidR="001D49AD" w:rsidRPr="001D49AD" w:rsidTr="001D49AD">
        <w:tc>
          <w:tcPr>
            <w:tcW w:w="120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161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164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87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4.310.061,6987</w:t>
            </w:r>
          </w:p>
        </w:tc>
        <w:tc>
          <w:tcPr>
            <w:tcW w:w="117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r>
      <w:tr w:rsidR="001D49AD" w:rsidRPr="001D49AD" w:rsidTr="001D49AD">
        <w:tc>
          <w:tcPr>
            <w:tcW w:w="120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lastRenderedPageBreak/>
              <w:t>4</w:t>
            </w:r>
          </w:p>
        </w:tc>
        <w:tc>
          <w:tcPr>
            <w:tcW w:w="161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164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87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33.786,2137</w:t>
            </w:r>
          </w:p>
        </w:tc>
        <w:tc>
          <w:tcPr>
            <w:tcW w:w="117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r>
      <w:tr w:rsidR="001D49AD" w:rsidRPr="001D49AD" w:rsidTr="001D49AD">
        <w:tc>
          <w:tcPr>
            <w:tcW w:w="2818" w:type="dxa"/>
            <w:gridSpan w:val="2"/>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Total</w:t>
            </w:r>
          </w:p>
        </w:tc>
        <w:tc>
          <w:tcPr>
            <w:tcW w:w="1648"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156</w:t>
            </w:r>
          </w:p>
        </w:tc>
        <w:tc>
          <w:tcPr>
            <w:tcW w:w="1875" w:type="dxa"/>
          </w:tcPr>
          <w:p w:rsidR="009F427E" w:rsidRPr="001D49AD" w:rsidRDefault="009F427E" w:rsidP="009F427E">
            <w:pPr>
              <w:jc w:val="center"/>
              <w:rPr>
                <w:rFonts w:asciiTheme="majorBidi" w:hAnsiTheme="majorBidi" w:cstheme="majorBidi"/>
                <w:color w:val="000000" w:themeColor="text1"/>
              </w:rPr>
            </w:pPr>
            <w:r w:rsidRPr="001D49AD">
              <w:rPr>
                <w:rFonts w:asciiTheme="majorBidi" w:hAnsiTheme="majorBidi" w:cstheme="majorBidi"/>
                <w:color w:val="000000" w:themeColor="text1"/>
                <w:sz w:val="24"/>
                <w:szCs w:val="24"/>
              </w:rPr>
              <w:t>4.344.568,8860</w:t>
            </w:r>
          </w:p>
        </w:tc>
        <w:tc>
          <w:tcPr>
            <w:tcW w:w="1171"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1,0013</w:t>
            </w:r>
          </w:p>
        </w:tc>
      </w:tr>
    </w:tbl>
    <w:p w:rsidR="009F427E" w:rsidRPr="001D49AD" w:rsidRDefault="009F427E" w:rsidP="009F427E">
      <w:pPr>
        <w:spacing w:after="0" w:line="360" w:lineRule="auto"/>
        <w:ind w:left="426"/>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Kemudian untuk menentukan nilai c maka ditentukan dengan menggunakan persamaan:</w:t>
      </w:r>
    </w:p>
    <w:p w:rsidR="009F427E" w:rsidRPr="001D49AD" w:rsidRDefault="009F427E" w:rsidP="009F427E">
      <w:pPr>
        <w:spacing w:after="0" w:line="360" w:lineRule="auto"/>
        <w:ind w:left="426"/>
        <w:rPr>
          <w:rFonts w:asciiTheme="majorBidi" w:eastAsiaTheme="minorEastAsia" w:hAnsiTheme="majorBidi" w:cstheme="majorBidi"/>
          <w:color w:val="000000" w:themeColor="text1"/>
          <w:sz w:val="32"/>
          <w:szCs w:val="32"/>
        </w:rPr>
      </w:pPr>
      <w:r w:rsidRPr="001D49AD">
        <w:rPr>
          <w:rFonts w:asciiTheme="majorBidi" w:hAnsiTheme="majorBidi" w:cstheme="majorBidi"/>
          <w:i/>
          <w:iCs/>
          <w:color w:val="000000" w:themeColor="text1"/>
          <w:sz w:val="24"/>
          <w:szCs w:val="24"/>
        </w:rPr>
        <w:t>C</w:t>
      </w:r>
      <w:r w:rsidRPr="001D49AD">
        <w:rPr>
          <w:rFonts w:asciiTheme="majorBidi" w:hAnsiTheme="majorBidi" w:cstheme="majorBidi"/>
          <w:color w:val="000000" w:themeColor="text1"/>
          <w:sz w:val="24"/>
          <w:szCs w:val="24"/>
        </w:rPr>
        <w:t xml:space="preserve"> = </w:t>
      </w:r>
      <m:oMath>
        <m:f>
          <m:fPr>
            <m:ctrlPr>
              <w:rPr>
                <w:rFonts w:ascii="Cambria Math" w:hAnsi="Cambria Math" w:cstheme="majorBidi"/>
                <w:i/>
                <w:color w:val="000000" w:themeColor="text1"/>
                <w:sz w:val="32"/>
                <w:szCs w:val="32"/>
              </w:rPr>
            </m:ctrlPr>
          </m:fPr>
          <m:num>
            <m:r>
              <w:rPr>
                <w:rFonts w:ascii="Cambria Math" w:hAnsi="Cambria Math" w:cstheme="majorBidi"/>
                <w:color w:val="000000" w:themeColor="text1"/>
                <w:sz w:val="32"/>
                <w:szCs w:val="32"/>
              </w:rPr>
              <m:t>1</m:t>
            </m:r>
          </m:num>
          <m:den>
            <m:nary>
              <m:naryPr>
                <m:chr m:val="∑"/>
                <m:limLoc m:val="undOvr"/>
                <m:subHide m:val="1"/>
                <m:supHide m:val="1"/>
                <m:ctrlPr>
                  <w:rPr>
                    <w:rFonts w:ascii="Cambria Math" w:hAnsi="Cambria Math" w:cstheme="majorBidi"/>
                    <w:i/>
                    <w:color w:val="000000" w:themeColor="text1"/>
                    <w:sz w:val="32"/>
                    <w:szCs w:val="32"/>
                  </w:rPr>
                </m:ctrlPr>
              </m:naryPr>
              <m:sub/>
              <m:sup/>
              <m:e>
                <m:f>
                  <m:fPr>
                    <m:ctrlPr>
                      <w:rPr>
                        <w:rFonts w:ascii="Cambria Math" w:hAnsi="Cambria Math" w:cstheme="majorBidi"/>
                        <w:i/>
                        <w:color w:val="000000" w:themeColor="text1"/>
                        <w:sz w:val="32"/>
                        <w:szCs w:val="32"/>
                      </w:rPr>
                    </m:ctrlPr>
                  </m:fPr>
                  <m:num>
                    <m:r>
                      <w:rPr>
                        <w:rFonts w:ascii="Cambria Math" w:hAnsi="Cambria Math" w:cstheme="majorBidi"/>
                        <w:color w:val="000000" w:themeColor="text1"/>
                        <w:sz w:val="32"/>
                        <w:szCs w:val="32"/>
                      </w:rPr>
                      <m:t>1</m:t>
                    </m:r>
                  </m:num>
                  <m:den>
                    <m:sSup>
                      <m:sSupPr>
                        <m:ctrlPr>
                          <w:rPr>
                            <w:rFonts w:ascii="Cambria Math" w:hAnsi="Cambria Math" w:cstheme="majorBidi"/>
                            <w:i/>
                            <w:color w:val="000000" w:themeColor="text1"/>
                            <w:sz w:val="32"/>
                            <w:szCs w:val="32"/>
                          </w:rPr>
                        </m:ctrlPr>
                      </m:sSupPr>
                      <m:e>
                        <m:r>
                          <w:rPr>
                            <w:rFonts w:ascii="Cambria Math" w:hAnsi="Cambria Math" w:cstheme="majorBidi"/>
                            <w:color w:val="000000" w:themeColor="text1"/>
                            <w:sz w:val="32"/>
                            <w:szCs w:val="32"/>
                          </w:rPr>
                          <m:t>x</m:t>
                        </m:r>
                      </m:e>
                      <m:sup>
                        <m:r>
                          <w:rPr>
                            <w:rFonts w:ascii="Cambria Math" w:hAnsi="Cambria Math" w:cstheme="majorBidi"/>
                            <w:color w:val="000000" w:themeColor="text1"/>
                            <w:sz w:val="32"/>
                            <w:szCs w:val="32"/>
                          </w:rPr>
                          <m:t>n</m:t>
                        </m:r>
                      </m:sup>
                    </m:sSup>
                  </m:den>
                </m:f>
              </m:e>
            </m:nary>
          </m:den>
        </m:f>
      </m:oMath>
    </w:p>
    <w:p w:rsidR="009F427E" w:rsidRPr="001D49AD" w:rsidRDefault="009F427E" w:rsidP="009F427E">
      <w:pPr>
        <w:spacing w:after="0" w:line="360" w:lineRule="auto"/>
        <w:ind w:left="426"/>
        <w:rPr>
          <w:rFonts w:asciiTheme="majorBidi" w:eastAsiaTheme="minorEastAsia" w:hAnsiTheme="majorBidi" w:cstheme="majorBidi"/>
          <w:color w:val="000000" w:themeColor="text1"/>
          <w:sz w:val="28"/>
          <w:szCs w:val="28"/>
        </w:rPr>
      </w:pPr>
      <w:r w:rsidRPr="001D49AD">
        <w:rPr>
          <w:rFonts w:asciiTheme="majorBidi" w:hAnsiTheme="majorBidi" w:cstheme="majorBidi"/>
          <w:i/>
          <w:iCs/>
          <w:color w:val="000000" w:themeColor="text1"/>
        </w:rPr>
        <w:t>C</w:t>
      </w:r>
      <w:r w:rsidRPr="001D49AD">
        <w:rPr>
          <w:rFonts w:asciiTheme="majorBidi" w:hAnsiTheme="majorBidi" w:cstheme="majorBidi"/>
          <w:color w:val="000000" w:themeColor="text1"/>
        </w:rPr>
        <w:t xml:space="preserve"> = </w:t>
      </w:r>
      <m:oMath>
        <m:f>
          <m:fPr>
            <m:ctrlPr>
              <w:rPr>
                <w:rFonts w:ascii="Cambria Math" w:hAnsi="Cambria Math" w:cstheme="majorBidi"/>
                <w:i/>
                <w:color w:val="000000" w:themeColor="text1"/>
                <w:sz w:val="32"/>
                <w:szCs w:val="32"/>
              </w:rPr>
            </m:ctrlPr>
          </m:fPr>
          <m:num>
            <m:r>
              <w:rPr>
                <w:rFonts w:ascii="Cambria Math" w:hAnsi="Cambria Math" w:cstheme="majorBidi"/>
                <w:color w:val="000000" w:themeColor="text1"/>
                <w:sz w:val="32"/>
                <w:szCs w:val="32"/>
              </w:rPr>
              <m:t>1</m:t>
            </m:r>
          </m:num>
          <m:den>
            <m:r>
              <w:rPr>
                <w:rFonts w:ascii="Cambria Math" w:hAnsi="Cambria Math" w:cstheme="majorBidi"/>
                <w:color w:val="000000" w:themeColor="text1"/>
                <w:sz w:val="32"/>
                <w:szCs w:val="32"/>
              </w:rPr>
              <m:t>1,0013</m:t>
            </m:r>
          </m:den>
        </m:f>
      </m:oMath>
    </w:p>
    <w:p w:rsidR="009F427E" w:rsidRPr="001D49AD" w:rsidRDefault="009F427E" w:rsidP="009F427E">
      <w:pPr>
        <w:spacing w:after="0" w:line="360" w:lineRule="auto"/>
        <w:ind w:left="426"/>
        <w:rPr>
          <w:rFonts w:ascii="Cambria Math" w:hAnsi="Cambria Math" w:cstheme="majorBidi"/>
          <w:color w:val="000000" w:themeColor="text1"/>
        </w:rPr>
      </w:pPr>
      <w:r w:rsidRPr="001D49AD">
        <w:rPr>
          <w:rFonts w:asciiTheme="majorBidi" w:hAnsiTheme="majorBidi" w:cstheme="majorBidi"/>
          <w:i/>
          <w:iCs/>
          <w:color w:val="000000" w:themeColor="text1"/>
        </w:rPr>
        <w:t>C</w:t>
      </w:r>
      <w:r w:rsidRPr="001D49AD">
        <w:rPr>
          <w:rFonts w:asciiTheme="majorBidi" w:hAnsiTheme="majorBidi" w:cstheme="majorBidi"/>
          <w:color w:val="000000" w:themeColor="text1"/>
        </w:rPr>
        <w:t xml:space="preserve"> = </w:t>
      </w:r>
      <w:r w:rsidRPr="001D49AD">
        <w:rPr>
          <w:rFonts w:ascii="Cambria Math" w:hAnsi="Cambria Math" w:cstheme="majorBidi"/>
          <w:color w:val="000000" w:themeColor="text1"/>
        </w:rPr>
        <w:t>0</w:t>
      </w:r>
      <w:proofErr w:type="gramStart"/>
      <w:r w:rsidRPr="001D49AD">
        <w:rPr>
          <w:rFonts w:ascii="Cambria Math" w:hAnsi="Cambria Math" w:cstheme="majorBidi"/>
          <w:color w:val="000000" w:themeColor="text1"/>
        </w:rPr>
        <w:t>,9987</w:t>
      </w:r>
      <w:proofErr w:type="gramEnd"/>
    </w:p>
    <w:p w:rsidR="009F427E" w:rsidRPr="001D49AD" w:rsidRDefault="009F427E" w:rsidP="009F427E">
      <w:pPr>
        <w:spacing w:after="0" w:line="360" w:lineRule="auto"/>
        <w:ind w:left="426"/>
        <w:rPr>
          <w:rFonts w:asciiTheme="majorBidi" w:hAnsiTheme="majorBidi" w:cstheme="majorBidi"/>
          <w:color w:val="000000" w:themeColor="text1"/>
        </w:rPr>
      </w:pPr>
    </w:p>
    <w:p w:rsidR="009F427E" w:rsidRPr="001D49AD" w:rsidRDefault="009F427E" w:rsidP="009F427E">
      <w:pPr>
        <w:spacing w:after="0" w:line="360" w:lineRule="auto"/>
        <w:ind w:left="426" w:firstLine="720"/>
        <w:jc w:val="both"/>
        <w:rPr>
          <w:rFonts w:asciiTheme="majorBidi" w:hAnsiTheme="majorBidi" w:cstheme="majorBidi"/>
          <w:color w:val="000000" w:themeColor="text1"/>
        </w:rPr>
      </w:pPr>
      <w:r w:rsidRPr="001D49AD">
        <w:rPr>
          <w:rFonts w:asciiTheme="majorBidi" w:hAnsiTheme="majorBidi" w:cstheme="majorBidi"/>
          <w:color w:val="000000" w:themeColor="text1"/>
        </w:rPr>
        <w:t>Dari perhitungan di atas telah ditemukan bahwa nilai c adalah 0,9987 yang berarti bahwa jumlah pengarang 1 artikel merupakan suatu ketetapan pada pola tertentu yaitu 0,9987  atau 99,87%. Kemudian dengan menggunakan hasil tersebut maka persamaan sebagai berikut:</w:t>
      </w:r>
    </w:p>
    <w:p w:rsidR="009F427E" w:rsidRPr="001D49AD" w:rsidRDefault="009F427E" w:rsidP="009F427E">
      <w:pPr>
        <w:spacing w:after="0" w:line="240" w:lineRule="auto"/>
        <w:ind w:left="426"/>
        <w:jc w:val="both"/>
        <w:rPr>
          <w:rFonts w:asciiTheme="majorBidi" w:hAnsiTheme="majorBidi" w:cstheme="majorBidi"/>
          <w:color w:val="000000" w:themeColor="text1"/>
        </w:rPr>
      </w:pPr>
    </w:p>
    <w:p w:rsidR="009F427E" w:rsidRPr="001D49AD" w:rsidRDefault="009F427E" w:rsidP="009F427E">
      <w:pPr>
        <w:spacing w:after="0" w:line="240" w:lineRule="auto"/>
        <w:ind w:left="426"/>
        <w:jc w:val="center"/>
        <w:rPr>
          <w:rFonts w:asciiTheme="majorBidi" w:hAnsiTheme="majorBidi" w:cstheme="majorBidi"/>
          <w:color w:val="000000" w:themeColor="text1"/>
          <w:sz w:val="24"/>
          <w:szCs w:val="24"/>
        </w:rPr>
      </w:pPr>
      <w:proofErr w:type="gramStart"/>
      <w:r w:rsidRPr="001D49AD">
        <w:rPr>
          <w:rFonts w:asciiTheme="majorBidi" w:hAnsiTheme="majorBidi" w:cstheme="majorBidi"/>
          <w:i/>
          <w:iCs/>
          <w:color w:val="000000" w:themeColor="text1"/>
          <w:sz w:val="28"/>
          <w:szCs w:val="28"/>
        </w:rPr>
        <w:t>y</w:t>
      </w:r>
      <w:r w:rsidRPr="001D49AD">
        <w:rPr>
          <w:rFonts w:asciiTheme="majorBidi" w:hAnsiTheme="majorBidi" w:cstheme="majorBidi"/>
          <w:i/>
          <w:iCs/>
          <w:color w:val="000000" w:themeColor="text1"/>
          <w:sz w:val="28"/>
          <w:szCs w:val="28"/>
          <w:vertAlign w:val="subscript"/>
        </w:rPr>
        <w:t xml:space="preserve">x </w:t>
      </w:r>
      <w:r w:rsidRPr="001D49AD">
        <w:rPr>
          <w:rFonts w:asciiTheme="majorBidi" w:hAnsiTheme="majorBidi" w:cstheme="majorBidi"/>
          <w:color w:val="000000" w:themeColor="text1"/>
          <w:sz w:val="28"/>
          <w:szCs w:val="28"/>
        </w:rPr>
        <w:t>.</w:t>
      </w:r>
      <w:proofErr w:type="gramEnd"/>
      <w:r w:rsidRPr="001D49AD">
        <w:rPr>
          <w:rFonts w:asciiTheme="majorBidi" w:hAnsiTheme="majorBidi" w:cstheme="majorBidi"/>
          <w:color w:val="000000" w:themeColor="text1"/>
          <w:sz w:val="28"/>
          <w:szCs w:val="28"/>
        </w:rPr>
        <w:t xml:space="preserve"> </w:t>
      </w:r>
      <w:proofErr w:type="gramStart"/>
      <w:r w:rsidRPr="001D49AD">
        <w:rPr>
          <w:rFonts w:asciiTheme="majorBidi" w:hAnsiTheme="majorBidi" w:cstheme="majorBidi"/>
          <w:i/>
          <w:iCs/>
          <w:color w:val="000000" w:themeColor="text1"/>
          <w:sz w:val="28"/>
          <w:szCs w:val="28"/>
        </w:rPr>
        <w:t>x</w:t>
      </w:r>
      <w:r w:rsidRPr="001D49AD">
        <w:rPr>
          <w:rFonts w:asciiTheme="majorBidi" w:hAnsiTheme="majorBidi" w:cstheme="majorBidi"/>
          <w:i/>
          <w:iCs/>
          <w:color w:val="000000" w:themeColor="text1"/>
          <w:sz w:val="28"/>
          <w:szCs w:val="28"/>
          <w:vertAlign w:val="superscript"/>
        </w:rPr>
        <w:t>9,4918</w:t>
      </w:r>
      <w:proofErr w:type="gramEnd"/>
      <w:r w:rsidRPr="001D49AD">
        <w:rPr>
          <w:rFonts w:asciiTheme="majorBidi" w:hAnsiTheme="majorBidi" w:cstheme="majorBidi"/>
          <w:color w:val="000000" w:themeColor="text1"/>
          <w:sz w:val="28"/>
          <w:szCs w:val="28"/>
        </w:rPr>
        <w:t xml:space="preserve"> = </w:t>
      </w:r>
      <w:r w:rsidRPr="001D49AD">
        <w:rPr>
          <w:rFonts w:asciiTheme="majorBidi" w:hAnsiTheme="majorBidi" w:cstheme="majorBidi"/>
          <w:color w:val="000000" w:themeColor="text1"/>
          <w:sz w:val="24"/>
          <w:szCs w:val="24"/>
        </w:rPr>
        <w:t>0,9987</w:t>
      </w:r>
    </w:p>
    <w:p w:rsidR="009F427E" w:rsidRPr="001D49AD" w:rsidRDefault="009F427E" w:rsidP="009F427E">
      <w:pPr>
        <w:spacing w:after="0" w:line="240" w:lineRule="auto"/>
        <w:ind w:left="426"/>
        <w:rPr>
          <w:rFonts w:asciiTheme="majorBidi" w:hAnsiTheme="majorBidi" w:cstheme="majorBidi"/>
          <w:color w:val="000000" w:themeColor="text1"/>
          <w:sz w:val="28"/>
          <w:szCs w:val="28"/>
        </w:rPr>
      </w:pPr>
    </w:p>
    <w:p w:rsidR="009F427E" w:rsidRPr="001D49AD" w:rsidRDefault="009F427E" w:rsidP="009F427E">
      <w:pPr>
        <w:spacing w:after="0" w:line="360" w:lineRule="auto"/>
        <w:ind w:left="426" w:firstLine="708"/>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Dari persamaan diatas maka dapat diketahui bahwa frekuensi produktivitas pengara-ng berdasarkan hasil perhitungan pola produktivitas pengarang dengan menggunakan hukum lotka dapat dilihat pada tabel berikut:</w:t>
      </w:r>
    </w:p>
    <w:p w:rsidR="009F427E" w:rsidRPr="001D49AD" w:rsidRDefault="009F427E" w:rsidP="009F427E">
      <w:pPr>
        <w:spacing w:after="0" w:line="360" w:lineRule="auto"/>
        <w:ind w:left="426" w:firstLine="708"/>
        <w:jc w:val="both"/>
        <w:rPr>
          <w:rFonts w:asciiTheme="majorBidi" w:hAnsiTheme="majorBidi" w:cstheme="majorBidi"/>
          <w:color w:val="000000" w:themeColor="text1"/>
          <w:sz w:val="24"/>
          <w:szCs w:val="24"/>
        </w:rPr>
      </w:pPr>
    </w:p>
    <w:p w:rsidR="009F427E" w:rsidRPr="001D49AD" w:rsidRDefault="009F427E" w:rsidP="009F427E">
      <w:pPr>
        <w:spacing w:after="0" w:line="360" w:lineRule="auto"/>
        <w:ind w:firstLine="426"/>
        <w:jc w:val="both"/>
        <w:rPr>
          <w:rFonts w:asciiTheme="majorBidi" w:hAnsiTheme="majorBidi" w:cstheme="majorBidi"/>
          <w:color w:val="000000" w:themeColor="text1"/>
          <w:sz w:val="24"/>
          <w:szCs w:val="24"/>
        </w:rPr>
      </w:pPr>
      <w:proofErr w:type="gramStart"/>
      <w:r w:rsidRPr="001D49AD">
        <w:rPr>
          <w:rFonts w:asciiTheme="majorBidi" w:hAnsiTheme="majorBidi" w:cstheme="majorBidi"/>
          <w:color w:val="000000" w:themeColor="text1"/>
          <w:sz w:val="24"/>
          <w:szCs w:val="24"/>
        </w:rPr>
        <w:t>Tabel 4.</w:t>
      </w:r>
      <w:proofErr w:type="gramEnd"/>
      <w:r w:rsidRPr="001D49AD">
        <w:rPr>
          <w:rFonts w:asciiTheme="majorBidi" w:hAnsiTheme="majorBidi" w:cstheme="majorBidi"/>
          <w:color w:val="000000" w:themeColor="text1"/>
          <w:sz w:val="24"/>
          <w:szCs w:val="24"/>
        </w:rPr>
        <w:t xml:space="preserve"> Pola Produktivitas Pengarang Dengan Menggunakan Hukum Lotka</w:t>
      </w:r>
    </w:p>
    <w:tbl>
      <w:tblPr>
        <w:tblStyle w:val="TableGrid"/>
        <w:tblW w:w="0" w:type="auto"/>
        <w:tblInd w:w="534" w:type="dxa"/>
        <w:tblLook w:val="04A0" w:firstRow="1" w:lastRow="0" w:firstColumn="1" w:lastColumn="0" w:noHBand="0" w:noVBand="1"/>
      </w:tblPr>
      <w:tblGrid>
        <w:gridCol w:w="522"/>
        <w:gridCol w:w="1065"/>
        <w:gridCol w:w="1585"/>
        <w:gridCol w:w="1748"/>
        <w:gridCol w:w="906"/>
        <w:gridCol w:w="1686"/>
      </w:tblGrid>
      <w:tr w:rsidR="001D49AD" w:rsidRPr="001D49AD" w:rsidTr="001D49AD">
        <w:tc>
          <w:tcPr>
            <w:tcW w:w="522" w:type="dxa"/>
          </w:tcPr>
          <w:p w:rsidR="009F427E" w:rsidRPr="001D49AD" w:rsidRDefault="009F427E" w:rsidP="009F427E">
            <w:pPr>
              <w:tabs>
                <w:tab w:val="left" w:pos="0"/>
              </w:tabs>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No</w:t>
            </w:r>
          </w:p>
        </w:tc>
        <w:tc>
          <w:tcPr>
            <w:tcW w:w="1065"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Jumlah Penulis (x)</w:t>
            </w:r>
          </w:p>
        </w:tc>
        <w:tc>
          <w:tcPr>
            <w:tcW w:w="1585"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Jumlah Penulis Hasil Pengamatan (y)</w:t>
            </w:r>
          </w:p>
        </w:tc>
        <w:tc>
          <w:tcPr>
            <w:tcW w:w="1748" w:type="dxa"/>
            <w:vAlign w:val="center"/>
          </w:tcPr>
          <w:p w:rsidR="009F427E" w:rsidRPr="001D49AD" w:rsidRDefault="009F427E" w:rsidP="009F427E">
            <w:pPr>
              <w:spacing w:line="360" w:lineRule="auto"/>
              <w:jc w:val="center"/>
              <w:rPr>
                <w:rFonts w:asciiTheme="majorBidi" w:hAnsiTheme="majorBidi" w:cstheme="majorBidi"/>
                <w:b/>
                <w:bCs/>
                <w:i/>
                <w:iCs/>
                <w:color w:val="000000" w:themeColor="text1"/>
                <w:sz w:val="24"/>
                <w:szCs w:val="24"/>
                <w:vertAlign w:val="superscript"/>
              </w:rPr>
            </w:pPr>
            <w:r w:rsidRPr="001D49AD">
              <w:rPr>
                <w:rFonts w:asciiTheme="majorBidi" w:hAnsiTheme="majorBidi" w:cstheme="majorBidi"/>
                <w:b/>
                <w:bCs/>
                <w:i/>
                <w:iCs/>
                <w:color w:val="000000" w:themeColor="text1"/>
                <w:sz w:val="24"/>
                <w:szCs w:val="24"/>
              </w:rPr>
              <w:t>X</w:t>
            </w:r>
            <w:r w:rsidRPr="001D49AD">
              <w:rPr>
                <w:rFonts w:asciiTheme="majorBidi" w:hAnsiTheme="majorBidi" w:cstheme="majorBidi"/>
                <w:b/>
                <w:bCs/>
                <w:i/>
                <w:iCs/>
                <w:color w:val="000000" w:themeColor="text1"/>
                <w:sz w:val="24"/>
                <w:szCs w:val="24"/>
                <w:vertAlign w:val="superscript"/>
              </w:rPr>
              <w:t>n</w:t>
            </w:r>
          </w:p>
        </w:tc>
        <w:tc>
          <w:tcPr>
            <w:tcW w:w="906" w:type="dxa"/>
            <w:vAlign w:val="center"/>
          </w:tcPr>
          <w:p w:rsidR="009F427E" w:rsidRPr="001D49AD" w:rsidRDefault="009F427E" w:rsidP="009F427E">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C</w:t>
            </w:r>
          </w:p>
        </w:tc>
        <w:tc>
          <w:tcPr>
            <w:tcW w:w="1686" w:type="dxa"/>
          </w:tcPr>
          <w:p w:rsidR="009F427E" w:rsidRPr="001D49AD" w:rsidRDefault="009F427E" w:rsidP="009F427E">
            <w:pPr>
              <w:spacing w:line="360" w:lineRule="auto"/>
              <w:ind w:left="33"/>
              <w:jc w:val="center"/>
              <w:rPr>
                <w:rFonts w:asciiTheme="majorBidi" w:hAnsiTheme="majorBidi" w:cstheme="majorBidi"/>
                <w:color w:val="000000" w:themeColor="text1"/>
                <w:sz w:val="24"/>
                <w:szCs w:val="24"/>
                <w:vertAlign w:val="subscript"/>
              </w:rPr>
            </w:pPr>
            <w:r w:rsidRPr="001D49AD">
              <w:rPr>
                <w:rFonts w:asciiTheme="majorBidi" w:hAnsiTheme="majorBidi" w:cstheme="majorBidi"/>
                <w:b/>
                <w:bCs/>
                <w:i/>
                <w:iCs/>
                <w:color w:val="000000" w:themeColor="text1"/>
                <w:sz w:val="24"/>
                <w:szCs w:val="24"/>
              </w:rPr>
              <w:t xml:space="preserve">%Pendugaan Penulis Berdasarkan Hukum Lotka </w:t>
            </w:r>
            <w:r w:rsidRPr="001D49AD">
              <w:rPr>
                <w:rFonts w:asciiTheme="majorBidi" w:hAnsiTheme="majorBidi" w:cstheme="majorBidi"/>
                <w:i/>
                <w:iCs/>
                <w:color w:val="000000" w:themeColor="text1"/>
                <w:sz w:val="24"/>
                <w:szCs w:val="24"/>
              </w:rPr>
              <w:t>Y</w:t>
            </w:r>
            <w:r w:rsidRPr="001D49AD">
              <w:rPr>
                <w:rFonts w:asciiTheme="majorBidi" w:hAnsiTheme="majorBidi" w:cstheme="majorBidi"/>
                <w:i/>
                <w:iCs/>
                <w:color w:val="000000" w:themeColor="text1"/>
                <w:sz w:val="24"/>
                <w:szCs w:val="24"/>
                <w:vertAlign w:val="subscript"/>
              </w:rPr>
              <w:t xml:space="preserve">x </w:t>
            </w:r>
            <w:r w:rsidRPr="001D49AD">
              <w:rPr>
                <w:rFonts w:asciiTheme="majorBidi" w:hAnsiTheme="majorBidi" w:cstheme="majorBidi"/>
                <w:color w:val="000000" w:themeColor="text1"/>
                <w:sz w:val="24"/>
                <w:szCs w:val="24"/>
                <w:vertAlign w:val="subscript"/>
              </w:rPr>
              <w:t xml:space="preserve">= </w:t>
            </w:r>
            <m:oMath>
              <m:f>
                <m:fPr>
                  <m:ctrlPr>
                    <w:rPr>
                      <w:rFonts w:ascii="Cambria Math" w:hAnsi="Cambria Math" w:cstheme="majorBidi"/>
                      <w:i/>
                      <w:color w:val="000000" w:themeColor="text1"/>
                      <w:sz w:val="24"/>
                      <w:szCs w:val="24"/>
                      <w:vertAlign w:val="subscript"/>
                    </w:rPr>
                  </m:ctrlPr>
                </m:fPr>
                <m:num>
                  <m:r>
                    <w:rPr>
                      <w:rFonts w:ascii="Cambria Math" w:hAnsi="Cambria Math" w:cstheme="majorBidi"/>
                      <w:color w:val="000000" w:themeColor="text1"/>
                      <w:sz w:val="24"/>
                      <w:szCs w:val="24"/>
                      <w:vertAlign w:val="subscript"/>
                    </w:rPr>
                    <m:t>C</m:t>
                  </m:r>
                </m:num>
                <m:den>
                  <m:sSup>
                    <m:sSupPr>
                      <m:ctrlPr>
                        <w:rPr>
                          <w:rFonts w:ascii="Cambria Math" w:hAnsi="Cambria Math" w:cstheme="majorBidi"/>
                          <w:i/>
                          <w:color w:val="000000" w:themeColor="text1"/>
                          <w:sz w:val="24"/>
                          <w:szCs w:val="24"/>
                          <w:vertAlign w:val="subscript"/>
                        </w:rPr>
                      </m:ctrlPr>
                    </m:sSupPr>
                    <m:e>
                      <m:r>
                        <w:rPr>
                          <w:rFonts w:ascii="Cambria Math" w:hAnsi="Cambria Math" w:cstheme="majorBidi"/>
                          <w:color w:val="000000" w:themeColor="text1"/>
                          <w:sz w:val="24"/>
                          <w:szCs w:val="24"/>
                          <w:vertAlign w:val="subscript"/>
                        </w:rPr>
                        <m:t>X</m:t>
                      </m:r>
                    </m:e>
                    <m:sup>
                      <m:r>
                        <w:rPr>
                          <w:rFonts w:ascii="Cambria Math" w:hAnsi="Cambria Math" w:cstheme="majorBidi"/>
                          <w:color w:val="000000" w:themeColor="text1"/>
                          <w:sz w:val="24"/>
                          <w:szCs w:val="24"/>
                          <w:vertAlign w:val="subscript"/>
                        </w:rPr>
                        <m:t>n</m:t>
                      </m:r>
                    </m:sup>
                  </m:sSup>
                </m:den>
              </m:f>
            </m:oMath>
          </w:p>
        </w:tc>
      </w:tr>
      <w:tr w:rsidR="001D49AD" w:rsidRPr="001D49AD" w:rsidTr="001D49AD">
        <w:tc>
          <w:tcPr>
            <w:tcW w:w="522"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06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58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146</w:t>
            </w:r>
          </w:p>
        </w:tc>
        <w:tc>
          <w:tcPr>
            <w:tcW w:w="174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90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0,9987</w:t>
            </w:r>
          </w:p>
        </w:tc>
        <w:tc>
          <w:tcPr>
            <w:tcW w:w="168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99,87%</w:t>
            </w:r>
          </w:p>
        </w:tc>
      </w:tr>
      <w:tr w:rsidR="001D49AD" w:rsidRPr="001D49AD" w:rsidTr="001D49AD">
        <w:tc>
          <w:tcPr>
            <w:tcW w:w="522"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106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158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174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719,9735</w:t>
            </w:r>
          </w:p>
        </w:tc>
        <w:tc>
          <w:tcPr>
            <w:tcW w:w="90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0,0013</w:t>
            </w:r>
          </w:p>
        </w:tc>
        <w:tc>
          <w:tcPr>
            <w:tcW w:w="168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r w:rsidR="0076165A" w:rsidRPr="001D49AD">
              <w:rPr>
                <w:rFonts w:asciiTheme="majorBidi" w:hAnsiTheme="majorBidi" w:cstheme="majorBidi"/>
                <w:color w:val="000000" w:themeColor="text1"/>
                <w:sz w:val="24"/>
                <w:szCs w:val="24"/>
              </w:rPr>
              <w:t>,</w:t>
            </w:r>
            <w:r w:rsidRPr="001D49AD">
              <w:rPr>
                <w:rFonts w:asciiTheme="majorBidi" w:hAnsiTheme="majorBidi" w:cstheme="majorBidi"/>
                <w:color w:val="000000" w:themeColor="text1"/>
                <w:sz w:val="24"/>
                <w:szCs w:val="24"/>
              </w:rPr>
              <w:t>3%</w:t>
            </w:r>
          </w:p>
        </w:tc>
      </w:tr>
      <w:tr w:rsidR="001D49AD" w:rsidRPr="001D49AD" w:rsidTr="001D49AD">
        <w:tc>
          <w:tcPr>
            <w:tcW w:w="522"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106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158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74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4.310.061,6987</w:t>
            </w:r>
          </w:p>
        </w:tc>
        <w:tc>
          <w:tcPr>
            <w:tcW w:w="90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c>
          <w:tcPr>
            <w:tcW w:w="168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w:t>
            </w:r>
          </w:p>
        </w:tc>
      </w:tr>
      <w:tr w:rsidR="001D49AD" w:rsidRPr="001D49AD" w:rsidTr="001D49AD">
        <w:tc>
          <w:tcPr>
            <w:tcW w:w="522"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lastRenderedPageBreak/>
              <w:t>4</w:t>
            </w:r>
          </w:p>
        </w:tc>
        <w:tc>
          <w:tcPr>
            <w:tcW w:w="106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158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74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33.786,2137</w:t>
            </w:r>
          </w:p>
        </w:tc>
        <w:tc>
          <w:tcPr>
            <w:tcW w:w="90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c>
          <w:tcPr>
            <w:tcW w:w="168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w:t>
            </w:r>
          </w:p>
        </w:tc>
      </w:tr>
      <w:tr w:rsidR="001D49AD" w:rsidRPr="001D49AD" w:rsidTr="001D49AD">
        <w:tc>
          <w:tcPr>
            <w:tcW w:w="1587" w:type="dxa"/>
            <w:gridSpan w:val="2"/>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Total</w:t>
            </w:r>
          </w:p>
        </w:tc>
        <w:tc>
          <w:tcPr>
            <w:tcW w:w="1585"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156</w:t>
            </w:r>
          </w:p>
        </w:tc>
        <w:tc>
          <w:tcPr>
            <w:tcW w:w="1748"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p>
        </w:tc>
        <w:tc>
          <w:tcPr>
            <w:tcW w:w="906"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p>
        </w:tc>
        <w:tc>
          <w:tcPr>
            <w:tcW w:w="1686"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2</w:t>
            </w:r>
          </w:p>
        </w:tc>
      </w:tr>
    </w:tbl>
    <w:p w:rsidR="009F427E" w:rsidRPr="001D49AD" w:rsidRDefault="009F427E" w:rsidP="009F427E">
      <w:pPr>
        <w:spacing w:after="0" w:line="360" w:lineRule="auto"/>
        <w:ind w:left="426"/>
        <w:rPr>
          <w:rFonts w:asciiTheme="majorBidi" w:hAnsiTheme="majorBidi" w:cstheme="majorBidi"/>
          <w:color w:val="000000" w:themeColor="text1"/>
          <w:sz w:val="24"/>
          <w:szCs w:val="24"/>
        </w:rPr>
      </w:pPr>
    </w:p>
    <w:p w:rsidR="009F427E" w:rsidRPr="001D49AD" w:rsidRDefault="009F427E" w:rsidP="009F427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Gambar 5 Grafik Produktivitas Pengarang</w:t>
      </w:r>
    </w:p>
    <w:p w:rsidR="009F427E" w:rsidRPr="001D49AD" w:rsidRDefault="003B6127" w:rsidP="009F427E">
      <w:pPr>
        <w:spacing w:after="0" w:line="360" w:lineRule="auto"/>
        <w:ind w:left="426"/>
        <w:rPr>
          <w:rFonts w:asciiTheme="majorBidi" w:hAnsiTheme="majorBidi" w:cstheme="majorBidi"/>
          <w:color w:val="000000" w:themeColor="text1"/>
          <w:sz w:val="24"/>
          <w:szCs w:val="24"/>
        </w:rPr>
      </w:pPr>
      <w:r w:rsidRPr="003B6127">
        <w:rPr>
          <w:rFonts w:asciiTheme="majorBidi" w:hAnsiTheme="majorBidi" w:cstheme="majorBidi"/>
          <w:noProof/>
          <w:color w:val="000000" w:themeColor="text1"/>
          <w:sz w:val="24"/>
          <w:szCs w:val="24"/>
        </w:rPr>
        <mc:AlternateContent>
          <mc:Choice Requires="wps">
            <w:drawing>
              <wp:anchor distT="0" distB="0" distL="114300" distR="114300" simplePos="0" relativeHeight="251661312" behindDoc="0" locked="0" layoutInCell="1" allowOverlap="1" wp14:anchorId="22A4365C" wp14:editId="10C61AC0">
                <wp:simplePos x="0" y="0"/>
                <wp:positionH relativeFrom="column">
                  <wp:posOffset>1493520</wp:posOffset>
                </wp:positionH>
                <wp:positionV relativeFrom="paragraph">
                  <wp:posOffset>2480310</wp:posOffset>
                </wp:positionV>
                <wp:extent cx="419100" cy="2381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38125"/>
                        </a:xfrm>
                        <a:prstGeom prst="rect">
                          <a:avLst/>
                        </a:prstGeom>
                        <a:noFill/>
                        <a:ln w="9525">
                          <a:noFill/>
                          <a:miter lim="800000"/>
                          <a:headEnd/>
                          <a:tailEnd/>
                        </a:ln>
                      </wps:spPr>
                      <wps:txbx>
                        <w:txbxContent>
                          <w:p w:rsidR="003B6127" w:rsidRPr="003B6127" w:rsidRDefault="003B6127" w:rsidP="003B6127">
                            <w:pPr>
                              <w:spacing w:after="0" w:line="240" w:lineRule="auto"/>
                              <w:rPr>
                                <w:color w:val="000000" w:themeColor="text1"/>
                              </w:rPr>
                            </w:pPr>
                            <w:r>
                              <w:rPr>
                                <w:color w:val="000000" w:themeColor="text1"/>
                              </w:rPr>
                              <w:t>1</w:t>
                            </w:r>
                            <w:proofErr w:type="gramStart"/>
                            <w:r>
                              <w:rPr>
                                <w:color w:val="000000" w:themeColor="text1"/>
                              </w:rPr>
                              <w:t>,3</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6pt;margin-top:195.3pt;width:3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" filled="f" stroked="f">
                <v:textbox>
                  <w:txbxContent>
                    <w:p w:rsidR="003B6127" w:rsidRPr="003B6127" w:rsidRDefault="003B6127" w:rsidP="003B6127">
                      <w:pPr>
                        <w:spacing w:after="0" w:line="240" w:lineRule="auto"/>
                        <w:rPr>
                          <w:color w:val="000000" w:themeColor="text1"/>
                        </w:rPr>
                      </w:pPr>
                      <w:r>
                        <w:rPr>
                          <w:color w:val="000000" w:themeColor="text1"/>
                        </w:rPr>
                        <w:t>1</w:t>
                      </w:r>
                      <w:proofErr w:type="gramStart"/>
                      <w:r>
                        <w:rPr>
                          <w:color w:val="000000" w:themeColor="text1"/>
                        </w:rPr>
                        <w:t>,3</w:t>
                      </w:r>
                      <w:proofErr w:type="gramEnd"/>
                    </w:p>
                  </w:txbxContent>
                </v:textbox>
              </v:shape>
            </w:pict>
          </mc:Fallback>
        </mc:AlternateContent>
      </w:r>
      <w:r w:rsidRPr="003B6127">
        <w:rPr>
          <w:rFonts w:asciiTheme="majorBidi" w:hAnsiTheme="majorBidi" w:cstheme="majorBidi"/>
          <w:noProof/>
          <w:color w:val="000000" w:themeColor="text1"/>
          <w:sz w:val="24"/>
          <w:szCs w:val="24"/>
        </w:rPr>
        <mc:AlternateContent>
          <mc:Choice Requires="wps">
            <w:drawing>
              <wp:anchor distT="0" distB="0" distL="114300" distR="114300" simplePos="0" relativeHeight="251659264" behindDoc="0" locked="0" layoutInCell="1" allowOverlap="1" wp14:anchorId="1AFCFB7D" wp14:editId="7648A5AD">
                <wp:simplePos x="0" y="0"/>
                <wp:positionH relativeFrom="column">
                  <wp:posOffset>1093470</wp:posOffset>
                </wp:positionH>
                <wp:positionV relativeFrom="paragraph">
                  <wp:posOffset>518160</wp:posOffset>
                </wp:positionV>
                <wp:extent cx="514350" cy="238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noFill/>
                        <a:ln w="9525">
                          <a:noFill/>
                          <a:miter lim="800000"/>
                          <a:headEnd/>
                          <a:tailEnd/>
                        </a:ln>
                      </wps:spPr>
                      <wps:txbx>
                        <w:txbxContent>
                          <w:p w:rsidR="003B6127" w:rsidRPr="003B6127" w:rsidRDefault="003B6127" w:rsidP="003B6127">
                            <w:pPr>
                              <w:spacing w:after="0" w:line="240" w:lineRule="auto"/>
                              <w:rPr>
                                <w:color w:val="000000" w:themeColor="text1"/>
                              </w:rPr>
                            </w:pPr>
                            <w:r w:rsidRPr="003B6127">
                              <w:rPr>
                                <w:color w:val="000000" w:themeColor="text1"/>
                              </w:rPr>
                              <w:t>99</w:t>
                            </w:r>
                            <w:proofErr w:type="gramStart"/>
                            <w:r w:rsidRPr="003B6127">
                              <w:rPr>
                                <w:color w:val="000000" w:themeColor="text1"/>
                              </w:rPr>
                              <w:t>,87</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6.1pt;margin-top:40.8pt;width:40.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" filled="f" stroked="f">
                <v:textbox>
                  <w:txbxContent>
                    <w:p w:rsidR="003B6127" w:rsidRPr="003B6127" w:rsidRDefault="003B6127" w:rsidP="003B6127">
                      <w:pPr>
                        <w:spacing w:after="0" w:line="240" w:lineRule="auto"/>
                        <w:rPr>
                          <w:color w:val="000000" w:themeColor="text1"/>
                        </w:rPr>
                      </w:pPr>
                      <w:r w:rsidRPr="003B6127">
                        <w:rPr>
                          <w:color w:val="000000" w:themeColor="text1"/>
                        </w:rPr>
                        <w:t>99</w:t>
                      </w:r>
                      <w:proofErr w:type="gramStart"/>
                      <w:r w:rsidRPr="003B6127">
                        <w:rPr>
                          <w:color w:val="000000" w:themeColor="text1"/>
                        </w:rPr>
                        <w:t>,87</w:t>
                      </w:r>
                      <w:proofErr w:type="gramEnd"/>
                    </w:p>
                  </w:txbxContent>
                </v:textbox>
              </v:shape>
            </w:pict>
          </mc:Fallback>
        </mc:AlternateContent>
      </w:r>
      <w:r>
        <w:rPr>
          <w:noProof/>
        </w:rPr>
        <w:drawing>
          <wp:inline distT="0" distB="0" distL="0" distR="0" wp14:anchorId="3B5E3495" wp14:editId="28141EDB">
            <wp:extent cx="4572000" cy="3271838"/>
            <wp:effectExtent l="0" t="0" r="1905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7461" w:rsidRPr="001D49AD" w:rsidRDefault="00DD7461" w:rsidP="003B6127">
      <w:pPr>
        <w:spacing w:after="0" w:line="240" w:lineRule="auto"/>
        <w:ind w:left="426"/>
        <w:rPr>
          <w:rFonts w:asciiTheme="majorBidi" w:hAnsiTheme="majorBidi" w:cstheme="majorBidi"/>
          <w:color w:val="000000" w:themeColor="text1"/>
          <w:sz w:val="24"/>
          <w:szCs w:val="24"/>
        </w:rPr>
      </w:pPr>
    </w:p>
    <w:p w:rsidR="009F427E" w:rsidRPr="001D49AD" w:rsidRDefault="009F427E" w:rsidP="009F427E">
      <w:pPr>
        <w:spacing w:after="0" w:line="360" w:lineRule="auto"/>
        <w:ind w:left="426"/>
        <w:rPr>
          <w:rFonts w:asciiTheme="majorBidi" w:hAnsiTheme="majorBidi" w:cstheme="majorBidi"/>
          <w:noProof/>
          <w:color w:val="000000" w:themeColor="text1"/>
          <w:sz w:val="24"/>
          <w:szCs w:val="24"/>
        </w:rPr>
      </w:pPr>
      <w:r w:rsidRPr="001D49AD">
        <w:rPr>
          <w:rFonts w:asciiTheme="majorBidi" w:hAnsiTheme="majorBidi" w:cstheme="majorBidi"/>
          <w:noProof/>
          <w:color w:val="000000" w:themeColor="text1"/>
          <w:sz w:val="24"/>
          <w:szCs w:val="24"/>
        </w:rPr>
        <w:t>Tabel 6. Uji Kolomogrov-Sminov</w:t>
      </w:r>
    </w:p>
    <w:tbl>
      <w:tblPr>
        <w:tblStyle w:val="TableGrid"/>
        <w:tblW w:w="0" w:type="auto"/>
        <w:tblInd w:w="534" w:type="dxa"/>
        <w:tblLook w:val="04A0" w:firstRow="1" w:lastRow="0" w:firstColumn="1" w:lastColumn="0" w:noHBand="0" w:noVBand="1"/>
      </w:tblPr>
      <w:tblGrid>
        <w:gridCol w:w="691"/>
        <w:gridCol w:w="863"/>
        <w:gridCol w:w="877"/>
        <w:gridCol w:w="1018"/>
        <w:gridCol w:w="1095"/>
        <w:gridCol w:w="1018"/>
        <w:gridCol w:w="1099"/>
        <w:gridCol w:w="876"/>
      </w:tblGrid>
      <w:tr w:rsidR="001D49AD" w:rsidRPr="001D49AD" w:rsidTr="001D49AD">
        <w:tc>
          <w:tcPr>
            <w:tcW w:w="691"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No</w:t>
            </w:r>
          </w:p>
        </w:tc>
        <w:tc>
          <w:tcPr>
            <w:tcW w:w="863"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x</w:t>
            </w:r>
          </w:p>
        </w:tc>
        <w:tc>
          <w:tcPr>
            <w:tcW w:w="877" w:type="dxa"/>
          </w:tcPr>
          <w:p w:rsidR="009F427E" w:rsidRPr="001D49AD" w:rsidRDefault="009F427E" w:rsidP="009F427E">
            <w:pPr>
              <w:spacing w:line="360" w:lineRule="auto"/>
              <w:jc w:val="center"/>
              <w:rPr>
                <w:rFonts w:asciiTheme="majorBidi" w:hAnsiTheme="majorBidi" w:cstheme="majorBidi"/>
                <w:b/>
                <w:bCs/>
                <w:i/>
                <w:iCs/>
                <w:color w:val="000000" w:themeColor="text1"/>
                <w:sz w:val="24"/>
                <w:szCs w:val="24"/>
                <w:vertAlign w:val="subscript"/>
              </w:rPr>
            </w:pPr>
            <w:r w:rsidRPr="001D49AD">
              <w:rPr>
                <w:rFonts w:asciiTheme="majorBidi" w:hAnsiTheme="majorBidi" w:cstheme="majorBidi"/>
                <w:b/>
                <w:bCs/>
                <w:i/>
                <w:iCs/>
                <w:color w:val="000000" w:themeColor="text1"/>
                <w:sz w:val="24"/>
                <w:szCs w:val="24"/>
              </w:rPr>
              <w:t>y</w:t>
            </w:r>
            <w:r w:rsidRPr="001D49AD">
              <w:rPr>
                <w:rFonts w:asciiTheme="majorBidi" w:hAnsiTheme="majorBidi" w:cstheme="majorBidi"/>
                <w:b/>
                <w:bCs/>
                <w:i/>
                <w:iCs/>
                <w:color w:val="000000" w:themeColor="text1"/>
                <w:sz w:val="24"/>
                <w:szCs w:val="24"/>
                <w:vertAlign w:val="subscript"/>
              </w:rPr>
              <w:t>x</w:t>
            </w:r>
          </w:p>
        </w:tc>
        <w:tc>
          <w:tcPr>
            <w:tcW w:w="1018" w:type="dxa"/>
          </w:tcPr>
          <w:p w:rsidR="009F427E" w:rsidRPr="001D49AD" w:rsidRDefault="009F427E" w:rsidP="009F427E">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S</w:t>
            </w:r>
            <w:r w:rsidRPr="001D49AD">
              <w:rPr>
                <w:rFonts w:asciiTheme="majorBidi" w:hAnsiTheme="majorBidi" w:cstheme="majorBidi"/>
                <w:b/>
                <w:bCs/>
                <w:i/>
                <w:iCs/>
                <w:color w:val="000000" w:themeColor="text1"/>
                <w:sz w:val="24"/>
                <w:szCs w:val="24"/>
                <w:vertAlign w:val="subscript"/>
              </w:rPr>
              <w:t xml:space="preserve">n </w:t>
            </w:r>
            <w:r w:rsidRPr="001D49AD">
              <w:rPr>
                <w:rFonts w:asciiTheme="majorBidi" w:hAnsiTheme="majorBidi" w:cstheme="majorBidi"/>
                <w:b/>
                <w:bCs/>
                <w:i/>
                <w:iCs/>
                <w:color w:val="000000" w:themeColor="text1"/>
                <w:sz w:val="24"/>
                <w:szCs w:val="24"/>
              </w:rPr>
              <w:t>(X)</w:t>
            </w:r>
          </w:p>
        </w:tc>
        <w:tc>
          <w:tcPr>
            <w:tcW w:w="1095" w:type="dxa"/>
          </w:tcPr>
          <w:p w:rsidR="009F427E" w:rsidRPr="001D49AD" w:rsidRDefault="009C6831" w:rsidP="009F427E">
            <w:pPr>
              <w:spacing w:line="360" w:lineRule="auto"/>
              <w:jc w:val="center"/>
              <w:rPr>
                <w:rFonts w:asciiTheme="majorBidi" w:hAnsiTheme="majorBidi" w:cstheme="majorBidi"/>
                <w:b/>
                <w:i/>
                <w:iCs/>
                <w:color w:val="000000" w:themeColor="text1"/>
                <w:sz w:val="24"/>
                <w:szCs w:val="24"/>
              </w:rPr>
            </w:pPr>
            <m:oMath>
              <m:nary>
                <m:naryPr>
                  <m:chr m:val="∑"/>
                  <m:limLoc m:val="undOvr"/>
                  <m:subHide m:val="1"/>
                  <m:supHide m:val="1"/>
                  <m:ctrlPr>
                    <w:rPr>
                      <w:rFonts w:ascii="Cambria Math" w:hAnsi="Cambria Math" w:cstheme="majorBidi"/>
                      <w:b/>
                      <w:i/>
                      <w:iCs/>
                      <w:color w:val="000000" w:themeColor="text1"/>
                      <w:sz w:val="24"/>
                      <w:szCs w:val="24"/>
                    </w:rPr>
                  </m:ctrlPr>
                </m:naryPr>
                <m:sub/>
                <m:sup/>
                <m:e>
                  <m:sSub>
                    <m:sSubPr>
                      <m:ctrlPr>
                        <w:rPr>
                          <w:rFonts w:ascii="Cambria Math" w:hAnsi="Cambria Math" w:cstheme="majorBidi"/>
                          <w:b/>
                          <w:i/>
                          <w:iCs/>
                          <w:color w:val="000000" w:themeColor="text1"/>
                          <w:sz w:val="24"/>
                          <w:szCs w:val="24"/>
                        </w:rPr>
                      </m:ctrlPr>
                    </m:sSubPr>
                    <m:e>
                      <m:r>
                        <m:rPr>
                          <m:sty m:val="bi"/>
                        </m:rPr>
                        <w:rPr>
                          <w:rFonts w:ascii="Cambria Math" w:hAnsi="Cambria Math" w:cstheme="majorBidi"/>
                          <w:color w:val="000000" w:themeColor="text1"/>
                          <w:sz w:val="24"/>
                          <w:szCs w:val="24"/>
                        </w:rPr>
                        <m:t>S</m:t>
                      </m:r>
                    </m:e>
                    <m:sub>
                      <m:r>
                        <m:rPr>
                          <m:sty m:val="bi"/>
                        </m:rPr>
                        <w:rPr>
                          <w:rFonts w:ascii="Cambria Math" w:hAnsi="Cambria Math" w:cstheme="majorBidi"/>
                          <w:color w:val="000000" w:themeColor="text1"/>
                          <w:sz w:val="24"/>
                          <w:szCs w:val="24"/>
                        </w:rPr>
                        <m:t xml:space="preserve">n </m:t>
                      </m:r>
                    </m:sub>
                  </m:sSub>
                </m:e>
              </m:nary>
            </m:oMath>
            <w:r w:rsidR="009F427E" w:rsidRPr="001D49AD">
              <w:rPr>
                <w:rFonts w:asciiTheme="majorBidi" w:eastAsiaTheme="minorEastAsia" w:hAnsiTheme="majorBidi" w:cstheme="majorBidi"/>
                <w:b/>
                <w:i/>
                <w:iCs/>
                <w:color w:val="000000" w:themeColor="text1"/>
                <w:sz w:val="24"/>
                <w:szCs w:val="24"/>
              </w:rPr>
              <w:t>(X)</w:t>
            </w:r>
          </w:p>
        </w:tc>
        <w:tc>
          <w:tcPr>
            <w:tcW w:w="1018" w:type="dxa"/>
          </w:tcPr>
          <w:p w:rsidR="009F427E" w:rsidRPr="001D49AD" w:rsidRDefault="009F427E" w:rsidP="009F427E">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F</w:t>
            </w:r>
            <w:r w:rsidRPr="001D49AD">
              <w:rPr>
                <w:rFonts w:asciiTheme="majorBidi" w:hAnsiTheme="majorBidi" w:cstheme="majorBidi"/>
                <w:b/>
                <w:bCs/>
                <w:i/>
                <w:iCs/>
                <w:color w:val="000000" w:themeColor="text1"/>
                <w:sz w:val="24"/>
                <w:szCs w:val="24"/>
                <w:vertAlign w:val="subscript"/>
              </w:rPr>
              <w:t xml:space="preserve">o </w:t>
            </w:r>
            <w:r w:rsidRPr="001D49AD">
              <w:rPr>
                <w:rFonts w:asciiTheme="majorBidi" w:hAnsiTheme="majorBidi" w:cstheme="majorBidi"/>
                <w:b/>
                <w:bCs/>
                <w:i/>
                <w:iCs/>
                <w:color w:val="000000" w:themeColor="text1"/>
                <w:sz w:val="24"/>
                <w:szCs w:val="24"/>
              </w:rPr>
              <w:t>(X)</w:t>
            </w:r>
          </w:p>
        </w:tc>
        <w:tc>
          <w:tcPr>
            <w:tcW w:w="1099" w:type="dxa"/>
          </w:tcPr>
          <w:p w:rsidR="009F427E" w:rsidRPr="001D49AD" w:rsidRDefault="009C6831" w:rsidP="009F427E">
            <w:pPr>
              <w:spacing w:line="360" w:lineRule="auto"/>
              <w:jc w:val="center"/>
              <w:rPr>
                <w:rFonts w:asciiTheme="majorBidi" w:hAnsiTheme="majorBidi" w:cstheme="majorBidi"/>
                <w:b/>
                <w:bCs/>
                <w:i/>
                <w:iCs/>
                <w:color w:val="000000" w:themeColor="text1"/>
                <w:sz w:val="24"/>
                <w:szCs w:val="24"/>
              </w:rPr>
            </w:pPr>
            <m:oMath>
              <m:nary>
                <m:naryPr>
                  <m:chr m:val="∑"/>
                  <m:limLoc m:val="undOvr"/>
                  <m:subHide m:val="1"/>
                  <m:supHide m:val="1"/>
                  <m:ctrlPr>
                    <w:rPr>
                      <w:rFonts w:ascii="Cambria Math" w:hAnsi="Cambria Math" w:cstheme="majorBidi"/>
                      <w:b/>
                      <w:bCs/>
                      <w:i/>
                      <w:iCs/>
                      <w:color w:val="000000" w:themeColor="text1"/>
                      <w:sz w:val="24"/>
                      <w:szCs w:val="24"/>
                    </w:rPr>
                  </m:ctrlPr>
                </m:naryPr>
                <m:sub/>
                <m:sup/>
                <m:e>
                  <m:sSub>
                    <m:sSubPr>
                      <m:ctrlPr>
                        <w:rPr>
                          <w:rFonts w:ascii="Cambria Math" w:hAnsi="Cambria Math" w:cstheme="majorBidi"/>
                          <w:b/>
                          <w:bCs/>
                          <w:i/>
                          <w:iCs/>
                          <w:color w:val="000000" w:themeColor="text1"/>
                          <w:sz w:val="24"/>
                          <w:szCs w:val="24"/>
                        </w:rPr>
                      </m:ctrlPr>
                    </m:sSubPr>
                    <m:e>
                      <m:r>
                        <m:rPr>
                          <m:sty m:val="bi"/>
                        </m:rPr>
                        <w:rPr>
                          <w:rFonts w:ascii="Cambria Math" w:hAnsi="Cambria Math" w:cstheme="majorBidi"/>
                          <w:color w:val="000000" w:themeColor="text1"/>
                          <w:sz w:val="24"/>
                          <w:szCs w:val="24"/>
                        </w:rPr>
                        <m:t>F</m:t>
                      </m:r>
                    </m:e>
                    <m:sub>
                      <m:r>
                        <m:rPr>
                          <m:sty m:val="bi"/>
                        </m:rPr>
                        <w:rPr>
                          <w:rFonts w:ascii="Cambria Math" w:hAnsi="Cambria Math" w:cstheme="majorBidi"/>
                          <w:color w:val="000000" w:themeColor="text1"/>
                          <w:sz w:val="24"/>
                          <w:szCs w:val="24"/>
                        </w:rPr>
                        <m:t xml:space="preserve">0 </m:t>
                      </m:r>
                    </m:sub>
                  </m:sSub>
                </m:e>
              </m:nary>
            </m:oMath>
            <w:r w:rsidR="009F427E" w:rsidRPr="001D49AD">
              <w:rPr>
                <w:rFonts w:asciiTheme="majorBidi" w:eastAsiaTheme="minorEastAsia" w:hAnsiTheme="majorBidi" w:cstheme="majorBidi"/>
                <w:b/>
                <w:bCs/>
                <w:i/>
                <w:iCs/>
                <w:color w:val="000000" w:themeColor="text1"/>
                <w:sz w:val="24"/>
                <w:szCs w:val="24"/>
              </w:rPr>
              <w:t>(X)</w:t>
            </w:r>
          </w:p>
        </w:tc>
        <w:tc>
          <w:tcPr>
            <w:tcW w:w="876"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D</w:t>
            </w:r>
          </w:p>
        </w:tc>
      </w:tr>
      <w:tr w:rsidR="001D49AD" w:rsidRPr="001D49AD" w:rsidTr="001D49AD">
        <w:tc>
          <w:tcPr>
            <w:tcW w:w="69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863"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8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146</w:t>
            </w:r>
          </w:p>
        </w:tc>
        <w:tc>
          <w:tcPr>
            <w:tcW w:w="1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0,9986</w:t>
            </w:r>
          </w:p>
        </w:tc>
        <w:tc>
          <w:tcPr>
            <w:tcW w:w="109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0,9986</w:t>
            </w:r>
          </w:p>
        </w:tc>
        <w:tc>
          <w:tcPr>
            <w:tcW w:w="1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0,9987</w:t>
            </w:r>
          </w:p>
        </w:tc>
        <w:tc>
          <w:tcPr>
            <w:tcW w:w="109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0,9987</w:t>
            </w:r>
          </w:p>
        </w:tc>
        <w:tc>
          <w:tcPr>
            <w:tcW w:w="87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0,0001</w:t>
            </w:r>
          </w:p>
        </w:tc>
      </w:tr>
      <w:tr w:rsidR="001D49AD" w:rsidRPr="001D49AD" w:rsidTr="001D49AD">
        <w:tc>
          <w:tcPr>
            <w:tcW w:w="69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863"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877"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1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0,0013</w:t>
            </w:r>
          </w:p>
        </w:tc>
        <w:tc>
          <w:tcPr>
            <w:tcW w:w="1095" w:type="dxa"/>
          </w:tcPr>
          <w:p w:rsidR="009F427E" w:rsidRPr="001D49AD" w:rsidRDefault="00AB58AB" w:rsidP="009F427E">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0.0013</w:t>
            </w:r>
          </w:p>
        </w:tc>
        <w:tc>
          <w:tcPr>
            <w:tcW w:w="1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0,0013</w:t>
            </w:r>
          </w:p>
        </w:tc>
        <w:tc>
          <w:tcPr>
            <w:tcW w:w="1099" w:type="dxa"/>
          </w:tcPr>
          <w:p w:rsidR="009F427E" w:rsidRPr="001D49AD" w:rsidRDefault="00AB58AB" w:rsidP="009F427E">
            <w:pPr>
              <w:spacing w:line="360" w:lineRule="auto"/>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0,0013</w:t>
            </w:r>
          </w:p>
        </w:tc>
        <w:tc>
          <w:tcPr>
            <w:tcW w:w="87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w:t>
            </w:r>
          </w:p>
        </w:tc>
      </w:tr>
      <w:tr w:rsidR="00AB58AB" w:rsidRPr="001D49AD" w:rsidTr="001D49AD">
        <w:tc>
          <w:tcPr>
            <w:tcW w:w="691"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863"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877"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018"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c>
          <w:tcPr>
            <w:tcW w:w="1095" w:type="dxa"/>
          </w:tcPr>
          <w:p w:rsidR="00AB58AB" w:rsidRDefault="00AB58AB" w:rsidP="00C91F9F">
            <w:pPr>
              <w:jc w:val="center"/>
            </w:pPr>
            <w:r w:rsidRPr="009B17F6">
              <w:rPr>
                <w:rFonts w:asciiTheme="majorBidi" w:hAnsiTheme="majorBidi" w:cstheme="majorBidi"/>
                <w:color w:val="000000" w:themeColor="text1"/>
                <w:sz w:val="24"/>
                <w:szCs w:val="24"/>
              </w:rPr>
              <w:t>0,0000</w:t>
            </w:r>
          </w:p>
        </w:tc>
        <w:tc>
          <w:tcPr>
            <w:tcW w:w="1018"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c>
          <w:tcPr>
            <w:tcW w:w="1099" w:type="dxa"/>
          </w:tcPr>
          <w:p w:rsidR="00AB58AB" w:rsidRDefault="00AB58AB">
            <w:r w:rsidRPr="00934C29">
              <w:rPr>
                <w:rFonts w:asciiTheme="majorBidi" w:hAnsiTheme="majorBidi" w:cstheme="majorBidi"/>
                <w:color w:val="000000" w:themeColor="text1"/>
                <w:sz w:val="24"/>
                <w:szCs w:val="24"/>
              </w:rPr>
              <w:t>0,0000</w:t>
            </w:r>
          </w:p>
        </w:tc>
        <w:tc>
          <w:tcPr>
            <w:tcW w:w="876" w:type="dxa"/>
          </w:tcPr>
          <w:p w:rsidR="00AB58AB" w:rsidRPr="001D49AD" w:rsidRDefault="00AB58AB" w:rsidP="009F427E">
            <w:pPr>
              <w:jc w:val="center"/>
              <w:rPr>
                <w:color w:val="000000" w:themeColor="text1"/>
              </w:rPr>
            </w:pPr>
            <w:r w:rsidRPr="001D49AD">
              <w:rPr>
                <w:rFonts w:asciiTheme="majorBidi" w:hAnsiTheme="majorBidi" w:cstheme="majorBidi"/>
                <w:color w:val="000000" w:themeColor="text1"/>
                <w:sz w:val="24"/>
                <w:szCs w:val="24"/>
              </w:rPr>
              <w:t>0,000</w:t>
            </w:r>
          </w:p>
        </w:tc>
      </w:tr>
      <w:tr w:rsidR="00AB58AB" w:rsidRPr="001D49AD" w:rsidTr="001D49AD">
        <w:tc>
          <w:tcPr>
            <w:tcW w:w="691"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863"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877"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018"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c>
          <w:tcPr>
            <w:tcW w:w="1095" w:type="dxa"/>
          </w:tcPr>
          <w:p w:rsidR="00AB58AB" w:rsidRDefault="00AB58AB" w:rsidP="00C91F9F">
            <w:pPr>
              <w:jc w:val="center"/>
            </w:pPr>
            <w:r w:rsidRPr="009B17F6">
              <w:rPr>
                <w:rFonts w:asciiTheme="majorBidi" w:hAnsiTheme="majorBidi" w:cstheme="majorBidi"/>
                <w:color w:val="000000" w:themeColor="text1"/>
                <w:sz w:val="24"/>
                <w:szCs w:val="24"/>
              </w:rPr>
              <w:t>0,0000</w:t>
            </w:r>
          </w:p>
        </w:tc>
        <w:tc>
          <w:tcPr>
            <w:tcW w:w="1018" w:type="dxa"/>
          </w:tcPr>
          <w:p w:rsidR="00AB58AB" w:rsidRPr="001D49AD" w:rsidRDefault="00AB58AB" w:rsidP="009F427E">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0,0000</w:t>
            </w:r>
          </w:p>
        </w:tc>
        <w:tc>
          <w:tcPr>
            <w:tcW w:w="1099" w:type="dxa"/>
          </w:tcPr>
          <w:p w:rsidR="00AB58AB" w:rsidRDefault="00AB58AB">
            <w:r w:rsidRPr="00934C29">
              <w:rPr>
                <w:rFonts w:asciiTheme="majorBidi" w:hAnsiTheme="majorBidi" w:cstheme="majorBidi"/>
                <w:color w:val="000000" w:themeColor="text1"/>
                <w:sz w:val="24"/>
                <w:szCs w:val="24"/>
              </w:rPr>
              <w:t>0,0000</w:t>
            </w:r>
          </w:p>
        </w:tc>
        <w:tc>
          <w:tcPr>
            <w:tcW w:w="876" w:type="dxa"/>
          </w:tcPr>
          <w:p w:rsidR="00AB58AB" w:rsidRPr="001D49AD" w:rsidRDefault="00AB58AB" w:rsidP="009F427E">
            <w:pPr>
              <w:jc w:val="center"/>
              <w:rPr>
                <w:color w:val="000000" w:themeColor="text1"/>
              </w:rPr>
            </w:pPr>
            <w:r w:rsidRPr="001D49AD">
              <w:rPr>
                <w:rFonts w:asciiTheme="majorBidi" w:hAnsiTheme="majorBidi" w:cstheme="majorBidi"/>
                <w:color w:val="000000" w:themeColor="text1"/>
                <w:sz w:val="24"/>
                <w:szCs w:val="24"/>
              </w:rPr>
              <w:t>0,000</w:t>
            </w:r>
          </w:p>
        </w:tc>
      </w:tr>
      <w:tr w:rsidR="001D49AD" w:rsidRPr="001D49AD" w:rsidTr="001D49AD">
        <w:tc>
          <w:tcPr>
            <w:tcW w:w="691"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863"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877" w:type="dxa"/>
          </w:tcPr>
          <w:p w:rsidR="009F427E" w:rsidRPr="001D49AD" w:rsidRDefault="009F427E" w:rsidP="009F427E">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155</w:t>
            </w:r>
          </w:p>
        </w:tc>
        <w:tc>
          <w:tcPr>
            <w:tcW w:w="1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1095"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1018"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1099"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c>
          <w:tcPr>
            <w:tcW w:w="876" w:type="dxa"/>
          </w:tcPr>
          <w:p w:rsidR="009F427E" w:rsidRPr="001D49AD" w:rsidRDefault="009F427E" w:rsidP="009F427E">
            <w:pPr>
              <w:spacing w:line="360" w:lineRule="auto"/>
              <w:jc w:val="center"/>
              <w:rPr>
                <w:rFonts w:asciiTheme="majorBidi" w:hAnsiTheme="majorBidi" w:cstheme="majorBidi"/>
                <w:color w:val="000000" w:themeColor="text1"/>
                <w:sz w:val="24"/>
                <w:szCs w:val="24"/>
              </w:rPr>
            </w:pPr>
          </w:p>
        </w:tc>
      </w:tr>
    </w:tbl>
    <w:p w:rsidR="009F427E" w:rsidRPr="001D49AD" w:rsidRDefault="009F427E" w:rsidP="009F427E">
      <w:pPr>
        <w:spacing w:after="0" w:line="360" w:lineRule="auto"/>
        <w:ind w:left="426"/>
        <w:rPr>
          <w:rFonts w:asciiTheme="majorBidi" w:eastAsiaTheme="minorEastAsia" w:hAnsiTheme="majorBidi" w:cstheme="majorBidi"/>
          <w:color w:val="000000" w:themeColor="text1"/>
        </w:rPr>
      </w:pPr>
      <w:r w:rsidRPr="001D49AD">
        <w:rPr>
          <w:rFonts w:asciiTheme="majorBidi" w:hAnsiTheme="majorBidi" w:cstheme="majorBidi"/>
          <w:color w:val="000000" w:themeColor="text1"/>
          <w:sz w:val="24"/>
          <w:szCs w:val="24"/>
        </w:rPr>
        <w:t xml:space="preserve">Mengetahui nilai titik kritisnya </w:t>
      </w:r>
      <w:proofErr w:type="gramStart"/>
      <w:r w:rsidRPr="001D49AD">
        <w:rPr>
          <w:rFonts w:asciiTheme="majorBidi" w:hAnsiTheme="majorBidi" w:cstheme="majorBidi"/>
          <w:color w:val="000000" w:themeColor="text1"/>
          <w:sz w:val="24"/>
          <w:szCs w:val="24"/>
        </w:rPr>
        <w:t>yaitui :</w:t>
      </w:r>
      <w:proofErr w:type="gramEnd"/>
      <w:r w:rsidRPr="001D49AD">
        <w:rPr>
          <w:rFonts w:asciiTheme="majorBidi" w:hAnsiTheme="majorBidi" w:cstheme="majorBidi"/>
          <w:color w:val="000000" w:themeColor="text1"/>
          <w:sz w:val="24"/>
          <w:szCs w:val="24"/>
        </w:rPr>
        <w:t xml:space="preserve"> </w:t>
      </w:r>
      <m:oMath>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1,63</m:t>
            </m:r>
          </m:num>
          <m:den>
            <m:r>
              <w:rPr>
                <w:rFonts w:ascii="Cambria Math" w:hAnsi="Cambria Math" w:cstheme="majorBidi"/>
                <w:color w:val="000000" w:themeColor="text1"/>
                <w:sz w:val="24"/>
                <w:szCs w:val="24"/>
              </w:rPr>
              <m:t>√N</m:t>
            </m:r>
          </m:den>
        </m:f>
      </m:oMath>
      <w:r w:rsidRPr="001D49AD">
        <w:rPr>
          <w:rFonts w:asciiTheme="majorBidi" w:eastAsiaTheme="minorEastAsia" w:hAnsiTheme="majorBidi" w:cstheme="majorBidi"/>
          <w:color w:val="000000" w:themeColor="text1"/>
          <w:sz w:val="24"/>
          <w:szCs w:val="24"/>
        </w:rPr>
        <w:t xml:space="preserve"> = </w:t>
      </w:r>
      <m:oMath>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1,63</m:t>
            </m:r>
          </m:num>
          <m:den>
            <m:r>
              <w:rPr>
                <w:rFonts w:ascii="Cambria Math" w:hAnsi="Cambria Math" w:cstheme="majorBidi"/>
                <w:color w:val="000000" w:themeColor="text1"/>
                <w:sz w:val="24"/>
                <w:szCs w:val="24"/>
              </w:rPr>
              <m:t>√156</m:t>
            </m:r>
          </m:den>
        </m:f>
      </m:oMath>
      <w:r w:rsidRPr="001D49AD">
        <w:rPr>
          <w:rFonts w:asciiTheme="majorBidi" w:eastAsiaTheme="minorEastAsia" w:hAnsiTheme="majorBidi" w:cstheme="majorBidi"/>
          <w:color w:val="000000" w:themeColor="text1"/>
          <w:sz w:val="24"/>
          <w:szCs w:val="24"/>
        </w:rPr>
        <w:t xml:space="preserve"> = </w:t>
      </w:r>
      <m:oMath>
        <m:f>
          <m:fPr>
            <m:ctrlPr>
              <w:rPr>
                <w:rFonts w:ascii="Cambria Math" w:hAnsi="Cambria Math" w:cstheme="majorBidi"/>
                <w:i/>
                <w:color w:val="000000" w:themeColor="text1"/>
                <w:sz w:val="24"/>
                <w:szCs w:val="24"/>
              </w:rPr>
            </m:ctrlPr>
          </m:fPr>
          <m:num>
            <m:r>
              <w:rPr>
                <w:rFonts w:ascii="Cambria Math" w:hAnsi="Cambria Math" w:cstheme="majorBidi"/>
                <w:color w:val="000000" w:themeColor="text1"/>
                <w:sz w:val="24"/>
                <w:szCs w:val="24"/>
              </w:rPr>
              <m:t>1,63</m:t>
            </m:r>
          </m:num>
          <m:den>
            <m:r>
              <w:rPr>
                <w:rFonts w:ascii="Cambria Math" w:hAnsi="Cambria Math" w:cstheme="majorBidi"/>
                <w:color w:val="000000" w:themeColor="text1"/>
                <w:sz w:val="24"/>
                <w:szCs w:val="24"/>
              </w:rPr>
              <m:t>12,4899</m:t>
            </m:r>
          </m:den>
        </m:f>
      </m:oMath>
      <w:r w:rsidRPr="001D49AD">
        <w:rPr>
          <w:rFonts w:asciiTheme="majorBidi" w:eastAsiaTheme="minorEastAsia" w:hAnsiTheme="majorBidi" w:cstheme="majorBidi"/>
          <w:color w:val="000000" w:themeColor="text1"/>
          <w:sz w:val="24"/>
          <w:szCs w:val="24"/>
        </w:rPr>
        <w:t xml:space="preserve"> = </w:t>
      </w:r>
      <w:r w:rsidRPr="001D49AD">
        <w:rPr>
          <w:rFonts w:asciiTheme="majorBidi" w:eastAsiaTheme="minorEastAsia" w:hAnsiTheme="majorBidi" w:cstheme="majorBidi"/>
          <w:color w:val="000000" w:themeColor="text1"/>
        </w:rPr>
        <w:t>0,1305</w:t>
      </w:r>
    </w:p>
    <w:p w:rsidR="009F427E" w:rsidRPr="001D49AD" w:rsidRDefault="009F427E" w:rsidP="009F427E">
      <w:pPr>
        <w:spacing w:after="0" w:line="240" w:lineRule="auto"/>
        <w:ind w:left="426" w:firstLine="720"/>
        <w:jc w:val="both"/>
        <w:rPr>
          <w:rFonts w:asciiTheme="majorBidi" w:hAnsiTheme="majorBidi" w:cstheme="majorBidi"/>
          <w:color w:val="000000" w:themeColor="text1"/>
          <w:sz w:val="24"/>
          <w:szCs w:val="24"/>
        </w:rPr>
      </w:pPr>
    </w:p>
    <w:p w:rsidR="009F427E" w:rsidRPr="001D49AD" w:rsidRDefault="009F427E" w:rsidP="009F427E">
      <w:pPr>
        <w:spacing w:after="0" w:line="360" w:lineRule="auto"/>
        <w:ind w:left="426" w:firstLine="720"/>
        <w:jc w:val="both"/>
        <w:rPr>
          <w:color w:val="000000" w:themeColor="text1"/>
          <w:sz w:val="23"/>
          <w:szCs w:val="23"/>
        </w:rPr>
      </w:pPr>
      <w:proofErr w:type="gramStart"/>
      <w:r w:rsidRPr="001D49AD">
        <w:rPr>
          <w:rFonts w:asciiTheme="majorBidi" w:hAnsiTheme="majorBidi" w:cstheme="majorBidi"/>
          <w:color w:val="000000" w:themeColor="text1"/>
          <w:sz w:val="24"/>
          <w:szCs w:val="24"/>
        </w:rPr>
        <w:t>Dari perhitungan diatas menunjukkan bahwa nilai titik kritisnya adalah 0.1305.</w:t>
      </w:r>
      <w:proofErr w:type="gramEnd"/>
      <w:r w:rsidRPr="001D49AD">
        <w:rPr>
          <w:rFonts w:asciiTheme="majorBidi" w:hAnsiTheme="majorBidi" w:cstheme="majorBidi"/>
          <w:color w:val="000000" w:themeColor="text1"/>
          <w:sz w:val="24"/>
          <w:szCs w:val="24"/>
        </w:rPr>
        <w:t xml:space="preserve"> </w:t>
      </w:r>
      <w:proofErr w:type="gramStart"/>
      <w:r w:rsidRPr="001D49AD">
        <w:rPr>
          <w:rFonts w:asciiTheme="majorBidi" w:hAnsiTheme="majorBidi" w:cstheme="majorBidi"/>
          <w:color w:val="000000" w:themeColor="text1"/>
          <w:sz w:val="24"/>
          <w:szCs w:val="24"/>
        </w:rPr>
        <w:t xml:space="preserve">Karena </w:t>
      </w:r>
      <w:r w:rsidRPr="001D49AD">
        <w:rPr>
          <w:rFonts w:ascii="Cambria Math" w:hAnsi="Cambria Math" w:cs="Cambria Math"/>
          <w:color w:val="000000" w:themeColor="text1"/>
          <w:sz w:val="24"/>
          <w:szCs w:val="24"/>
        </w:rPr>
        <w:t>𝐷</w:t>
      </w:r>
      <w:r w:rsidRPr="001D49AD">
        <w:rPr>
          <w:rFonts w:ascii="Cambria Math" w:hAnsi="Cambria Math" w:cs="Cambria Math"/>
          <w:color w:val="000000" w:themeColor="text1"/>
          <w:sz w:val="24"/>
          <w:szCs w:val="24"/>
          <w:vertAlign w:val="subscript"/>
        </w:rPr>
        <w:t>𝑚𝑎𝑘𝑠</w:t>
      </w:r>
      <w:r w:rsidRPr="001D49AD">
        <w:rPr>
          <w:rFonts w:asciiTheme="majorBidi" w:hAnsiTheme="majorBidi" w:cstheme="majorBidi"/>
          <w:color w:val="000000" w:themeColor="text1"/>
          <w:sz w:val="24"/>
          <w:szCs w:val="24"/>
        </w:rPr>
        <w:t xml:space="preserve"> adalah 0.0001 lebih kecil dari titik kritisnya yaitu 0.1305, berarti distribusi produktivitas penulis dalam bidang Pendidikan Biologi sesuai dengan dalil Lotka.</w:t>
      </w:r>
      <w:proofErr w:type="gramEnd"/>
      <w:r w:rsidRPr="001D49AD">
        <w:rPr>
          <w:rFonts w:asciiTheme="majorBidi" w:hAnsiTheme="majorBidi" w:cstheme="majorBidi"/>
          <w:color w:val="000000" w:themeColor="text1"/>
          <w:sz w:val="24"/>
          <w:szCs w:val="24"/>
        </w:rPr>
        <w:t xml:space="preserve"> </w:t>
      </w:r>
      <w:proofErr w:type="gramStart"/>
      <w:r w:rsidRPr="001D49AD">
        <w:rPr>
          <w:rFonts w:asciiTheme="majorBidi" w:hAnsiTheme="majorBidi" w:cstheme="majorBidi"/>
          <w:color w:val="000000" w:themeColor="text1"/>
          <w:sz w:val="24"/>
          <w:szCs w:val="24"/>
        </w:rPr>
        <w:t xml:space="preserve">Hal ini menunjukkan bahwa dalam </w:t>
      </w:r>
      <w:r w:rsidRPr="001D49AD">
        <w:rPr>
          <w:rFonts w:asciiTheme="majorBidi" w:hAnsiTheme="majorBidi" w:cstheme="majorBidi"/>
          <w:color w:val="000000" w:themeColor="text1"/>
          <w:sz w:val="24"/>
          <w:szCs w:val="24"/>
        </w:rPr>
        <w:lastRenderedPageBreak/>
        <w:t>penelitian ini ada hubungan antara jumlah artikel dan jumlah penulis secara individual</w:t>
      </w:r>
      <w:r w:rsidRPr="001D49AD">
        <w:rPr>
          <w:color w:val="000000" w:themeColor="text1"/>
          <w:sz w:val="23"/>
          <w:szCs w:val="23"/>
        </w:rPr>
        <w:t>.</w:t>
      </w:r>
      <w:proofErr w:type="gramEnd"/>
    </w:p>
    <w:p w:rsidR="00944A89" w:rsidRPr="001D49AD" w:rsidRDefault="00944A89" w:rsidP="009F427E">
      <w:pPr>
        <w:spacing w:after="0" w:line="360" w:lineRule="auto"/>
        <w:ind w:left="426" w:firstLine="720"/>
        <w:jc w:val="both"/>
        <w:rPr>
          <w:rFonts w:asciiTheme="majorBidi" w:hAnsiTheme="majorBidi" w:cstheme="majorBidi"/>
          <w:color w:val="000000" w:themeColor="text1"/>
          <w:sz w:val="24"/>
          <w:szCs w:val="24"/>
        </w:rPr>
      </w:pPr>
    </w:p>
    <w:p w:rsidR="009F427E" w:rsidRPr="001D49AD" w:rsidRDefault="002C6DB6" w:rsidP="004772D8">
      <w:pPr>
        <w:pStyle w:val="ListParagraph"/>
        <w:numPr>
          <w:ilvl w:val="0"/>
          <w:numId w:val="160"/>
        </w:numPr>
        <w:spacing w:after="0" w:line="360" w:lineRule="auto"/>
        <w:ind w:left="426" w:hanging="426"/>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Frekuensi Pemunculan Kata</w:t>
      </w:r>
    </w:p>
    <w:p w:rsidR="00127D7E" w:rsidRPr="001D49AD" w:rsidRDefault="00127D7E" w:rsidP="005A27DE">
      <w:pPr>
        <w:spacing w:after="0" w:line="240" w:lineRule="auto"/>
        <w:rPr>
          <w:rFonts w:asciiTheme="majorBidi" w:hAnsiTheme="majorBidi" w:cstheme="majorBidi"/>
          <w:b/>
          <w:bCs/>
          <w:color w:val="000000" w:themeColor="text1"/>
          <w:sz w:val="24"/>
          <w:szCs w:val="24"/>
        </w:rPr>
      </w:pPr>
    </w:p>
    <w:p w:rsidR="005A27DE" w:rsidRPr="001D49AD" w:rsidRDefault="005A27DE" w:rsidP="005A27D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Tabel 1 Peringkat Frekuensi Kemunculan Kata</w:t>
      </w:r>
    </w:p>
    <w:tbl>
      <w:tblPr>
        <w:tblStyle w:val="TableGrid"/>
        <w:tblW w:w="0" w:type="auto"/>
        <w:tblInd w:w="534" w:type="dxa"/>
        <w:tblLook w:val="04A0" w:firstRow="1" w:lastRow="0" w:firstColumn="1" w:lastColumn="0" w:noHBand="0" w:noVBand="1"/>
      </w:tblPr>
      <w:tblGrid>
        <w:gridCol w:w="1597"/>
        <w:gridCol w:w="1996"/>
        <w:gridCol w:w="2023"/>
        <w:gridCol w:w="1896"/>
      </w:tblGrid>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w:t>
            </w:r>
          </w:p>
        </w:tc>
        <w:tc>
          <w:tcPr>
            <w:tcW w:w="1996"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F</w:t>
            </w:r>
          </w:p>
        </w:tc>
        <w:tc>
          <w:tcPr>
            <w:tcW w:w="2023"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Rxf</w:t>
            </w:r>
          </w:p>
        </w:tc>
        <w:tc>
          <w:tcPr>
            <w:tcW w:w="1896" w:type="dxa"/>
          </w:tcPr>
          <w:p w:rsidR="00944A89" w:rsidRPr="001D49AD" w:rsidRDefault="00944A89" w:rsidP="00944A89">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Kata</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Pelajaran</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Biologi</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Dengan</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12</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Agama</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15</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Islam</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18</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Kurikulum</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7</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Integrasi</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Disiplin</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18</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Ilmu</w:t>
            </w:r>
          </w:p>
        </w:tc>
      </w:tr>
      <w:tr w:rsidR="001D49AD" w:rsidRPr="001D49AD" w:rsidTr="001D49AD">
        <w:tc>
          <w:tcPr>
            <w:tcW w:w="1597"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10</w:t>
            </w:r>
          </w:p>
        </w:tc>
        <w:tc>
          <w:tcPr>
            <w:tcW w:w="1996"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w:t>
            </w:r>
          </w:p>
        </w:tc>
        <w:tc>
          <w:tcPr>
            <w:tcW w:w="1896"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Pendidikan</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11</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22</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Antara</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12</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24</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Pengembang</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13</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26</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Pengintegrasian</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28</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Mata</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15</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30</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Dan</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Umum</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17</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17</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Merupakan</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18</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18</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Keniscayaan</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19</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19</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Di</w:t>
            </w:r>
          </w:p>
        </w:tc>
      </w:tr>
      <w:tr w:rsidR="001D49AD" w:rsidRPr="001D49AD" w:rsidTr="001D49AD">
        <w:tc>
          <w:tcPr>
            <w:tcW w:w="159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20</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20</w:t>
            </w:r>
          </w:p>
        </w:tc>
        <w:tc>
          <w:tcPr>
            <w:tcW w:w="18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Semua</w:t>
            </w:r>
          </w:p>
        </w:tc>
      </w:tr>
      <w:tr w:rsidR="001D49AD" w:rsidRPr="001D49AD" w:rsidTr="001D49AD">
        <w:tc>
          <w:tcPr>
            <w:tcW w:w="1597"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21-67</w:t>
            </w:r>
          </w:p>
        </w:tc>
        <w:tc>
          <w:tcPr>
            <w:tcW w:w="1996"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896"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Berbagai kata</w:t>
            </w:r>
          </w:p>
        </w:tc>
      </w:tr>
      <w:tr w:rsidR="001D49AD" w:rsidRPr="001D49AD" w:rsidTr="001D49AD">
        <w:tc>
          <w:tcPr>
            <w:tcW w:w="1597" w:type="dxa"/>
            <w:tcBorders>
              <w:top w:val="single" w:sz="4" w:space="0" w:color="auto"/>
              <w:left w:val="single" w:sz="4" w:space="0" w:color="auto"/>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Jumlah</w:t>
            </w:r>
          </w:p>
        </w:tc>
        <w:tc>
          <w:tcPr>
            <w:tcW w:w="1996" w:type="dxa"/>
            <w:tcBorders>
              <w:top w:val="single" w:sz="4" w:space="0" w:color="auto"/>
              <w:bottom w:val="single" w:sz="4" w:space="0" w:color="auto"/>
              <w:righ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48</w:t>
            </w:r>
          </w:p>
        </w:tc>
        <w:tc>
          <w:tcPr>
            <w:tcW w:w="2023" w:type="dxa"/>
            <w:tcBorders>
              <w:top w:val="single" w:sz="4" w:space="0" w:color="auto"/>
              <w:left w:val="nil"/>
              <w:bottom w:val="single" w:sz="4" w:space="0" w:color="auto"/>
              <w:righ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896" w:type="dxa"/>
            <w:tcBorders>
              <w:top w:val="single" w:sz="4" w:space="0" w:color="auto"/>
              <w:left w:val="nil"/>
              <w:bottom w:val="single" w:sz="4" w:space="0" w:color="auto"/>
              <w:right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r>
    </w:tbl>
    <w:p w:rsidR="00944A89" w:rsidRPr="001D49AD" w:rsidRDefault="00944A89" w:rsidP="00944A89">
      <w:pPr>
        <w:spacing w:line="360" w:lineRule="auto"/>
        <w:rPr>
          <w:rFonts w:asciiTheme="majorBidi" w:hAnsiTheme="majorBidi" w:cstheme="majorBidi"/>
          <w:i/>
          <w:iCs/>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roofErr w:type="gramStart"/>
      <w:r w:rsidRPr="001D49AD">
        <w:rPr>
          <w:rFonts w:asciiTheme="majorBidi" w:hAnsiTheme="majorBidi" w:cstheme="majorBidi"/>
          <w:color w:val="000000" w:themeColor="text1"/>
          <w:sz w:val="24"/>
          <w:szCs w:val="24"/>
        </w:rPr>
        <w:lastRenderedPageBreak/>
        <w:t>n  =</w:t>
      </w:r>
      <w:proofErr w:type="gramEnd"/>
      <w:r w:rsidRPr="001D49AD">
        <w:rPr>
          <w:rFonts w:asciiTheme="majorBidi" w:hAnsiTheme="majorBidi" w:cstheme="majorBidi"/>
          <w:color w:val="000000" w:themeColor="text1"/>
          <w:sz w:val="24"/>
          <w:szCs w:val="24"/>
        </w:rPr>
        <w:t xml:space="preserve"> total frekuensi kata = 48</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In </w:t>
      </w:r>
      <w:r w:rsidRPr="001D49AD">
        <w:rPr>
          <w:rFonts w:asciiTheme="majorBidi" w:hAnsiTheme="majorBidi" w:cstheme="majorBidi"/>
          <w:color w:val="000000" w:themeColor="text1"/>
          <w:sz w:val="24"/>
          <w:szCs w:val="24"/>
        </w:rPr>
        <w:t>= jumlah kata yang berbeda dengan frekuensi n sebanyak 67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In</w:t>
      </w:r>
      <w:r w:rsidRPr="001D49AD">
        <w:rPr>
          <w:rFonts w:asciiTheme="majorBidi" w:hAnsiTheme="majorBidi" w:cstheme="majorBidi"/>
          <w:color w:val="000000" w:themeColor="text1"/>
          <w:sz w:val="24"/>
          <w:szCs w:val="24"/>
        </w:rPr>
        <w:t xml:space="preserve"> = jumlah kata yang berbeda dengan frekuensi 1 sebanyak 52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a </w:t>
      </w:r>
      <w:r w:rsidRPr="001D49AD">
        <w:rPr>
          <w:rFonts w:asciiTheme="majorBidi" w:hAnsiTheme="majorBidi" w:cstheme="majorBidi"/>
          <w:color w:val="000000" w:themeColor="text1"/>
          <w:sz w:val="24"/>
          <w:szCs w:val="24"/>
        </w:rPr>
        <w:t>=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 xml:space="preserve"> =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c </w:t>
      </w:r>
      <w:r w:rsidRPr="001D49AD">
        <w:rPr>
          <w:rFonts w:asciiTheme="majorBidi" w:hAnsiTheme="majorBidi" w:cstheme="majorBidi"/>
          <w:color w:val="000000" w:themeColor="text1"/>
          <w:sz w:val="24"/>
          <w:szCs w:val="24"/>
        </w:rPr>
        <w:t>= -2I</w:t>
      </w:r>
      <w:r w:rsidRPr="001D49AD">
        <w:rPr>
          <w:rFonts w:asciiTheme="majorBidi" w:hAnsiTheme="majorBidi" w:cstheme="majorBidi"/>
          <w:color w:val="000000" w:themeColor="text1"/>
          <w:sz w:val="24"/>
          <w:szCs w:val="24"/>
          <w:vertAlign w:val="subscript"/>
        </w:rPr>
        <w:t xml:space="preserve">1 </w:t>
      </w:r>
      <w:r w:rsidRPr="001D49AD">
        <w:rPr>
          <w:rFonts w:asciiTheme="majorBidi" w:hAnsiTheme="majorBidi" w:cstheme="majorBidi"/>
          <w:color w:val="000000" w:themeColor="text1"/>
          <w:sz w:val="24"/>
          <w:szCs w:val="24"/>
        </w:rPr>
        <w:t>= -2 x 52 = -104</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 xml:space="preserve">= ½ (-b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w:t>
      </w:r>
      <w:r w:rsidRPr="001D49AD">
        <w:rPr>
          <w:rFonts w:asciiTheme="majorBidi" w:eastAsiaTheme="minorEastAsia" w:hAnsiTheme="majorBidi" w:cstheme="majorBidi"/>
          <w:i/>
          <w:iCs/>
          <w:color w:val="000000" w:themeColor="text1"/>
          <w:sz w:val="24"/>
          <w:szCs w:val="24"/>
        </w:rPr>
        <w:t>b</w:t>
      </w:r>
      <w:r w:rsidRPr="001D49AD">
        <w:rPr>
          <w:rFonts w:asciiTheme="majorBidi" w:eastAsiaTheme="minorEastAsia" w:hAnsiTheme="majorBidi" w:cstheme="majorBidi"/>
          <w:color w:val="000000" w:themeColor="text1"/>
          <w:sz w:val="24"/>
          <w:szCs w:val="24"/>
          <w:vertAlign w:val="superscript"/>
        </w:rPr>
        <w:t xml:space="preserve">2 </w:t>
      </w:r>
      <w:r w:rsidRPr="001D49AD">
        <w:rPr>
          <w:rFonts w:asciiTheme="majorBidi" w:eastAsiaTheme="minorEastAsia" w:hAnsiTheme="majorBidi" w:cstheme="majorBidi"/>
          <w:color w:val="000000" w:themeColor="text1"/>
          <w:sz w:val="24"/>
          <w:szCs w:val="24"/>
        </w:rPr>
        <w:t>– 4</w:t>
      </w:r>
      <w:r w:rsidRPr="001D49AD">
        <w:rPr>
          <w:rFonts w:asciiTheme="majorBidi" w:eastAsiaTheme="minorEastAsia" w:hAnsiTheme="majorBidi" w:cstheme="majorBidi"/>
          <w:i/>
          <w:iCs/>
          <w:color w:val="000000" w:themeColor="text1"/>
          <w:sz w:val="24"/>
          <w:szCs w:val="24"/>
        </w:rPr>
        <w:t>ac</w:t>
      </w:r>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w:t>
      </w:r>
      <w:r w:rsidRPr="001D49AD">
        <w:rPr>
          <w:rFonts w:asciiTheme="majorBidi" w:hAnsiTheme="majorBidi" w:cstheme="majorBidi"/>
          <w:color w:val="000000" w:themeColor="text1"/>
          <w:sz w:val="24"/>
          <w:szCs w:val="24"/>
          <w:vertAlign w:val="subscript"/>
        </w:rPr>
        <w:t xml:space="preserve">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w:t>
      </w:r>
      <w:r w:rsidRPr="001D49AD">
        <w:rPr>
          <w:rFonts w:asciiTheme="majorBidi" w:eastAsiaTheme="minorEastAsia" w:hAnsiTheme="majorBidi" w:cstheme="majorBidi"/>
          <w:color w:val="000000" w:themeColor="text1"/>
          <w:sz w:val="24"/>
          <w:szCs w:val="24"/>
          <w:vertAlign w:val="superscript"/>
        </w:rPr>
        <w:t>2</w:t>
      </w:r>
      <w:r w:rsidRPr="001D49AD">
        <w:rPr>
          <w:rFonts w:asciiTheme="majorBidi" w:eastAsiaTheme="minorEastAsia" w:hAnsiTheme="majorBidi" w:cstheme="majorBidi"/>
          <w:color w:val="000000" w:themeColor="text1"/>
          <w:sz w:val="24"/>
          <w:szCs w:val="24"/>
        </w:rPr>
        <w:t xml:space="preserve"> – </w:t>
      </w:r>
      <w:proofErr w:type="gramStart"/>
      <w:r w:rsidRPr="001D49AD">
        <w:rPr>
          <w:rFonts w:asciiTheme="majorBidi" w:eastAsiaTheme="minorEastAsia" w:hAnsiTheme="majorBidi" w:cstheme="majorBidi"/>
          <w:color w:val="000000" w:themeColor="text1"/>
          <w:sz w:val="24"/>
          <w:szCs w:val="24"/>
        </w:rPr>
        <w:t>4x1x(</w:t>
      </w:r>
      <w:proofErr w:type="gramEnd"/>
      <w:r w:rsidRPr="001D49AD">
        <w:rPr>
          <w:rFonts w:asciiTheme="majorBidi" w:eastAsiaTheme="minorEastAsia" w:hAnsiTheme="majorBidi" w:cstheme="majorBidi"/>
          <w:color w:val="000000" w:themeColor="text1"/>
          <w:sz w:val="24"/>
          <w:szCs w:val="24"/>
        </w:rPr>
        <w:t>-104)))</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(1+416))</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417)</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20</w:t>
      </w:r>
      <w:proofErr w:type="gramStart"/>
      <w:r w:rsidRPr="001D49AD">
        <w:rPr>
          <w:rFonts w:asciiTheme="majorBidi" w:eastAsiaTheme="minorEastAsia" w:hAnsiTheme="majorBidi" w:cstheme="majorBidi"/>
          <w:color w:val="000000" w:themeColor="text1"/>
          <w:sz w:val="24"/>
          <w:szCs w:val="24"/>
        </w:rPr>
        <w:t>,42</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i/>
          <w:iCs/>
          <w:color w:val="000000" w:themeColor="text1"/>
          <w:sz w:val="24"/>
          <w:szCs w:val="24"/>
        </w:rPr>
        <w:t xml:space="preserve">  n</w:t>
      </w:r>
      <w:r w:rsidRPr="001D49AD">
        <w:rPr>
          <w:rFonts w:asciiTheme="majorBidi" w:eastAsiaTheme="minorEastAsia" w:hAnsiTheme="majorBidi" w:cstheme="majorBidi"/>
          <w:i/>
          <w:iCs/>
          <w:color w:val="000000" w:themeColor="text1"/>
          <w:sz w:val="24"/>
          <w:szCs w:val="24"/>
          <w:vertAlign w:val="subscript"/>
        </w:rPr>
        <w:t xml:space="preserve">1 </w:t>
      </w:r>
      <w:r w:rsidRPr="001D49AD">
        <w:rPr>
          <w:rFonts w:asciiTheme="majorBidi" w:eastAsiaTheme="minorEastAsia" w:hAnsiTheme="majorBidi" w:cstheme="majorBidi"/>
          <w:color w:val="000000" w:themeColor="text1"/>
          <w:sz w:val="24"/>
          <w:szCs w:val="24"/>
        </w:rPr>
        <w:t xml:space="preserve">=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20</w:t>
      </w:r>
      <w:proofErr w:type="gramStart"/>
      <w:r w:rsidRPr="001D49AD">
        <w:rPr>
          <w:rFonts w:asciiTheme="majorBidi" w:eastAsiaTheme="minorEastAsia" w:hAnsiTheme="majorBidi" w:cstheme="majorBidi"/>
          <w:color w:val="000000" w:themeColor="text1"/>
          <w:sz w:val="24"/>
          <w:szCs w:val="24"/>
        </w:rPr>
        <w:t>,42</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½ (19</w:t>
      </w:r>
      <w:proofErr w:type="gramStart"/>
      <w:r w:rsidRPr="001D49AD">
        <w:rPr>
          <w:rFonts w:asciiTheme="majorBidi" w:hAnsiTheme="majorBidi" w:cstheme="majorBidi"/>
          <w:color w:val="000000" w:themeColor="text1"/>
          <w:sz w:val="24"/>
          <w:szCs w:val="24"/>
        </w:rPr>
        <w:t>,42</w:t>
      </w:r>
      <w:proofErr w:type="gramEnd"/>
      <w:r w:rsidRPr="001D49AD">
        <w:rPr>
          <w:rFonts w:asciiTheme="majorBidi"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      = 9</w:t>
      </w:r>
      <w:proofErr w:type="gramStart"/>
      <w:r w:rsidRPr="001D49AD">
        <w:rPr>
          <w:rFonts w:asciiTheme="majorBidi" w:hAnsiTheme="majorBidi" w:cstheme="majorBidi"/>
          <w:color w:val="000000" w:themeColor="text1"/>
          <w:sz w:val="24"/>
          <w:szCs w:val="24"/>
        </w:rPr>
        <w:t>,71</w:t>
      </w:r>
      <w:proofErr w:type="gramEnd"/>
      <w:r w:rsidRPr="001D49AD">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 xml:space="preserve"> 10</w:t>
      </w:r>
    </w:p>
    <w:p w:rsidR="00944A89" w:rsidRPr="001D49AD" w:rsidRDefault="00944A89" w:rsidP="00944A89">
      <w:pPr>
        <w:spacing w:after="0" w:line="360" w:lineRule="auto"/>
        <w:rPr>
          <w:rFonts w:asciiTheme="majorBidi" w:hAnsiTheme="majorBidi" w:cstheme="majorBidi"/>
          <w:color w:val="000000" w:themeColor="text1"/>
          <w:sz w:val="24"/>
          <w:szCs w:val="24"/>
        </w:rPr>
      </w:pPr>
    </w:p>
    <w:p w:rsidR="00944A89" w:rsidRPr="001D49AD" w:rsidRDefault="00944A89" w:rsidP="002C6DB6">
      <w:pPr>
        <w:spacing w:after="0" w:line="360" w:lineRule="auto"/>
        <w:ind w:left="426" w:firstLine="720"/>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Berdasarkan rumus di atas, dapat diketahui nilai titik transisinya adalah “10” daerah transisi dapat meliputi daerah empat ke atas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1,2,3,4,5,6,7,8,9 dan daerah sepuluh ke bawah,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xml:space="preserve">) 10,11,12,13,14,15,16,17,18,19,20 sehingga dapat diperoleh kata-kata berikut: </w:t>
      </w:r>
    </w:p>
    <w:p w:rsidR="00944A89" w:rsidRPr="001D49AD" w:rsidRDefault="00944A89" w:rsidP="002C6DB6">
      <w:pPr>
        <w:spacing w:after="0" w:line="360" w:lineRule="auto"/>
        <w:ind w:left="426"/>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pelajaran, biologi, dengan, agama, islam, kurikulum, integrasi, disiplin, ilmu, pendidikan, antara, pengembang, pengintegrasian, mata, dan, umum, merupakan, keniscayaan, di, semua</w:t>
      </w:r>
    </w:p>
    <w:p w:rsidR="00944A89" w:rsidRPr="001D49AD" w:rsidRDefault="00944A89" w:rsidP="002C6DB6">
      <w:pPr>
        <w:spacing w:after="0" w:line="360" w:lineRule="auto"/>
        <w:ind w:left="426"/>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Setelah kata-abai tidak diikutsertakan, tersisa kata berikut:</w:t>
      </w:r>
    </w:p>
    <w:p w:rsidR="00944A89" w:rsidRPr="001D49AD" w:rsidRDefault="00944A89" w:rsidP="002C6DB6">
      <w:pPr>
        <w:spacing w:after="0" w:line="360" w:lineRule="auto"/>
        <w:ind w:left="426"/>
        <w:jc w:val="center"/>
        <w:rPr>
          <w:rFonts w:asciiTheme="majorBidi" w:hAnsiTheme="majorBidi" w:cstheme="majorBidi"/>
          <w:b/>
          <w:bCs/>
          <w:color w:val="000000" w:themeColor="text1"/>
          <w:sz w:val="24"/>
          <w:szCs w:val="24"/>
        </w:rPr>
      </w:pPr>
      <w:proofErr w:type="gramStart"/>
      <w:r w:rsidRPr="001D49AD">
        <w:rPr>
          <w:rFonts w:asciiTheme="majorBidi" w:hAnsiTheme="majorBidi" w:cstheme="majorBidi"/>
          <w:b/>
          <w:bCs/>
          <w:color w:val="000000" w:themeColor="text1"/>
          <w:sz w:val="24"/>
          <w:szCs w:val="24"/>
        </w:rPr>
        <w:t>pelajaran</w:t>
      </w:r>
      <w:proofErr w:type="gramEnd"/>
      <w:r w:rsidRPr="001D49AD">
        <w:rPr>
          <w:rFonts w:asciiTheme="majorBidi" w:hAnsiTheme="majorBidi" w:cstheme="majorBidi"/>
          <w:b/>
          <w:bCs/>
          <w:color w:val="000000" w:themeColor="text1"/>
          <w:sz w:val="24"/>
          <w:szCs w:val="24"/>
        </w:rPr>
        <w:t>, biologi, agama, islam, kurikulum, integrasi, disiplin, ilmu, pendidikan, pengembang, pengintegrasian, mata, keniscayaan</w:t>
      </w:r>
    </w:p>
    <w:p w:rsidR="00944A89" w:rsidRPr="001D49AD" w:rsidRDefault="00944A89" w:rsidP="005A27DE">
      <w:pPr>
        <w:spacing w:after="0" w:line="360" w:lineRule="auto"/>
        <w:rPr>
          <w:rFonts w:asciiTheme="majorBidi" w:hAnsiTheme="majorBidi" w:cstheme="majorBidi"/>
          <w:b/>
          <w:bCs/>
          <w:color w:val="000000" w:themeColor="text1"/>
          <w:sz w:val="24"/>
          <w:szCs w:val="24"/>
        </w:rPr>
      </w:pPr>
    </w:p>
    <w:p w:rsidR="005A27DE" w:rsidRPr="001D49AD" w:rsidRDefault="005A27DE" w:rsidP="005A27D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Tabel 2 Peringkat Frekuensi Kemunculan Kata</w:t>
      </w:r>
    </w:p>
    <w:tbl>
      <w:tblPr>
        <w:tblStyle w:val="TableGrid"/>
        <w:tblW w:w="0" w:type="auto"/>
        <w:tblInd w:w="534" w:type="dxa"/>
        <w:tblLook w:val="04A0" w:firstRow="1" w:lastRow="0" w:firstColumn="1" w:lastColumn="0" w:noHBand="0" w:noVBand="1"/>
      </w:tblPr>
      <w:tblGrid>
        <w:gridCol w:w="1581"/>
        <w:gridCol w:w="1996"/>
        <w:gridCol w:w="2017"/>
        <w:gridCol w:w="1918"/>
      </w:tblGrid>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w:t>
            </w:r>
          </w:p>
        </w:tc>
        <w:tc>
          <w:tcPr>
            <w:tcW w:w="1996"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F</w:t>
            </w:r>
          </w:p>
        </w:tc>
        <w:tc>
          <w:tcPr>
            <w:tcW w:w="2017"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Rxf</w:t>
            </w:r>
          </w:p>
        </w:tc>
        <w:tc>
          <w:tcPr>
            <w:tcW w:w="1918" w:type="dxa"/>
          </w:tcPr>
          <w:p w:rsidR="00944A89" w:rsidRPr="001D49AD" w:rsidRDefault="00944A89" w:rsidP="00944A89">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Kata</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lastRenderedPageBreak/>
              <w:t>1</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Representasi</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Visual</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7</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Guru</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7</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28</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Yang</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30</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Biologi</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30</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Penguasaan</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7</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35</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Mahasiswa</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40</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Calon</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45</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Dalam</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10</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40</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Penelitian</w:t>
            </w:r>
          </w:p>
        </w:tc>
      </w:tr>
      <w:tr w:rsidR="001D49AD" w:rsidRPr="001D49AD" w:rsidTr="001D49AD">
        <w:tc>
          <w:tcPr>
            <w:tcW w:w="1581"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11</w:t>
            </w:r>
          </w:p>
        </w:tc>
        <w:tc>
          <w:tcPr>
            <w:tcW w:w="1996"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7"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33</w:t>
            </w:r>
          </w:p>
        </w:tc>
        <w:tc>
          <w:tcPr>
            <w:tcW w:w="1918"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Botani</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12</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36</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eastAsia="Times New Roman" w:hAnsiTheme="majorBidi" w:cstheme="majorBidi"/>
                <w:color w:val="000000" w:themeColor="text1"/>
                <w:sz w:val="24"/>
                <w:szCs w:val="24"/>
              </w:rPr>
              <w:t>Phanerogamae</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13</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39</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Kemampuan</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42</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Digunakan</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15</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45</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Materi</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48</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Adalah</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17</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34</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Untuk</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18</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36</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Terhadap</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19</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38</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Mata</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20</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40</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Kuliah</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42</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Harus</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22</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44</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Pada</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23</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46</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Pembelajaran</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24</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48</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Oleh </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25</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50</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Metode</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26</w:t>
            </w:r>
          </w:p>
        </w:tc>
        <w:tc>
          <w:tcPr>
            <w:tcW w:w="1996"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7"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52</w:t>
            </w:r>
          </w:p>
        </w:tc>
        <w:tc>
          <w:tcPr>
            <w:tcW w:w="19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Kelas</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27-84</w:t>
            </w:r>
          </w:p>
        </w:tc>
        <w:tc>
          <w:tcPr>
            <w:tcW w:w="1996"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17"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18"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Berbagai kata</w:t>
            </w:r>
          </w:p>
        </w:tc>
      </w:tr>
      <w:tr w:rsidR="001D49AD" w:rsidRPr="001D49AD" w:rsidTr="001D49AD">
        <w:tc>
          <w:tcPr>
            <w:tcW w:w="1581"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Jumlah</w:t>
            </w:r>
          </w:p>
        </w:tc>
        <w:tc>
          <w:tcPr>
            <w:tcW w:w="1996" w:type="dxa"/>
            <w:tcBorders>
              <w:right w:val="nil"/>
            </w:tcBorders>
            <w:shd w:val="clear" w:color="auto" w:fill="auto"/>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99</w:t>
            </w:r>
          </w:p>
        </w:tc>
        <w:tc>
          <w:tcPr>
            <w:tcW w:w="2017" w:type="dxa"/>
            <w:tcBorders>
              <w:left w:val="nil"/>
              <w:right w:val="nil"/>
            </w:tcBorders>
            <w:shd w:val="clear" w:color="auto" w:fill="auto"/>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18" w:type="dxa"/>
            <w:tcBorders>
              <w:left w:val="nil"/>
            </w:tcBorders>
            <w:shd w:val="clear" w:color="auto" w:fill="auto"/>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r>
    </w:tbl>
    <w:p w:rsidR="00944A89" w:rsidRPr="001D49AD" w:rsidRDefault="00944A89" w:rsidP="00944A89">
      <w:pPr>
        <w:spacing w:line="360" w:lineRule="auto"/>
        <w:rPr>
          <w:rFonts w:asciiTheme="majorBidi" w:hAnsiTheme="majorBidi" w:cstheme="majorBidi"/>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roofErr w:type="gramStart"/>
      <w:r w:rsidRPr="001D49AD">
        <w:rPr>
          <w:rFonts w:asciiTheme="majorBidi" w:hAnsiTheme="majorBidi" w:cstheme="majorBidi"/>
          <w:color w:val="000000" w:themeColor="text1"/>
          <w:sz w:val="24"/>
          <w:szCs w:val="24"/>
        </w:rPr>
        <w:t>n  =</w:t>
      </w:r>
      <w:proofErr w:type="gramEnd"/>
      <w:r w:rsidRPr="001D49AD">
        <w:rPr>
          <w:rFonts w:asciiTheme="majorBidi" w:hAnsiTheme="majorBidi" w:cstheme="majorBidi"/>
          <w:color w:val="000000" w:themeColor="text1"/>
          <w:sz w:val="24"/>
          <w:szCs w:val="24"/>
        </w:rPr>
        <w:t xml:space="preserve"> total frekuensi kata = 99</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lastRenderedPageBreak/>
        <w:t xml:space="preserve">In </w:t>
      </w:r>
      <w:r w:rsidRPr="001D49AD">
        <w:rPr>
          <w:rFonts w:asciiTheme="majorBidi" w:hAnsiTheme="majorBidi" w:cstheme="majorBidi"/>
          <w:color w:val="000000" w:themeColor="text1"/>
          <w:sz w:val="24"/>
          <w:szCs w:val="24"/>
        </w:rPr>
        <w:t>= jumlah kata yang berbeda dengan frekuensi n sebanyak 84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In</w:t>
      </w:r>
      <w:r w:rsidRPr="001D49AD">
        <w:rPr>
          <w:rFonts w:asciiTheme="majorBidi" w:hAnsiTheme="majorBidi" w:cstheme="majorBidi"/>
          <w:color w:val="000000" w:themeColor="text1"/>
          <w:sz w:val="24"/>
          <w:szCs w:val="24"/>
        </w:rPr>
        <w:t xml:space="preserve"> = jumlah kata yang berbeda dengan frekuensi 1 sebanyak 58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a </w:t>
      </w:r>
      <w:r w:rsidRPr="001D49AD">
        <w:rPr>
          <w:rFonts w:asciiTheme="majorBidi" w:hAnsiTheme="majorBidi" w:cstheme="majorBidi"/>
          <w:color w:val="000000" w:themeColor="text1"/>
          <w:sz w:val="24"/>
          <w:szCs w:val="24"/>
        </w:rPr>
        <w:t>=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 xml:space="preserve"> =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c </w:t>
      </w:r>
      <w:r w:rsidRPr="001D49AD">
        <w:rPr>
          <w:rFonts w:asciiTheme="majorBidi" w:hAnsiTheme="majorBidi" w:cstheme="majorBidi"/>
          <w:color w:val="000000" w:themeColor="text1"/>
          <w:sz w:val="24"/>
          <w:szCs w:val="24"/>
        </w:rPr>
        <w:t>= -2I</w:t>
      </w:r>
      <w:r w:rsidRPr="001D49AD">
        <w:rPr>
          <w:rFonts w:asciiTheme="majorBidi" w:hAnsiTheme="majorBidi" w:cstheme="majorBidi"/>
          <w:color w:val="000000" w:themeColor="text1"/>
          <w:sz w:val="24"/>
          <w:szCs w:val="24"/>
          <w:vertAlign w:val="subscript"/>
        </w:rPr>
        <w:t xml:space="preserve">1 </w:t>
      </w:r>
      <w:r w:rsidRPr="001D49AD">
        <w:rPr>
          <w:rFonts w:asciiTheme="majorBidi" w:hAnsiTheme="majorBidi" w:cstheme="majorBidi"/>
          <w:color w:val="000000" w:themeColor="text1"/>
          <w:sz w:val="24"/>
          <w:szCs w:val="24"/>
        </w:rPr>
        <w:t>= -2 x 58 = -116</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 xml:space="preserve">= ½ (-b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w:t>
      </w:r>
      <w:r w:rsidRPr="001D49AD">
        <w:rPr>
          <w:rFonts w:asciiTheme="majorBidi" w:eastAsiaTheme="minorEastAsia" w:hAnsiTheme="majorBidi" w:cstheme="majorBidi"/>
          <w:i/>
          <w:iCs/>
          <w:color w:val="000000" w:themeColor="text1"/>
          <w:sz w:val="24"/>
          <w:szCs w:val="24"/>
        </w:rPr>
        <w:t>b</w:t>
      </w:r>
      <w:r w:rsidRPr="001D49AD">
        <w:rPr>
          <w:rFonts w:asciiTheme="majorBidi" w:eastAsiaTheme="minorEastAsia" w:hAnsiTheme="majorBidi" w:cstheme="majorBidi"/>
          <w:color w:val="000000" w:themeColor="text1"/>
          <w:sz w:val="24"/>
          <w:szCs w:val="24"/>
          <w:vertAlign w:val="superscript"/>
        </w:rPr>
        <w:t xml:space="preserve">2 </w:t>
      </w:r>
      <w:r w:rsidRPr="001D49AD">
        <w:rPr>
          <w:rFonts w:asciiTheme="majorBidi" w:eastAsiaTheme="minorEastAsia" w:hAnsiTheme="majorBidi" w:cstheme="majorBidi"/>
          <w:color w:val="000000" w:themeColor="text1"/>
          <w:sz w:val="24"/>
          <w:szCs w:val="24"/>
        </w:rPr>
        <w:t>– 4</w:t>
      </w:r>
      <w:r w:rsidRPr="001D49AD">
        <w:rPr>
          <w:rFonts w:asciiTheme="majorBidi" w:eastAsiaTheme="minorEastAsia" w:hAnsiTheme="majorBidi" w:cstheme="majorBidi"/>
          <w:i/>
          <w:iCs/>
          <w:color w:val="000000" w:themeColor="text1"/>
          <w:sz w:val="24"/>
          <w:szCs w:val="24"/>
        </w:rPr>
        <w:t>ac</w:t>
      </w:r>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w:t>
      </w:r>
      <w:r w:rsidRPr="001D49AD">
        <w:rPr>
          <w:rFonts w:asciiTheme="majorBidi" w:hAnsiTheme="majorBidi" w:cstheme="majorBidi"/>
          <w:color w:val="000000" w:themeColor="text1"/>
          <w:sz w:val="24"/>
          <w:szCs w:val="24"/>
          <w:vertAlign w:val="subscript"/>
        </w:rPr>
        <w:t xml:space="preserve">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w:t>
      </w:r>
      <w:r w:rsidRPr="001D49AD">
        <w:rPr>
          <w:rFonts w:asciiTheme="majorBidi" w:eastAsiaTheme="minorEastAsia" w:hAnsiTheme="majorBidi" w:cstheme="majorBidi"/>
          <w:color w:val="000000" w:themeColor="text1"/>
          <w:sz w:val="24"/>
          <w:szCs w:val="24"/>
          <w:vertAlign w:val="superscript"/>
        </w:rPr>
        <w:t>2</w:t>
      </w:r>
      <w:r w:rsidRPr="001D49AD">
        <w:rPr>
          <w:rFonts w:asciiTheme="majorBidi" w:eastAsiaTheme="minorEastAsia" w:hAnsiTheme="majorBidi" w:cstheme="majorBidi"/>
          <w:color w:val="000000" w:themeColor="text1"/>
          <w:sz w:val="24"/>
          <w:szCs w:val="24"/>
        </w:rPr>
        <w:t xml:space="preserve"> – </w:t>
      </w:r>
      <w:proofErr w:type="gramStart"/>
      <w:r w:rsidRPr="001D49AD">
        <w:rPr>
          <w:rFonts w:asciiTheme="majorBidi" w:eastAsiaTheme="minorEastAsia" w:hAnsiTheme="majorBidi" w:cstheme="majorBidi"/>
          <w:color w:val="000000" w:themeColor="text1"/>
          <w:sz w:val="24"/>
          <w:szCs w:val="24"/>
        </w:rPr>
        <w:t>4x1x(</w:t>
      </w:r>
      <w:proofErr w:type="gramEnd"/>
      <w:r w:rsidRPr="001D49AD">
        <w:rPr>
          <w:rFonts w:asciiTheme="majorBidi" w:eastAsiaTheme="minorEastAsia" w:hAnsiTheme="majorBidi" w:cstheme="majorBidi"/>
          <w:color w:val="000000" w:themeColor="text1"/>
          <w:sz w:val="24"/>
          <w:szCs w:val="24"/>
        </w:rPr>
        <w:t>-116)))</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(1+464))</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465)</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21</w:t>
      </w:r>
      <w:proofErr w:type="gramStart"/>
      <w:r w:rsidRPr="001D49AD">
        <w:rPr>
          <w:rFonts w:asciiTheme="majorBidi" w:eastAsiaTheme="minorEastAsia" w:hAnsiTheme="majorBidi" w:cstheme="majorBidi"/>
          <w:color w:val="000000" w:themeColor="text1"/>
          <w:sz w:val="24"/>
          <w:szCs w:val="24"/>
        </w:rPr>
        <w:t>,56</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i/>
          <w:iCs/>
          <w:color w:val="000000" w:themeColor="text1"/>
          <w:sz w:val="24"/>
          <w:szCs w:val="24"/>
        </w:rPr>
        <w:t xml:space="preserve">  n</w:t>
      </w:r>
      <w:r w:rsidRPr="001D49AD">
        <w:rPr>
          <w:rFonts w:asciiTheme="majorBidi" w:eastAsiaTheme="minorEastAsia" w:hAnsiTheme="majorBidi" w:cstheme="majorBidi"/>
          <w:i/>
          <w:iCs/>
          <w:color w:val="000000" w:themeColor="text1"/>
          <w:sz w:val="24"/>
          <w:szCs w:val="24"/>
          <w:vertAlign w:val="subscript"/>
        </w:rPr>
        <w:t xml:space="preserve">1 </w:t>
      </w:r>
      <w:r w:rsidRPr="001D49AD">
        <w:rPr>
          <w:rFonts w:asciiTheme="majorBidi" w:eastAsiaTheme="minorEastAsia" w:hAnsiTheme="majorBidi" w:cstheme="majorBidi"/>
          <w:color w:val="000000" w:themeColor="text1"/>
          <w:sz w:val="24"/>
          <w:szCs w:val="24"/>
        </w:rPr>
        <w:t xml:space="preserve">=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21</w:t>
      </w:r>
      <w:proofErr w:type="gramStart"/>
      <w:r w:rsidRPr="001D49AD">
        <w:rPr>
          <w:rFonts w:asciiTheme="majorBidi" w:eastAsiaTheme="minorEastAsia" w:hAnsiTheme="majorBidi" w:cstheme="majorBidi"/>
          <w:color w:val="000000" w:themeColor="text1"/>
          <w:sz w:val="24"/>
          <w:szCs w:val="24"/>
        </w:rPr>
        <w:t>,56</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½ (20</w:t>
      </w:r>
      <w:proofErr w:type="gramStart"/>
      <w:r w:rsidRPr="001D49AD">
        <w:rPr>
          <w:rFonts w:asciiTheme="majorBidi" w:hAnsiTheme="majorBidi" w:cstheme="majorBidi"/>
          <w:color w:val="000000" w:themeColor="text1"/>
          <w:sz w:val="24"/>
          <w:szCs w:val="24"/>
        </w:rPr>
        <w:t>,56</w:t>
      </w:r>
      <w:proofErr w:type="gramEnd"/>
      <w:r w:rsidRPr="001D49AD">
        <w:rPr>
          <w:rFonts w:asciiTheme="majorBidi" w:hAnsiTheme="majorBidi" w:cstheme="majorBidi"/>
          <w:color w:val="000000" w:themeColor="text1"/>
          <w:sz w:val="24"/>
          <w:szCs w:val="24"/>
        </w:rPr>
        <w:t>)</w:t>
      </w:r>
    </w:p>
    <w:p w:rsidR="00944A89"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      = 10</w:t>
      </w:r>
      <w:proofErr w:type="gramStart"/>
      <w:r w:rsidRPr="001D49AD">
        <w:rPr>
          <w:rFonts w:asciiTheme="majorBidi" w:hAnsiTheme="majorBidi" w:cstheme="majorBidi"/>
          <w:color w:val="000000" w:themeColor="text1"/>
          <w:sz w:val="24"/>
          <w:szCs w:val="24"/>
        </w:rPr>
        <w:t>,28</w:t>
      </w:r>
      <w:proofErr w:type="gramEnd"/>
      <w:r w:rsidRPr="001D49AD">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 xml:space="preserve"> 11</w:t>
      </w:r>
    </w:p>
    <w:p w:rsidR="002C6DB6" w:rsidRPr="001D49AD" w:rsidRDefault="002C6DB6" w:rsidP="002C6DB6">
      <w:pPr>
        <w:spacing w:after="0" w:line="360" w:lineRule="auto"/>
        <w:ind w:left="426"/>
        <w:rPr>
          <w:rFonts w:asciiTheme="majorBidi" w:hAnsiTheme="majorBidi" w:cstheme="majorBidi"/>
          <w:color w:val="000000" w:themeColor="text1"/>
          <w:sz w:val="24"/>
          <w:szCs w:val="24"/>
        </w:rPr>
      </w:pPr>
    </w:p>
    <w:p w:rsidR="00944A89" w:rsidRPr="001D49AD" w:rsidRDefault="00944A89" w:rsidP="0031028C">
      <w:pPr>
        <w:spacing w:after="0" w:line="360" w:lineRule="auto"/>
        <w:ind w:left="567" w:firstLine="720"/>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Berdasarkan rumus di atas, dapat diketahui nilai titik transisinya adalah “11” daerah transisi dapat meliputi daerah </w:t>
      </w:r>
      <w:r w:rsidR="0031028C">
        <w:rPr>
          <w:rFonts w:asciiTheme="majorBidi" w:hAnsiTheme="majorBidi" w:cstheme="majorBidi"/>
          <w:color w:val="000000" w:themeColor="text1"/>
          <w:sz w:val="24"/>
          <w:szCs w:val="24"/>
        </w:rPr>
        <w:t>sebelas</w:t>
      </w:r>
      <w:r w:rsidRPr="001D49AD">
        <w:rPr>
          <w:rFonts w:asciiTheme="majorBidi" w:hAnsiTheme="majorBidi" w:cstheme="majorBidi"/>
          <w:color w:val="000000" w:themeColor="text1"/>
          <w:sz w:val="24"/>
          <w:szCs w:val="24"/>
        </w:rPr>
        <w:t xml:space="preserve"> ke atas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xml:space="preserve">) 1,2,3,4,5,6,7,8,9,10 dan daerah </w:t>
      </w:r>
      <w:r w:rsidR="0031028C">
        <w:rPr>
          <w:rFonts w:asciiTheme="majorBidi" w:hAnsiTheme="majorBidi" w:cstheme="majorBidi"/>
          <w:color w:val="000000" w:themeColor="text1"/>
          <w:sz w:val="24"/>
          <w:szCs w:val="24"/>
        </w:rPr>
        <w:t>sebelas</w:t>
      </w:r>
      <w:r w:rsidRPr="001D49AD">
        <w:rPr>
          <w:rFonts w:asciiTheme="majorBidi" w:hAnsiTheme="majorBidi" w:cstheme="majorBidi"/>
          <w:color w:val="000000" w:themeColor="text1"/>
          <w:sz w:val="24"/>
          <w:szCs w:val="24"/>
        </w:rPr>
        <w:t xml:space="preserve"> ke bawah,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11,12,13,14,15,16,17,18,19,20,21,22 sehingga dapat diperoleh kata-kata berikut:</w:t>
      </w:r>
    </w:p>
    <w:p w:rsidR="00944A89" w:rsidRPr="001D49AD" w:rsidRDefault="00944A89" w:rsidP="002C6DB6">
      <w:pPr>
        <w:spacing w:after="0" w:line="360" w:lineRule="auto"/>
        <w:ind w:left="567"/>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 xml:space="preserve">representasi, visual, guru, yang, biologi, penguasaan, mahasiswa, calon, dalam, penelitian, botani, </w:t>
      </w:r>
      <w:r w:rsidRPr="001D49AD">
        <w:rPr>
          <w:rFonts w:asciiTheme="majorBidi" w:eastAsia="Times New Roman" w:hAnsiTheme="majorBidi" w:cstheme="majorBidi"/>
          <w:b/>
          <w:bCs/>
          <w:color w:val="000000" w:themeColor="text1"/>
          <w:sz w:val="24"/>
          <w:szCs w:val="24"/>
        </w:rPr>
        <w:t>phanerogamae</w:t>
      </w:r>
      <w:r w:rsidRPr="001D49AD">
        <w:rPr>
          <w:rFonts w:asciiTheme="majorBidi" w:hAnsiTheme="majorBidi" w:cstheme="majorBidi"/>
          <w:b/>
          <w:bCs/>
          <w:color w:val="000000" w:themeColor="text1"/>
          <w:sz w:val="24"/>
          <w:szCs w:val="24"/>
        </w:rPr>
        <w:t>, kemampuan, digunakan, materi, adalah, untuk, terhadap, mata, kuliah, harus, pada</w:t>
      </w:r>
    </w:p>
    <w:p w:rsidR="00944A89" w:rsidRPr="001D49AD" w:rsidRDefault="00944A89" w:rsidP="002C6DB6">
      <w:pPr>
        <w:spacing w:after="0" w:line="360" w:lineRule="auto"/>
        <w:ind w:left="567"/>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Setelah kata-abai tidak diikutsertakan, tersisa kata berikut:</w:t>
      </w:r>
    </w:p>
    <w:p w:rsidR="00944A89" w:rsidRPr="001D49AD" w:rsidRDefault="00944A89" w:rsidP="002C6DB6">
      <w:pPr>
        <w:spacing w:after="0" w:line="360" w:lineRule="auto"/>
        <w:ind w:left="567"/>
        <w:jc w:val="center"/>
        <w:rPr>
          <w:rFonts w:asciiTheme="majorBidi" w:hAnsiTheme="majorBidi" w:cstheme="majorBidi"/>
          <w:b/>
          <w:bCs/>
          <w:color w:val="000000" w:themeColor="text1"/>
          <w:sz w:val="24"/>
          <w:szCs w:val="24"/>
        </w:rPr>
      </w:pPr>
      <w:proofErr w:type="gramStart"/>
      <w:r w:rsidRPr="001D49AD">
        <w:rPr>
          <w:rFonts w:asciiTheme="majorBidi" w:hAnsiTheme="majorBidi" w:cstheme="majorBidi"/>
          <w:b/>
          <w:bCs/>
          <w:color w:val="000000" w:themeColor="text1"/>
          <w:sz w:val="24"/>
          <w:szCs w:val="24"/>
        </w:rPr>
        <w:t>representasi</w:t>
      </w:r>
      <w:proofErr w:type="gramEnd"/>
      <w:r w:rsidRPr="001D49AD">
        <w:rPr>
          <w:rFonts w:asciiTheme="majorBidi" w:hAnsiTheme="majorBidi" w:cstheme="majorBidi"/>
          <w:b/>
          <w:bCs/>
          <w:color w:val="000000" w:themeColor="text1"/>
          <w:sz w:val="24"/>
          <w:szCs w:val="24"/>
        </w:rPr>
        <w:t xml:space="preserve">, visual, guru, biologi, penguasaan, mahasiswa, calon, penelitian, botani, </w:t>
      </w:r>
      <w:r w:rsidRPr="001D49AD">
        <w:rPr>
          <w:rFonts w:asciiTheme="majorBidi" w:eastAsia="Times New Roman" w:hAnsiTheme="majorBidi" w:cstheme="majorBidi"/>
          <w:b/>
          <w:bCs/>
          <w:color w:val="000000" w:themeColor="text1"/>
          <w:sz w:val="24"/>
          <w:szCs w:val="24"/>
        </w:rPr>
        <w:t>phanerogamae</w:t>
      </w:r>
      <w:r w:rsidRPr="001D49AD">
        <w:rPr>
          <w:rFonts w:asciiTheme="majorBidi" w:hAnsiTheme="majorBidi" w:cstheme="majorBidi"/>
          <w:b/>
          <w:bCs/>
          <w:color w:val="000000" w:themeColor="text1"/>
          <w:sz w:val="24"/>
          <w:szCs w:val="24"/>
        </w:rPr>
        <w:t>, kemampuan, digunakan, materi, mata, kuliah</w:t>
      </w:r>
    </w:p>
    <w:p w:rsidR="00944A89" w:rsidRPr="001D49AD" w:rsidRDefault="00944A89" w:rsidP="00944A89">
      <w:pPr>
        <w:spacing w:after="0" w:line="360" w:lineRule="auto"/>
        <w:rPr>
          <w:rFonts w:asciiTheme="majorBidi" w:hAnsiTheme="majorBidi" w:cstheme="majorBidi"/>
          <w:color w:val="000000" w:themeColor="text1"/>
          <w:sz w:val="24"/>
          <w:szCs w:val="24"/>
        </w:rPr>
      </w:pPr>
    </w:p>
    <w:p w:rsidR="005A27DE" w:rsidRPr="001D49AD" w:rsidRDefault="005A27DE" w:rsidP="005A27D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Tabel 3 Peringkat Frekuensi Kemunculan Kata</w:t>
      </w:r>
    </w:p>
    <w:tbl>
      <w:tblPr>
        <w:tblStyle w:val="TableGrid"/>
        <w:tblW w:w="0" w:type="auto"/>
        <w:tblInd w:w="534" w:type="dxa"/>
        <w:tblLook w:val="04A0" w:firstRow="1" w:lastRow="0" w:firstColumn="1" w:lastColumn="0" w:noHBand="0" w:noVBand="1"/>
      </w:tblPr>
      <w:tblGrid>
        <w:gridCol w:w="1582"/>
        <w:gridCol w:w="1998"/>
        <w:gridCol w:w="2018"/>
        <w:gridCol w:w="1914"/>
      </w:tblGrid>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w:t>
            </w:r>
          </w:p>
        </w:tc>
        <w:tc>
          <w:tcPr>
            <w:tcW w:w="1998"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F</w:t>
            </w:r>
          </w:p>
        </w:tc>
        <w:tc>
          <w:tcPr>
            <w:tcW w:w="2018"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Rxf</w:t>
            </w:r>
          </w:p>
        </w:tc>
        <w:tc>
          <w:tcPr>
            <w:tcW w:w="1914" w:type="dxa"/>
          </w:tcPr>
          <w:p w:rsidR="00944A89" w:rsidRPr="001D49AD" w:rsidRDefault="00944A89" w:rsidP="00944A89">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Kata</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color w:val="000000" w:themeColor="text1"/>
                <w:sz w:val="24"/>
                <w:szCs w:val="24"/>
              </w:rPr>
              <w:lastRenderedPageBreak/>
              <w:t>1</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Biologi</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Tindakan</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12</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Dapat</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Yang</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20</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Kelas</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24</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Materi</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7</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Meningkatkan</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24</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Dalam</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27</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Gambar</w:t>
            </w:r>
          </w:p>
        </w:tc>
      </w:tr>
      <w:tr w:rsidR="001D49AD" w:rsidRPr="001D49AD" w:rsidTr="001D49AD">
        <w:tc>
          <w:tcPr>
            <w:tcW w:w="1582"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10</w:t>
            </w:r>
          </w:p>
        </w:tc>
        <w:tc>
          <w:tcPr>
            <w:tcW w:w="1998"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20</w:t>
            </w:r>
          </w:p>
        </w:tc>
        <w:tc>
          <w:tcPr>
            <w:tcW w:w="1914"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Pemahaman</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11</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22</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Secara</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12</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24</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Menyeluruh</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13</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26</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Dari</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28</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Dilakukan</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15</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30</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Melalui</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32</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Yaitu</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17</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34</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Dan</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18</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36</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Ringkasan</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19</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38</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Siswa</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20</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40</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Di</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42</w:t>
            </w: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Perlu</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22-75</w:t>
            </w:r>
          </w:p>
        </w:tc>
        <w:tc>
          <w:tcPr>
            <w:tcW w:w="199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18"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1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Berbagai kata</w:t>
            </w:r>
          </w:p>
        </w:tc>
      </w:tr>
      <w:tr w:rsidR="001D49AD" w:rsidRPr="001D49AD" w:rsidTr="001D49AD">
        <w:tc>
          <w:tcPr>
            <w:tcW w:w="158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Jumlah</w:t>
            </w:r>
          </w:p>
        </w:tc>
        <w:tc>
          <w:tcPr>
            <w:tcW w:w="1998" w:type="dxa"/>
            <w:tcBorders>
              <w:righ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59</w:t>
            </w:r>
          </w:p>
        </w:tc>
        <w:tc>
          <w:tcPr>
            <w:tcW w:w="2018" w:type="dxa"/>
            <w:tcBorders>
              <w:left w:val="nil"/>
              <w:righ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14" w:type="dxa"/>
            <w:tcBorders>
              <w:lef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r>
    </w:tbl>
    <w:p w:rsidR="00944A89" w:rsidRPr="001D49AD" w:rsidRDefault="00944A89" w:rsidP="00944A89">
      <w:pPr>
        <w:spacing w:line="360" w:lineRule="auto"/>
        <w:rPr>
          <w:rFonts w:asciiTheme="majorBidi" w:hAnsiTheme="majorBidi" w:cstheme="majorBidi"/>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roofErr w:type="gramStart"/>
      <w:r w:rsidRPr="001D49AD">
        <w:rPr>
          <w:rFonts w:asciiTheme="majorBidi" w:hAnsiTheme="majorBidi" w:cstheme="majorBidi"/>
          <w:color w:val="000000" w:themeColor="text1"/>
          <w:sz w:val="24"/>
          <w:szCs w:val="24"/>
        </w:rPr>
        <w:t>n  =</w:t>
      </w:r>
      <w:proofErr w:type="gramEnd"/>
      <w:r w:rsidRPr="001D49AD">
        <w:rPr>
          <w:rFonts w:asciiTheme="majorBidi" w:hAnsiTheme="majorBidi" w:cstheme="majorBidi"/>
          <w:color w:val="000000" w:themeColor="text1"/>
          <w:sz w:val="24"/>
          <w:szCs w:val="24"/>
        </w:rPr>
        <w:t xml:space="preserve"> total frekuensi kata = 59</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In </w:t>
      </w:r>
      <w:r w:rsidRPr="001D49AD">
        <w:rPr>
          <w:rFonts w:asciiTheme="majorBidi" w:hAnsiTheme="majorBidi" w:cstheme="majorBidi"/>
          <w:color w:val="000000" w:themeColor="text1"/>
          <w:sz w:val="24"/>
          <w:szCs w:val="24"/>
        </w:rPr>
        <w:t>= jumlah kata yang berbeda dengan frekuensi n sebanyak 75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In</w:t>
      </w:r>
      <w:r w:rsidRPr="001D49AD">
        <w:rPr>
          <w:rFonts w:asciiTheme="majorBidi" w:hAnsiTheme="majorBidi" w:cstheme="majorBidi"/>
          <w:color w:val="000000" w:themeColor="text1"/>
          <w:sz w:val="24"/>
          <w:szCs w:val="24"/>
        </w:rPr>
        <w:t xml:space="preserve"> = jumlah kata yang berbeda dengan frekuensi 1 sebanyak 54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a </w:t>
      </w:r>
      <w:r w:rsidRPr="001D49AD">
        <w:rPr>
          <w:rFonts w:asciiTheme="majorBidi" w:hAnsiTheme="majorBidi" w:cstheme="majorBidi"/>
          <w:color w:val="000000" w:themeColor="text1"/>
          <w:sz w:val="24"/>
          <w:szCs w:val="24"/>
        </w:rPr>
        <w:t>=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 xml:space="preserve"> =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lastRenderedPageBreak/>
        <w:t xml:space="preserve">c </w:t>
      </w:r>
      <w:r w:rsidRPr="001D49AD">
        <w:rPr>
          <w:rFonts w:asciiTheme="majorBidi" w:hAnsiTheme="majorBidi" w:cstheme="majorBidi"/>
          <w:color w:val="000000" w:themeColor="text1"/>
          <w:sz w:val="24"/>
          <w:szCs w:val="24"/>
        </w:rPr>
        <w:t>= -2I</w:t>
      </w:r>
      <w:r w:rsidRPr="001D49AD">
        <w:rPr>
          <w:rFonts w:asciiTheme="majorBidi" w:hAnsiTheme="majorBidi" w:cstheme="majorBidi"/>
          <w:color w:val="000000" w:themeColor="text1"/>
          <w:sz w:val="24"/>
          <w:szCs w:val="24"/>
          <w:vertAlign w:val="subscript"/>
        </w:rPr>
        <w:t xml:space="preserve">1 </w:t>
      </w:r>
      <w:r w:rsidRPr="001D49AD">
        <w:rPr>
          <w:rFonts w:asciiTheme="majorBidi" w:hAnsiTheme="majorBidi" w:cstheme="majorBidi"/>
          <w:color w:val="000000" w:themeColor="text1"/>
          <w:sz w:val="24"/>
          <w:szCs w:val="24"/>
        </w:rPr>
        <w:t>= -2 x 54 = -108</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 xml:space="preserve">= ½ (-b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w:t>
      </w:r>
      <w:r w:rsidRPr="001D49AD">
        <w:rPr>
          <w:rFonts w:asciiTheme="majorBidi" w:eastAsiaTheme="minorEastAsia" w:hAnsiTheme="majorBidi" w:cstheme="majorBidi"/>
          <w:i/>
          <w:iCs/>
          <w:color w:val="000000" w:themeColor="text1"/>
          <w:sz w:val="24"/>
          <w:szCs w:val="24"/>
        </w:rPr>
        <w:t>b</w:t>
      </w:r>
      <w:r w:rsidRPr="001D49AD">
        <w:rPr>
          <w:rFonts w:asciiTheme="majorBidi" w:eastAsiaTheme="minorEastAsia" w:hAnsiTheme="majorBidi" w:cstheme="majorBidi"/>
          <w:color w:val="000000" w:themeColor="text1"/>
          <w:sz w:val="24"/>
          <w:szCs w:val="24"/>
          <w:vertAlign w:val="superscript"/>
        </w:rPr>
        <w:t xml:space="preserve">2 </w:t>
      </w:r>
      <w:r w:rsidRPr="001D49AD">
        <w:rPr>
          <w:rFonts w:asciiTheme="majorBidi" w:eastAsiaTheme="minorEastAsia" w:hAnsiTheme="majorBidi" w:cstheme="majorBidi"/>
          <w:color w:val="000000" w:themeColor="text1"/>
          <w:sz w:val="24"/>
          <w:szCs w:val="24"/>
        </w:rPr>
        <w:t>– 4</w:t>
      </w:r>
      <w:r w:rsidRPr="001D49AD">
        <w:rPr>
          <w:rFonts w:asciiTheme="majorBidi" w:eastAsiaTheme="minorEastAsia" w:hAnsiTheme="majorBidi" w:cstheme="majorBidi"/>
          <w:i/>
          <w:iCs/>
          <w:color w:val="000000" w:themeColor="text1"/>
          <w:sz w:val="24"/>
          <w:szCs w:val="24"/>
        </w:rPr>
        <w:t>ac</w:t>
      </w:r>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w:t>
      </w:r>
      <w:r w:rsidRPr="001D49AD">
        <w:rPr>
          <w:rFonts w:asciiTheme="majorBidi" w:hAnsiTheme="majorBidi" w:cstheme="majorBidi"/>
          <w:color w:val="000000" w:themeColor="text1"/>
          <w:sz w:val="24"/>
          <w:szCs w:val="24"/>
          <w:vertAlign w:val="subscript"/>
        </w:rPr>
        <w:t xml:space="preserve">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w:t>
      </w:r>
      <w:r w:rsidRPr="001D49AD">
        <w:rPr>
          <w:rFonts w:asciiTheme="majorBidi" w:eastAsiaTheme="minorEastAsia" w:hAnsiTheme="majorBidi" w:cstheme="majorBidi"/>
          <w:color w:val="000000" w:themeColor="text1"/>
          <w:sz w:val="24"/>
          <w:szCs w:val="24"/>
          <w:vertAlign w:val="superscript"/>
        </w:rPr>
        <w:t>2</w:t>
      </w:r>
      <w:r w:rsidRPr="001D49AD">
        <w:rPr>
          <w:rFonts w:asciiTheme="majorBidi" w:eastAsiaTheme="minorEastAsia" w:hAnsiTheme="majorBidi" w:cstheme="majorBidi"/>
          <w:color w:val="000000" w:themeColor="text1"/>
          <w:sz w:val="24"/>
          <w:szCs w:val="24"/>
        </w:rPr>
        <w:t xml:space="preserve"> – </w:t>
      </w:r>
      <w:proofErr w:type="gramStart"/>
      <w:r w:rsidRPr="001D49AD">
        <w:rPr>
          <w:rFonts w:asciiTheme="majorBidi" w:eastAsiaTheme="minorEastAsia" w:hAnsiTheme="majorBidi" w:cstheme="majorBidi"/>
          <w:color w:val="000000" w:themeColor="text1"/>
          <w:sz w:val="24"/>
          <w:szCs w:val="24"/>
        </w:rPr>
        <w:t>4x1x(</w:t>
      </w:r>
      <w:proofErr w:type="gramEnd"/>
      <w:r w:rsidRPr="001D49AD">
        <w:rPr>
          <w:rFonts w:asciiTheme="majorBidi" w:eastAsiaTheme="minorEastAsia" w:hAnsiTheme="majorBidi" w:cstheme="majorBidi"/>
          <w:color w:val="000000" w:themeColor="text1"/>
          <w:sz w:val="24"/>
          <w:szCs w:val="24"/>
        </w:rPr>
        <w:t>-108)))</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(1+432))</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433)</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20</w:t>
      </w:r>
      <w:proofErr w:type="gramStart"/>
      <w:r w:rsidRPr="001D49AD">
        <w:rPr>
          <w:rFonts w:asciiTheme="majorBidi" w:eastAsiaTheme="minorEastAsia" w:hAnsiTheme="majorBidi" w:cstheme="majorBidi"/>
          <w:color w:val="000000" w:themeColor="text1"/>
          <w:sz w:val="24"/>
          <w:szCs w:val="24"/>
        </w:rPr>
        <w:t>,80</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i/>
          <w:iCs/>
          <w:color w:val="000000" w:themeColor="text1"/>
          <w:sz w:val="24"/>
          <w:szCs w:val="24"/>
        </w:rPr>
        <w:t xml:space="preserve">  n</w:t>
      </w:r>
      <w:r w:rsidRPr="001D49AD">
        <w:rPr>
          <w:rFonts w:asciiTheme="majorBidi" w:eastAsiaTheme="minorEastAsia" w:hAnsiTheme="majorBidi" w:cstheme="majorBidi"/>
          <w:i/>
          <w:iCs/>
          <w:color w:val="000000" w:themeColor="text1"/>
          <w:sz w:val="24"/>
          <w:szCs w:val="24"/>
          <w:vertAlign w:val="subscript"/>
        </w:rPr>
        <w:t xml:space="preserve">1 </w:t>
      </w:r>
      <w:r w:rsidRPr="001D49AD">
        <w:rPr>
          <w:rFonts w:asciiTheme="majorBidi" w:eastAsiaTheme="minorEastAsia" w:hAnsiTheme="majorBidi" w:cstheme="majorBidi"/>
          <w:color w:val="000000" w:themeColor="text1"/>
          <w:sz w:val="24"/>
          <w:szCs w:val="24"/>
        </w:rPr>
        <w:t xml:space="preserve">=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20</w:t>
      </w:r>
      <w:proofErr w:type="gramStart"/>
      <w:r w:rsidRPr="001D49AD">
        <w:rPr>
          <w:rFonts w:asciiTheme="majorBidi" w:eastAsiaTheme="minorEastAsia" w:hAnsiTheme="majorBidi" w:cstheme="majorBidi"/>
          <w:color w:val="000000" w:themeColor="text1"/>
          <w:sz w:val="24"/>
          <w:szCs w:val="24"/>
        </w:rPr>
        <w:t>,80</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½ (19</w:t>
      </w:r>
      <w:proofErr w:type="gramStart"/>
      <w:r w:rsidRPr="001D49AD">
        <w:rPr>
          <w:rFonts w:asciiTheme="majorBidi" w:hAnsiTheme="majorBidi" w:cstheme="majorBidi"/>
          <w:color w:val="000000" w:themeColor="text1"/>
          <w:sz w:val="24"/>
          <w:szCs w:val="24"/>
        </w:rPr>
        <w:t>,80</w:t>
      </w:r>
      <w:proofErr w:type="gramEnd"/>
      <w:r w:rsidRPr="001D49AD">
        <w:rPr>
          <w:rFonts w:asciiTheme="majorBidi" w:hAnsiTheme="majorBidi" w:cstheme="majorBidi"/>
          <w:color w:val="000000" w:themeColor="text1"/>
          <w:sz w:val="24"/>
          <w:szCs w:val="24"/>
        </w:rPr>
        <w:t>)</w:t>
      </w:r>
    </w:p>
    <w:p w:rsidR="00944A89" w:rsidRPr="001D49AD" w:rsidRDefault="00944A89" w:rsidP="002C6DB6">
      <w:pPr>
        <w:spacing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      = 9</w:t>
      </w:r>
      <w:proofErr w:type="gramStart"/>
      <w:r w:rsidRPr="001D49AD">
        <w:rPr>
          <w:rFonts w:asciiTheme="majorBidi" w:hAnsiTheme="majorBidi" w:cstheme="majorBidi"/>
          <w:color w:val="000000" w:themeColor="text1"/>
          <w:sz w:val="24"/>
          <w:szCs w:val="24"/>
        </w:rPr>
        <w:t>,9</w:t>
      </w:r>
      <w:proofErr w:type="gramEnd"/>
      <w:r w:rsidRPr="001D49AD">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 xml:space="preserve"> 10</w:t>
      </w:r>
    </w:p>
    <w:p w:rsidR="00944A89" w:rsidRPr="001D49AD" w:rsidRDefault="00944A89" w:rsidP="0031028C">
      <w:pPr>
        <w:spacing w:after="0" w:line="360" w:lineRule="auto"/>
        <w:ind w:left="709" w:firstLine="720"/>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Berdasarkan rumus di atas, dapat diketahui nilai titik transisinya adalah “10” daerah transisi dapat meliputi daerah </w:t>
      </w:r>
      <w:r w:rsidR="0031028C" w:rsidRPr="001D49AD">
        <w:rPr>
          <w:rFonts w:asciiTheme="majorBidi" w:hAnsiTheme="majorBidi" w:cstheme="majorBidi"/>
          <w:color w:val="000000" w:themeColor="text1"/>
          <w:sz w:val="24"/>
          <w:szCs w:val="24"/>
        </w:rPr>
        <w:t>sepuluh</w:t>
      </w:r>
      <w:r w:rsidRPr="001D49AD">
        <w:rPr>
          <w:rFonts w:asciiTheme="majorBidi" w:hAnsiTheme="majorBidi" w:cstheme="majorBidi"/>
          <w:color w:val="000000" w:themeColor="text1"/>
          <w:sz w:val="24"/>
          <w:szCs w:val="24"/>
        </w:rPr>
        <w:t xml:space="preserve"> ke atas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1,2,3,4,5,6,7,8,9 dan daerah sepuluh ke bawah,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10,11,12,13,14,15,16,17,18,19,20 sehingga dapat diperoleh kata-kata berikut:</w:t>
      </w:r>
    </w:p>
    <w:p w:rsidR="00944A89" w:rsidRPr="001D49AD" w:rsidRDefault="00944A89" w:rsidP="002C6DB6">
      <w:pPr>
        <w:spacing w:after="0" w:line="360" w:lineRule="auto"/>
        <w:ind w:left="426"/>
        <w:jc w:val="center"/>
        <w:rPr>
          <w:rFonts w:asciiTheme="majorBidi" w:hAnsiTheme="majorBidi" w:cstheme="majorBidi"/>
          <w:b/>
          <w:bCs/>
          <w:color w:val="000000" w:themeColor="text1"/>
          <w:sz w:val="24"/>
          <w:szCs w:val="24"/>
        </w:rPr>
      </w:pPr>
      <w:proofErr w:type="gramStart"/>
      <w:r w:rsidRPr="001D49AD">
        <w:rPr>
          <w:rFonts w:asciiTheme="majorBidi" w:hAnsiTheme="majorBidi" w:cstheme="majorBidi"/>
          <w:b/>
          <w:bCs/>
          <w:color w:val="000000" w:themeColor="text1"/>
          <w:sz w:val="24"/>
          <w:szCs w:val="24"/>
        </w:rPr>
        <w:t>biologi</w:t>
      </w:r>
      <w:proofErr w:type="gramEnd"/>
      <w:r w:rsidRPr="001D49AD">
        <w:rPr>
          <w:rFonts w:asciiTheme="majorBidi" w:hAnsiTheme="majorBidi" w:cstheme="majorBidi"/>
          <w:b/>
          <w:bCs/>
          <w:color w:val="000000" w:themeColor="text1"/>
          <w:sz w:val="24"/>
          <w:szCs w:val="24"/>
        </w:rPr>
        <w:t>, tindakan, dapat, yang, kelas, materi, meningkatkan, dalam, gambar, pemahaman, secara, menyeluruh, dari, dilakukan, melalui, yaitu, dan, ringkasan, siswa, di, perlu</w:t>
      </w:r>
    </w:p>
    <w:p w:rsidR="00944A89" w:rsidRPr="001D49AD" w:rsidRDefault="00944A89" w:rsidP="002C6DB6">
      <w:pPr>
        <w:spacing w:after="0" w:line="360" w:lineRule="auto"/>
        <w:ind w:left="426"/>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Setelah kata-abai tidak diikutsertakan, tersisa kata berikut:</w:t>
      </w:r>
    </w:p>
    <w:p w:rsidR="00944A89" w:rsidRPr="001D49AD" w:rsidRDefault="00944A89" w:rsidP="002C6DB6">
      <w:pPr>
        <w:spacing w:after="0" w:line="360" w:lineRule="auto"/>
        <w:ind w:left="426"/>
        <w:jc w:val="center"/>
        <w:rPr>
          <w:rFonts w:asciiTheme="majorBidi" w:hAnsiTheme="majorBidi" w:cstheme="majorBidi"/>
          <w:b/>
          <w:bCs/>
          <w:color w:val="000000" w:themeColor="text1"/>
          <w:sz w:val="24"/>
          <w:szCs w:val="24"/>
        </w:rPr>
      </w:pPr>
      <w:proofErr w:type="gramStart"/>
      <w:r w:rsidRPr="001D49AD">
        <w:rPr>
          <w:rFonts w:asciiTheme="majorBidi" w:hAnsiTheme="majorBidi" w:cstheme="majorBidi"/>
          <w:b/>
          <w:bCs/>
          <w:color w:val="000000" w:themeColor="text1"/>
          <w:sz w:val="24"/>
          <w:szCs w:val="24"/>
        </w:rPr>
        <w:t>biologi</w:t>
      </w:r>
      <w:proofErr w:type="gramEnd"/>
      <w:r w:rsidRPr="001D49AD">
        <w:rPr>
          <w:rFonts w:asciiTheme="majorBidi" w:hAnsiTheme="majorBidi" w:cstheme="majorBidi"/>
          <w:b/>
          <w:bCs/>
          <w:color w:val="000000" w:themeColor="text1"/>
          <w:sz w:val="24"/>
          <w:szCs w:val="24"/>
        </w:rPr>
        <w:t>, tindakan, kelas, materi, meningkatkan, gambar, pemahaman, menyeluruh, dilakukan, ringkasan, siswa</w:t>
      </w:r>
    </w:p>
    <w:p w:rsidR="005A27DE" w:rsidRPr="001D49AD" w:rsidRDefault="005A27DE" w:rsidP="005A27DE">
      <w:pPr>
        <w:spacing w:after="0" w:line="360" w:lineRule="auto"/>
        <w:ind w:left="426"/>
        <w:rPr>
          <w:rFonts w:asciiTheme="majorBidi" w:hAnsiTheme="majorBidi" w:cstheme="majorBidi"/>
          <w:color w:val="000000" w:themeColor="text1"/>
          <w:sz w:val="24"/>
          <w:szCs w:val="24"/>
        </w:rPr>
      </w:pPr>
    </w:p>
    <w:p w:rsidR="005A27DE" w:rsidRPr="001D49AD" w:rsidRDefault="005A27DE" w:rsidP="005A27D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Tabel 4 Peringkat Frekuensi Kemunculan Kata</w:t>
      </w:r>
    </w:p>
    <w:tbl>
      <w:tblPr>
        <w:tblStyle w:val="TableGrid"/>
        <w:tblW w:w="0" w:type="auto"/>
        <w:tblInd w:w="534" w:type="dxa"/>
        <w:tblLook w:val="04A0" w:firstRow="1" w:lastRow="0" w:firstColumn="1" w:lastColumn="0" w:noHBand="0" w:noVBand="1"/>
      </w:tblPr>
      <w:tblGrid>
        <w:gridCol w:w="1584"/>
        <w:gridCol w:w="2003"/>
        <w:gridCol w:w="2023"/>
        <w:gridCol w:w="1902"/>
      </w:tblGrid>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w:t>
            </w:r>
          </w:p>
        </w:tc>
        <w:tc>
          <w:tcPr>
            <w:tcW w:w="2003"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F</w:t>
            </w:r>
          </w:p>
        </w:tc>
        <w:tc>
          <w:tcPr>
            <w:tcW w:w="2023"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Rxf</w:t>
            </w:r>
          </w:p>
        </w:tc>
        <w:tc>
          <w:tcPr>
            <w:tcW w:w="1902" w:type="dxa"/>
          </w:tcPr>
          <w:p w:rsidR="00944A89" w:rsidRPr="001D49AD" w:rsidRDefault="00944A89" w:rsidP="00944A89">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Kata</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Yang</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Dari</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Ini</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Pembelajaran</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Materi</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Dan</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lastRenderedPageBreak/>
              <w:t>7</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Penelitian</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Proses</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Masih</w:t>
            </w:r>
          </w:p>
        </w:tc>
      </w:tr>
      <w:tr w:rsidR="001D49AD" w:rsidRPr="001D49AD" w:rsidTr="001D49AD">
        <w:tc>
          <w:tcPr>
            <w:tcW w:w="1584"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10</w:t>
            </w:r>
          </w:p>
        </w:tc>
        <w:tc>
          <w:tcPr>
            <w:tcW w:w="2003"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Guru</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11</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Dalam</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12</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Pada</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13</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Ekosistem</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14</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Berbagai</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15</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Siswa</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Metode</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17</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Kegiatan</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18</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Tujuan</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19</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Adalah</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20</w:t>
            </w:r>
          </w:p>
        </w:tc>
        <w:tc>
          <w:tcPr>
            <w:tcW w:w="200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Untuk</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21-67</w:t>
            </w:r>
          </w:p>
        </w:tc>
        <w:tc>
          <w:tcPr>
            <w:tcW w:w="2003"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23"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Berbagai kata</w:t>
            </w:r>
          </w:p>
        </w:tc>
      </w:tr>
      <w:tr w:rsidR="001D49AD" w:rsidRPr="001D49AD" w:rsidTr="001D49AD">
        <w:tc>
          <w:tcPr>
            <w:tcW w:w="1584"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Jumlah</w:t>
            </w:r>
          </w:p>
        </w:tc>
        <w:tc>
          <w:tcPr>
            <w:tcW w:w="2003" w:type="dxa"/>
            <w:tcBorders>
              <w:righ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55</w:t>
            </w:r>
          </w:p>
        </w:tc>
        <w:tc>
          <w:tcPr>
            <w:tcW w:w="2023" w:type="dxa"/>
            <w:tcBorders>
              <w:left w:val="nil"/>
              <w:righ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Borders>
              <w:lef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r>
    </w:tbl>
    <w:p w:rsidR="005A27DE" w:rsidRPr="001D49AD" w:rsidRDefault="005A27DE" w:rsidP="00944A89">
      <w:pPr>
        <w:spacing w:line="360" w:lineRule="auto"/>
        <w:rPr>
          <w:rFonts w:asciiTheme="majorBidi" w:hAnsiTheme="majorBidi" w:cstheme="majorBidi"/>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roofErr w:type="gramStart"/>
      <w:r w:rsidRPr="001D49AD">
        <w:rPr>
          <w:rFonts w:asciiTheme="majorBidi" w:hAnsiTheme="majorBidi" w:cstheme="majorBidi"/>
          <w:color w:val="000000" w:themeColor="text1"/>
          <w:sz w:val="24"/>
          <w:szCs w:val="24"/>
        </w:rPr>
        <w:t>n  =</w:t>
      </w:r>
      <w:proofErr w:type="gramEnd"/>
      <w:r w:rsidRPr="001D49AD">
        <w:rPr>
          <w:rFonts w:asciiTheme="majorBidi" w:hAnsiTheme="majorBidi" w:cstheme="majorBidi"/>
          <w:color w:val="000000" w:themeColor="text1"/>
          <w:sz w:val="24"/>
          <w:szCs w:val="24"/>
        </w:rPr>
        <w:t xml:space="preserve"> total frekuensi kata = 52</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In </w:t>
      </w:r>
      <w:r w:rsidRPr="001D49AD">
        <w:rPr>
          <w:rFonts w:asciiTheme="majorBidi" w:hAnsiTheme="majorBidi" w:cstheme="majorBidi"/>
          <w:color w:val="000000" w:themeColor="text1"/>
          <w:sz w:val="24"/>
          <w:szCs w:val="24"/>
        </w:rPr>
        <w:t>= jumlah kata yang berbeda dengan frekuensi n sebanyak 67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In</w:t>
      </w:r>
      <w:r w:rsidRPr="001D49AD">
        <w:rPr>
          <w:rFonts w:asciiTheme="majorBidi" w:hAnsiTheme="majorBidi" w:cstheme="majorBidi"/>
          <w:color w:val="000000" w:themeColor="text1"/>
          <w:sz w:val="24"/>
          <w:szCs w:val="24"/>
        </w:rPr>
        <w:t xml:space="preserve"> = jumlah kata yang berbeda dengan frekuensi 1 sebanyak 50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a </w:t>
      </w:r>
      <w:r w:rsidRPr="001D49AD">
        <w:rPr>
          <w:rFonts w:asciiTheme="majorBidi" w:hAnsiTheme="majorBidi" w:cstheme="majorBidi"/>
          <w:color w:val="000000" w:themeColor="text1"/>
          <w:sz w:val="24"/>
          <w:szCs w:val="24"/>
        </w:rPr>
        <w:t>=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 xml:space="preserve"> =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c </w:t>
      </w:r>
      <w:r w:rsidRPr="001D49AD">
        <w:rPr>
          <w:rFonts w:asciiTheme="majorBidi" w:hAnsiTheme="majorBidi" w:cstheme="majorBidi"/>
          <w:color w:val="000000" w:themeColor="text1"/>
          <w:sz w:val="24"/>
          <w:szCs w:val="24"/>
        </w:rPr>
        <w:t>= -2I</w:t>
      </w:r>
      <w:r w:rsidRPr="001D49AD">
        <w:rPr>
          <w:rFonts w:asciiTheme="majorBidi" w:hAnsiTheme="majorBidi" w:cstheme="majorBidi"/>
          <w:color w:val="000000" w:themeColor="text1"/>
          <w:sz w:val="24"/>
          <w:szCs w:val="24"/>
          <w:vertAlign w:val="subscript"/>
        </w:rPr>
        <w:t xml:space="preserve">1 </w:t>
      </w:r>
      <w:r w:rsidRPr="001D49AD">
        <w:rPr>
          <w:rFonts w:asciiTheme="majorBidi" w:hAnsiTheme="majorBidi" w:cstheme="majorBidi"/>
          <w:color w:val="000000" w:themeColor="text1"/>
          <w:sz w:val="24"/>
          <w:szCs w:val="24"/>
        </w:rPr>
        <w:t>= -2 x 50 = -100</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 xml:space="preserve">= ½ (-b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w:t>
      </w:r>
      <w:r w:rsidRPr="001D49AD">
        <w:rPr>
          <w:rFonts w:asciiTheme="majorBidi" w:eastAsiaTheme="minorEastAsia" w:hAnsiTheme="majorBidi" w:cstheme="majorBidi"/>
          <w:i/>
          <w:iCs/>
          <w:color w:val="000000" w:themeColor="text1"/>
          <w:sz w:val="24"/>
          <w:szCs w:val="24"/>
        </w:rPr>
        <w:t>b</w:t>
      </w:r>
      <w:r w:rsidRPr="001D49AD">
        <w:rPr>
          <w:rFonts w:asciiTheme="majorBidi" w:eastAsiaTheme="minorEastAsia" w:hAnsiTheme="majorBidi" w:cstheme="majorBidi"/>
          <w:color w:val="000000" w:themeColor="text1"/>
          <w:sz w:val="24"/>
          <w:szCs w:val="24"/>
          <w:vertAlign w:val="superscript"/>
        </w:rPr>
        <w:t xml:space="preserve">2 </w:t>
      </w:r>
      <w:r w:rsidRPr="001D49AD">
        <w:rPr>
          <w:rFonts w:asciiTheme="majorBidi" w:eastAsiaTheme="minorEastAsia" w:hAnsiTheme="majorBidi" w:cstheme="majorBidi"/>
          <w:color w:val="000000" w:themeColor="text1"/>
          <w:sz w:val="24"/>
          <w:szCs w:val="24"/>
        </w:rPr>
        <w:t>– 4</w:t>
      </w:r>
      <w:r w:rsidRPr="001D49AD">
        <w:rPr>
          <w:rFonts w:asciiTheme="majorBidi" w:eastAsiaTheme="minorEastAsia" w:hAnsiTheme="majorBidi" w:cstheme="majorBidi"/>
          <w:i/>
          <w:iCs/>
          <w:color w:val="000000" w:themeColor="text1"/>
          <w:sz w:val="24"/>
          <w:szCs w:val="24"/>
        </w:rPr>
        <w:t>ac</w:t>
      </w:r>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w:t>
      </w:r>
      <w:r w:rsidRPr="001D49AD">
        <w:rPr>
          <w:rFonts w:asciiTheme="majorBidi" w:hAnsiTheme="majorBidi" w:cstheme="majorBidi"/>
          <w:color w:val="000000" w:themeColor="text1"/>
          <w:sz w:val="24"/>
          <w:szCs w:val="24"/>
          <w:vertAlign w:val="subscript"/>
        </w:rPr>
        <w:t xml:space="preserve">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w:t>
      </w:r>
      <w:r w:rsidRPr="001D49AD">
        <w:rPr>
          <w:rFonts w:asciiTheme="majorBidi" w:eastAsiaTheme="minorEastAsia" w:hAnsiTheme="majorBidi" w:cstheme="majorBidi"/>
          <w:color w:val="000000" w:themeColor="text1"/>
          <w:sz w:val="24"/>
          <w:szCs w:val="24"/>
          <w:vertAlign w:val="superscript"/>
        </w:rPr>
        <w:t>2</w:t>
      </w:r>
      <w:r w:rsidRPr="001D49AD">
        <w:rPr>
          <w:rFonts w:asciiTheme="majorBidi" w:eastAsiaTheme="minorEastAsia" w:hAnsiTheme="majorBidi" w:cstheme="majorBidi"/>
          <w:color w:val="000000" w:themeColor="text1"/>
          <w:sz w:val="24"/>
          <w:szCs w:val="24"/>
        </w:rPr>
        <w:t xml:space="preserve"> – </w:t>
      </w:r>
      <w:proofErr w:type="gramStart"/>
      <w:r w:rsidRPr="001D49AD">
        <w:rPr>
          <w:rFonts w:asciiTheme="majorBidi" w:eastAsiaTheme="minorEastAsia" w:hAnsiTheme="majorBidi" w:cstheme="majorBidi"/>
          <w:color w:val="000000" w:themeColor="text1"/>
          <w:sz w:val="24"/>
          <w:szCs w:val="24"/>
        </w:rPr>
        <w:t>4x1x(</w:t>
      </w:r>
      <w:proofErr w:type="gramEnd"/>
      <w:r w:rsidRPr="001D49AD">
        <w:rPr>
          <w:rFonts w:asciiTheme="majorBidi" w:eastAsiaTheme="minorEastAsia" w:hAnsiTheme="majorBidi" w:cstheme="majorBidi"/>
          <w:color w:val="000000" w:themeColor="text1"/>
          <w:sz w:val="24"/>
          <w:szCs w:val="24"/>
        </w:rPr>
        <w:t>-100)))</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(1+400))</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401)</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20</w:t>
      </w:r>
      <w:proofErr w:type="gramStart"/>
      <w:r w:rsidRPr="001D49AD">
        <w:rPr>
          <w:rFonts w:asciiTheme="majorBidi" w:eastAsiaTheme="minorEastAsia" w:hAnsiTheme="majorBidi" w:cstheme="majorBidi"/>
          <w:color w:val="000000" w:themeColor="text1"/>
          <w:sz w:val="24"/>
          <w:szCs w:val="24"/>
        </w:rPr>
        <w:t>,02</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i/>
          <w:iCs/>
          <w:color w:val="000000" w:themeColor="text1"/>
          <w:sz w:val="24"/>
          <w:szCs w:val="24"/>
        </w:rPr>
        <w:t xml:space="preserve">  n</w:t>
      </w:r>
      <w:r w:rsidRPr="001D49AD">
        <w:rPr>
          <w:rFonts w:asciiTheme="majorBidi" w:eastAsiaTheme="minorEastAsia" w:hAnsiTheme="majorBidi" w:cstheme="majorBidi"/>
          <w:i/>
          <w:iCs/>
          <w:color w:val="000000" w:themeColor="text1"/>
          <w:sz w:val="24"/>
          <w:szCs w:val="24"/>
          <w:vertAlign w:val="subscript"/>
        </w:rPr>
        <w:t xml:space="preserve">1 </w:t>
      </w:r>
      <w:r w:rsidRPr="001D49AD">
        <w:rPr>
          <w:rFonts w:asciiTheme="majorBidi" w:eastAsiaTheme="minorEastAsia" w:hAnsiTheme="majorBidi" w:cstheme="majorBidi"/>
          <w:color w:val="000000" w:themeColor="text1"/>
          <w:sz w:val="24"/>
          <w:szCs w:val="24"/>
        </w:rPr>
        <w:t xml:space="preserve">=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20</w:t>
      </w:r>
      <w:proofErr w:type="gramStart"/>
      <w:r w:rsidRPr="001D49AD">
        <w:rPr>
          <w:rFonts w:asciiTheme="majorBidi" w:eastAsiaTheme="minorEastAsia" w:hAnsiTheme="majorBidi" w:cstheme="majorBidi"/>
          <w:color w:val="000000" w:themeColor="text1"/>
          <w:sz w:val="24"/>
          <w:szCs w:val="24"/>
        </w:rPr>
        <w:t>,02</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lastRenderedPageBreak/>
        <w:t xml:space="preserve">      = </w:t>
      </w:r>
      <w:r w:rsidRPr="001D49AD">
        <w:rPr>
          <w:rFonts w:asciiTheme="majorBidi" w:hAnsiTheme="majorBidi" w:cstheme="majorBidi"/>
          <w:color w:val="000000" w:themeColor="text1"/>
          <w:sz w:val="24"/>
          <w:szCs w:val="24"/>
        </w:rPr>
        <w:t>½ (19</w:t>
      </w:r>
      <w:proofErr w:type="gramStart"/>
      <w:r w:rsidRPr="001D49AD">
        <w:rPr>
          <w:rFonts w:asciiTheme="majorBidi" w:hAnsiTheme="majorBidi" w:cstheme="majorBidi"/>
          <w:color w:val="000000" w:themeColor="text1"/>
          <w:sz w:val="24"/>
          <w:szCs w:val="24"/>
        </w:rPr>
        <w:t>,02</w:t>
      </w:r>
      <w:proofErr w:type="gramEnd"/>
      <w:r w:rsidRPr="001D49AD">
        <w:rPr>
          <w:rFonts w:asciiTheme="majorBidi"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      = 9</w:t>
      </w:r>
      <w:proofErr w:type="gramStart"/>
      <w:r w:rsidRPr="001D49AD">
        <w:rPr>
          <w:rFonts w:asciiTheme="majorBidi" w:hAnsiTheme="majorBidi" w:cstheme="majorBidi"/>
          <w:color w:val="000000" w:themeColor="text1"/>
          <w:sz w:val="24"/>
          <w:szCs w:val="24"/>
        </w:rPr>
        <w:t>,51</w:t>
      </w:r>
      <w:proofErr w:type="gramEnd"/>
      <w:r w:rsidRPr="001D49AD">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 xml:space="preserve"> 10</w:t>
      </w:r>
    </w:p>
    <w:p w:rsidR="002C6DB6" w:rsidRDefault="002C6DB6" w:rsidP="002C6DB6">
      <w:pPr>
        <w:spacing w:after="0" w:line="240" w:lineRule="auto"/>
        <w:ind w:left="426"/>
        <w:jc w:val="both"/>
        <w:rPr>
          <w:rFonts w:asciiTheme="majorBidi" w:hAnsiTheme="majorBidi" w:cstheme="majorBidi"/>
          <w:color w:val="000000" w:themeColor="text1"/>
          <w:sz w:val="24"/>
          <w:szCs w:val="24"/>
        </w:rPr>
      </w:pPr>
    </w:p>
    <w:p w:rsidR="00944A89" w:rsidRPr="001D49AD" w:rsidRDefault="00944A89" w:rsidP="0031028C">
      <w:pPr>
        <w:spacing w:after="0" w:line="360" w:lineRule="auto"/>
        <w:ind w:left="426" w:firstLine="720"/>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Berdasarkan rumus di atas, dapat diketahui nilai titik transisinya adalah “10” daerah transisi dapat meliputi daerah </w:t>
      </w:r>
      <w:r w:rsidR="0031028C">
        <w:rPr>
          <w:rFonts w:asciiTheme="majorBidi" w:hAnsiTheme="majorBidi" w:cstheme="majorBidi"/>
          <w:color w:val="000000" w:themeColor="text1"/>
          <w:sz w:val="24"/>
          <w:szCs w:val="24"/>
        </w:rPr>
        <w:t>sepuluh</w:t>
      </w:r>
      <w:r w:rsidRPr="001D49AD">
        <w:rPr>
          <w:rFonts w:asciiTheme="majorBidi" w:hAnsiTheme="majorBidi" w:cstheme="majorBidi"/>
          <w:color w:val="000000" w:themeColor="text1"/>
          <w:sz w:val="24"/>
          <w:szCs w:val="24"/>
        </w:rPr>
        <w:t xml:space="preserve"> ke atas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1,2,3,4,5,6,7,8,9 dan daerah sepuluh ke bawah,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10, 11,12,13,14,15,16,17,18,19,20 sehingga dapat diperoleh kata-kata berikut:</w:t>
      </w:r>
    </w:p>
    <w:p w:rsidR="00944A89" w:rsidRPr="001D49AD" w:rsidRDefault="00944A89" w:rsidP="002C6DB6">
      <w:pPr>
        <w:spacing w:after="0" w:line="360" w:lineRule="auto"/>
        <w:ind w:left="426"/>
        <w:jc w:val="center"/>
        <w:rPr>
          <w:b/>
          <w:bCs/>
          <w:color w:val="000000" w:themeColor="text1"/>
        </w:rPr>
      </w:pPr>
      <w:proofErr w:type="gramStart"/>
      <w:r w:rsidRPr="001D49AD">
        <w:rPr>
          <w:rFonts w:asciiTheme="majorBidi" w:hAnsiTheme="majorBidi" w:cstheme="majorBidi"/>
          <w:b/>
          <w:bCs/>
          <w:color w:val="000000" w:themeColor="text1"/>
          <w:sz w:val="24"/>
          <w:szCs w:val="24"/>
        </w:rPr>
        <w:t>yang</w:t>
      </w:r>
      <w:proofErr w:type="gramEnd"/>
      <w:r w:rsidRPr="001D49AD">
        <w:rPr>
          <w:b/>
          <w:bCs/>
          <w:color w:val="000000" w:themeColor="text1"/>
        </w:rPr>
        <w:t xml:space="preserve">, </w:t>
      </w:r>
      <w:r w:rsidRPr="001D49AD">
        <w:rPr>
          <w:rFonts w:asciiTheme="majorBidi" w:hAnsiTheme="majorBidi" w:cstheme="majorBidi"/>
          <w:b/>
          <w:bCs/>
          <w:color w:val="000000" w:themeColor="text1"/>
          <w:sz w:val="24"/>
          <w:szCs w:val="24"/>
        </w:rPr>
        <w:t>dari</w:t>
      </w:r>
      <w:r w:rsidRPr="001D49AD">
        <w:rPr>
          <w:b/>
          <w:bCs/>
          <w:color w:val="000000" w:themeColor="text1"/>
        </w:rPr>
        <w:t xml:space="preserve">, </w:t>
      </w:r>
      <w:r w:rsidRPr="001D49AD">
        <w:rPr>
          <w:rFonts w:asciiTheme="majorBidi" w:hAnsiTheme="majorBidi" w:cstheme="majorBidi"/>
          <w:b/>
          <w:bCs/>
          <w:color w:val="000000" w:themeColor="text1"/>
          <w:sz w:val="24"/>
          <w:szCs w:val="24"/>
        </w:rPr>
        <w:t>ini</w:t>
      </w:r>
      <w:r w:rsidRPr="001D49AD">
        <w:rPr>
          <w:b/>
          <w:bCs/>
          <w:color w:val="000000" w:themeColor="text1"/>
        </w:rPr>
        <w:t xml:space="preserve">, </w:t>
      </w:r>
      <w:r w:rsidRPr="001D49AD">
        <w:rPr>
          <w:rFonts w:asciiTheme="majorBidi" w:hAnsiTheme="majorBidi" w:cstheme="majorBidi"/>
          <w:b/>
          <w:bCs/>
          <w:color w:val="000000" w:themeColor="text1"/>
          <w:sz w:val="24"/>
          <w:szCs w:val="24"/>
        </w:rPr>
        <w:t>pembelajaran</w:t>
      </w:r>
      <w:r w:rsidRPr="001D49AD">
        <w:rPr>
          <w:b/>
          <w:bCs/>
          <w:color w:val="000000" w:themeColor="text1"/>
        </w:rPr>
        <w:t xml:space="preserve">, </w:t>
      </w:r>
      <w:r w:rsidRPr="001D49AD">
        <w:rPr>
          <w:rFonts w:asciiTheme="majorBidi" w:hAnsiTheme="majorBidi" w:cstheme="majorBidi"/>
          <w:b/>
          <w:bCs/>
          <w:color w:val="000000" w:themeColor="text1"/>
          <w:sz w:val="24"/>
          <w:szCs w:val="24"/>
        </w:rPr>
        <w:t>materi</w:t>
      </w:r>
      <w:r w:rsidRPr="001D49AD">
        <w:rPr>
          <w:b/>
          <w:bCs/>
          <w:color w:val="000000" w:themeColor="text1"/>
        </w:rPr>
        <w:t xml:space="preserve">, </w:t>
      </w:r>
      <w:r w:rsidRPr="001D49AD">
        <w:rPr>
          <w:rFonts w:asciiTheme="majorBidi" w:hAnsiTheme="majorBidi" w:cstheme="majorBidi"/>
          <w:b/>
          <w:bCs/>
          <w:color w:val="000000" w:themeColor="text1"/>
          <w:sz w:val="24"/>
          <w:szCs w:val="24"/>
        </w:rPr>
        <w:t>dan</w:t>
      </w:r>
      <w:r w:rsidRPr="001D49AD">
        <w:rPr>
          <w:b/>
          <w:bCs/>
          <w:color w:val="000000" w:themeColor="text1"/>
        </w:rPr>
        <w:t xml:space="preserve">, </w:t>
      </w:r>
      <w:r w:rsidRPr="001D49AD">
        <w:rPr>
          <w:rFonts w:asciiTheme="majorBidi" w:hAnsiTheme="majorBidi" w:cstheme="majorBidi"/>
          <w:b/>
          <w:bCs/>
          <w:color w:val="000000" w:themeColor="text1"/>
          <w:sz w:val="24"/>
          <w:szCs w:val="24"/>
        </w:rPr>
        <w:t>penelitian</w:t>
      </w:r>
      <w:r w:rsidRPr="001D49AD">
        <w:rPr>
          <w:b/>
          <w:bCs/>
          <w:color w:val="000000" w:themeColor="text1"/>
        </w:rPr>
        <w:t xml:space="preserve">, </w:t>
      </w:r>
      <w:r w:rsidRPr="001D49AD">
        <w:rPr>
          <w:rFonts w:asciiTheme="majorBidi" w:hAnsiTheme="majorBidi" w:cstheme="majorBidi"/>
          <w:b/>
          <w:bCs/>
          <w:color w:val="000000" w:themeColor="text1"/>
          <w:sz w:val="24"/>
          <w:szCs w:val="24"/>
        </w:rPr>
        <w:t>proses</w:t>
      </w:r>
      <w:r w:rsidRPr="001D49AD">
        <w:rPr>
          <w:b/>
          <w:bCs/>
          <w:color w:val="000000" w:themeColor="text1"/>
        </w:rPr>
        <w:t xml:space="preserve">, </w:t>
      </w:r>
      <w:r w:rsidRPr="001D49AD">
        <w:rPr>
          <w:rFonts w:asciiTheme="majorBidi" w:hAnsiTheme="majorBidi" w:cstheme="majorBidi"/>
          <w:b/>
          <w:bCs/>
          <w:color w:val="000000" w:themeColor="text1"/>
          <w:sz w:val="24"/>
          <w:szCs w:val="24"/>
        </w:rPr>
        <w:t>masih</w:t>
      </w:r>
      <w:r w:rsidRPr="001D49AD">
        <w:rPr>
          <w:b/>
          <w:bCs/>
          <w:color w:val="000000" w:themeColor="text1"/>
        </w:rPr>
        <w:t xml:space="preserve">, </w:t>
      </w:r>
      <w:r w:rsidRPr="001D49AD">
        <w:rPr>
          <w:rFonts w:asciiTheme="majorBidi" w:hAnsiTheme="majorBidi" w:cstheme="majorBidi"/>
          <w:b/>
          <w:bCs/>
          <w:color w:val="000000" w:themeColor="text1"/>
          <w:sz w:val="24"/>
          <w:szCs w:val="24"/>
        </w:rPr>
        <w:t>guru</w:t>
      </w:r>
      <w:r w:rsidRPr="001D49AD">
        <w:rPr>
          <w:b/>
          <w:bCs/>
          <w:color w:val="000000" w:themeColor="text1"/>
        </w:rPr>
        <w:t xml:space="preserve">, </w:t>
      </w:r>
      <w:r w:rsidRPr="001D49AD">
        <w:rPr>
          <w:rFonts w:asciiTheme="majorBidi" w:hAnsiTheme="majorBidi" w:cstheme="majorBidi"/>
          <w:b/>
          <w:bCs/>
          <w:color w:val="000000" w:themeColor="text1"/>
          <w:sz w:val="24"/>
          <w:szCs w:val="24"/>
        </w:rPr>
        <w:t>dalam</w:t>
      </w:r>
      <w:r w:rsidRPr="001D49AD">
        <w:rPr>
          <w:b/>
          <w:bCs/>
          <w:color w:val="000000" w:themeColor="text1"/>
        </w:rPr>
        <w:t xml:space="preserve">, </w:t>
      </w:r>
      <w:r w:rsidRPr="001D49AD">
        <w:rPr>
          <w:rFonts w:asciiTheme="majorBidi" w:hAnsiTheme="majorBidi" w:cstheme="majorBidi"/>
          <w:b/>
          <w:bCs/>
          <w:color w:val="000000" w:themeColor="text1"/>
          <w:sz w:val="24"/>
          <w:szCs w:val="24"/>
        </w:rPr>
        <w:t>pada</w:t>
      </w:r>
      <w:r w:rsidRPr="001D49AD">
        <w:rPr>
          <w:b/>
          <w:bCs/>
          <w:color w:val="000000" w:themeColor="text1"/>
        </w:rPr>
        <w:t xml:space="preserve">, </w:t>
      </w:r>
      <w:r w:rsidRPr="001D49AD">
        <w:rPr>
          <w:rFonts w:asciiTheme="majorBidi" w:hAnsiTheme="majorBidi" w:cstheme="majorBidi"/>
          <w:b/>
          <w:bCs/>
          <w:color w:val="000000" w:themeColor="text1"/>
          <w:sz w:val="24"/>
          <w:szCs w:val="24"/>
        </w:rPr>
        <w:t>ekosistem</w:t>
      </w:r>
      <w:r w:rsidRPr="001D49AD">
        <w:rPr>
          <w:b/>
          <w:bCs/>
          <w:color w:val="000000" w:themeColor="text1"/>
        </w:rPr>
        <w:t xml:space="preserve">, </w:t>
      </w:r>
      <w:r w:rsidRPr="001D49AD">
        <w:rPr>
          <w:rFonts w:asciiTheme="majorBidi" w:hAnsiTheme="majorBidi" w:cstheme="majorBidi"/>
          <w:b/>
          <w:bCs/>
          <w:color w:val="000000" w:themeColor="text1"/>
          <w:sz w:val="24"/>
          <w:szCs w:val="24"/>
        </w:rPr>
        <w:t>berbagai</w:t>
      </w:r>
      <w:r w:rsidRPr="001D49AD">
        <w:rPr>
          <w:b/>
          <w:bCs/>
          <w:color w:val="000000" w:themeColor="text1"/>
        </w:rPr>
        <w:t xml:space="preserve">, </w:t>
      </w:r>
      <w:r w:rsidRPr="001D49AD">
        <w:rPr>
          <w:rFonts w:asciiTheme="majorBidi" w:hAnsiTheme="majorBidi" w:cstheme="majorBidi"/>
          <w:b/>
          <w:bCs/>
          <w:color w:val="000000" w:themeColor="text1"/>
          <w:sz w:val="24"/>
          <w:szCs w:val="24"/>
        </w:rPr>
        <w:t>siswa</w:t>
      </w:r>
      <w:r w:rsidRPr="001D49AD">
        <w:rPr>
          <w:b/>
          <w:bCs/>
          <w:color w:val="000000" w:themeColor="text1"/>
        </w:rPr>
        <w:t xml:space="preserve">, </w:t>
      </w:r>
      <w:r w:rsidRPr="001D49AD">
        <w:rPr>
          <w:rFonts w:asciiTheme="majorBidi" w:hAnsiTheme="majorBidi" w:cstheme="majorBidi"/>
          <w:b/>
          <w:bCs/>
          <w:color w:val="000000" w:themeColor="text1"/>
          <w:sz w:val="24"/>
          <w:szCs w:val="24"/>
        </w:rPr>
        <w:t>metode</w:t>
      </w:r>
      <w:r w:rsidRPr="001D49AD">
        <w:rPr>
          <w:b/>
          <w:bCs/>
          <w:color w:val="000000" w:themeColor="text1"/>
        </w:rPr>
        <w:t xml:space="preserve">, </w:t>
      </w:r>
      <w:r w:rsidRPr="001D49AD">
        <w:rPr>
          <w:rFonts w:asciiTheme="majorBidi" w:hAnsiTheme="majorBidi" w:cstheme="majorBidi"/>
          <w:b/>
          <w:bCs/>
          <w:color w:val="000000" w:themeColor="text1"/>
          <w:sz w:val="24"/>
          <w:szCs w:val="24"/>
        </w:rPr>
        <w:t>kegiatan</w:t>
      </w:r>
      <w:r w:rsidRPr="001D49AD">
        <w:rPr>
          <w:b/>
          <w:bCs/>
          <w:color w:val="000000" w:themeColor="text1"/>
        </w:rPr>
        <w:t xml:space="preserve">, </w:t>
      </w:r>
      <w:r w:rsidRPr="001D49AD">
        <w:rPr>
          <w:rFonts w:asciiTheme="majorBidi" w:hAnsiTheme="majorBidi" w:cstheme="majorBidi"/>
          <w:b/>
          <w:bCs/>
          <w:color w:val="000000" w:themeColor="text1"/>
          <w:sz w:val="24"/>
          <w:szCs w:val="24"/>
        </w:rPr>
        <w:t>tujuan</w:t>
      </w:r>
      <w:r w:rsidRPr="001D49AD">
        <w:rPr>
          <w:b/>
          <w:bCs/>
          <w:color w:val="000000" w:themeColor="text1"/>
        </w:rPr>
        <w:t xml:space="preserve">, </w:t>
      </w:r>
      <w:r w:rsidRPr="001D49AD">
        <w:rPr>
          <w:rFonts w:asciiTheme="majorBidi" w:hAnsiTheme="majorBidi" w:cstheme="majorBidi"/>
          <w:b/>
          <w:bCs/>
          <w:color w:val="000000" w:themeColor="text1"/>
          <w:sz w:val="24"/>
          <w:szCs w:val="24"/>
        </w:rPr>
        <w:t>adalah</w:t>
      </w:r>
      <w:r w:rsidRPr="001D49AD">
        <w:rPr>
          <w:b/>
          <w:bCs/>
          <w:color w:val="000000" w:themeColor="text1"/>
        </w:rPr>
        <w:t xml:space="preserve">, </w:t>
      </w:r>
      <w:r w:rsidRPr="001D49AD">
        <w:rPr>
          <w:rFonts w:asciiTheme="majorBidi" w:hAnsiTheme="majorBidi" w:cstheme="majorBidi"/>
          <w:b/>
          <w:bCs/>
          <w:color w:val="000000" w:themeColor="text1"/>
          <w:sz w:val="24"/>
          <w:szCs w:val="24"/>
        </w:rPr>
        <w:t>untuk</w:t>
      </w:r>
    </w:p>
    <w:p w:rsidR="00944A89" w:rsidRPr="001D49AD" w:rsidRDefault="00944A89" w:rsidP="002C6DB6">
      <w:pPr>
        <w:spacing w:after="0" w:line="360" w:lineRule="auto"/>
        <w:ind w:left="426"/>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Setelah kata-abai tidak diikutsertakan, tersisa kata berikut:</w:t>
      </w:r>
    </w:p>
    <w:p w:rsidR="00944A89" w:rsidRPr="001D49AD" w:rsidRDefault="00944A89" w:rsidP="002C6DB6">
      <w:pPr>
        <w:spacing w:after="0" w:line="360" w:lineRule="auto"/>
        <w:ind w:left="426"/>
        <w:jc w:val="center"/>
        <w:rPr>
          <w:rFonts w:asciiTheme="majorBidi" w:hAnsiTheme="majorBidi" w:cstheme="majorBidi"/>
          <w:b/>
          <w:bCs/>
          <w:color w:val="000000" w:themeColor="text1"/>
          <w:sz w:val="24"/>
          <w:szCs w:val="24"/>
        </w:rPr>
      </w:pPr>
      <w:proofErr w:type="gramStart"/>
      <w:r w:rsidRPr="001D49AD">
        <w:rPr>
          <w:rFonts w:asciiTheme="majorBidi" w:hAnsiTheme="majorBidi" w:cstheme="majorBidi"/>
          <w:b/>
          <w:bCs/>
          <w:color w:val="000000" w:themeColor="text1"/>
          <w:sz w:val="24"/>
          <w:szCs w:val="24"/>
        </w:rPr>
        <w:t>pembelajaran</w:t>
      </w:r>
      <w:proofErr w:type="gramEnd"/>
      <w:r w:rsidRPr="001D49AD">
        <w:rPr>
          <w:rFonts w:asciiTheme="majorBidi" w:hAnsiTheme="majorBidi" w:cstheme="majorBidi"/>
          <w:b/>
          <w:bCs/>
          <w:color w:val="000000" w:themeColor="text1"/>
          <w:sz w:val="24"/>
          <w:szCs w:val="24"/>
        </w:rPr>
        <w:t>, materi, penelitian, proses, guru, ekosistem, siswa, metode, kegiatan</w:t>
      </w:r>
    </w:p>
    <w:p w:rsidR="00944A89" w:rsidRPr="001D49AD" w:rsidRDefault="00944A89" w:rsidP="00944A89">
      <w:pPr>
        <w:spacing w:after="0" w:line="360" w:lineRule="auto"/>
        <w:jc w:val="center"/>
        <w:rPr>
          <w:rFonts w:asciiTheme="majorBidi" w:hAnsiTheme="majorBidi" w:cstheme="majorBidi"/>
          <w:b/>
          <w:bCs/>
          <w:color w:val="000000" w:themeColor="text1"/>
          <w:sz w:val="24"/>
          <w:szCs w:val="24"/>
        </w:rPr>
      </w:pPr>
    </w:p>
    <w:p w:rsidR="005A27DE" w:rsidRPr="001D49AD" w:rsidRDefault="005A27DE" w:rsidP="005A27DE">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Tabel 5 Peringkat Frekuensi Kemunculan Kata</w:t>
      </w:r>
    </w:p>
    <w:tbl>
      <w:tblPr>
        <w:tblStyle w:val="TableGrid"/>
        <w:tblW w:w="0" w:type="auto"/>
        <w:tblInd w:w="534" w:type="dxa"/>
        <w:tblLook w:val="04A0" w:firstRow="1" w:lastRow="0" w:firstColumn="1" w:lastColumn="0" w:noHBand="0" w:noVBand="1"/>
      </w:tblPr>
      <w:tblGrid>
        <w:gridCol w:w="1580"/>
        <w:gridCol w:w="2015"/>
        <w:gridCol w:w="2015"/>
        <w:gridCol w:w="1902"/>
      </w:tblGrid>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w:t>
            </w:r>
          </w:p>
        </w:tc>
        <w:tc>
          <w:tcPr>
            <w:tcW w:w="2015"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F</w:t>
            </w:r>
          </w:p>
        </w:tc>
        <w:tc>
          <w:tcPr>
            <w:tcW w:w="2015" w:type="dxa"/>
          </w:tcPr>
          <w:p w:rsidR="00944A89" w:rsidRPr="001D49AD" w:rsidRDefault="00944A89" w:rsidP="00944A89">
            <w:pPr>
              <w:spacing w:line="360" w:lineRule="auto"/>
              <w:jc w:val="center"/>
              <w:rPr>
                <w:rFonts w:asciiTheme="majorBidi" w:hAnsiTheme="majorBidi" w:cstheme="majorBidi"/>
                <w:b/>
                <w:bCs/>
                <w:i/>
                <w:iCs/>
                <w:color w:val="000000" w:themeColor="text1"/>
                <w:sz w:val="24"/>
                <w:szCs w:val="24"/>
              </w:rPr>
            </w:pPr>
            <w:r w:rsidRPr="001D49AD">
              <w:rPr>
                <w:rFonts w:asciiTheme="majorBidi" w:hAnsiTheme="majorBidi" w:cstheme="majorBidi"/>
                <w:b/>
                <w:bCs/>
                <w:i/>
                <w:iCs/>
                <w:color w:val="000000" w:themeColor="text1"/>
                <w:sz w:val="24"/>
                <w:szCs w:val="24"/>
              </w:rPr>
              <w:t>Rxf</w:t>
            </w:r>
          </w:p>
        </w:tc>
        <w:tc>
          <w:tcPr>
            <w:tcW w:w="1902" w:type="dxa"/>
          </w:tcPr>
          <w:p w:rsidR="00944A89" w:rsidRPr="001D49AD" w:rsidRDefault="00944A89" w:rsidP="00944A89">
            <w:pPr>
              <w:spacing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Kata</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10</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10</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Praktikum</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18</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Yang</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24</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Dan</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24</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Laboratorium</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25</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Dalam</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30</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Pelaksanaan</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7</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35</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Tidak</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8</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40</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Kegiatan</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9</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36</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Biologi</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10</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40</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Kurang</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11</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33</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Untuk</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12</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36</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Kendala</w:t>
            </w:r>
          </w:p>
        </w:tc>
      </w:tr>
      <w:tr w:rsidR="001D49AD" w:rsidRPr="001D49AD" w:rsidTr="001D49AD">
        <w:tc>
          <w:tcPr>
            <w:tcW w:w="1580"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13</w:t>
            </w:r>
          </w:p>
        </w:tc>
        <w:tc>
          <w:tcPr>
            <w:tcW w:w="2015"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39</w:t>
            </w:r>
          </w:p>
        </w:tc>
        <w:tc>
          <w:tcPr>
            <w:tcW w:w="1902" w:type="dxa"/>
            <w:shd w:val="clear" w:color="auto" w:fill="FFFF00"/>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Metode </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lastRenderedPageBreak/>
              <w:t>14</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42</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Digunakan</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15</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45</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Bahan</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16</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48</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Ada</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17</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51</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Dukungan</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18</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54</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Sekolah</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19</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57</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Guru</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20</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60</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Siswa</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21</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42</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Adalah</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22</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44</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Alat</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23</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46</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Pernah</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24</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48</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Masih</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25</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50</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Pada</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26</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15"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26</w:t>
            </w:r>
          </w:p>
        </w:tc>
        <w:tc>
          <w:tcPr>
            <w:tcW w:w="1902"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Penelitian</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27-109</w:t>
            </w:r>
          </w:p>
        </w:tc>
        <w:tc>
          <w:tcPr>
            <w:tcW w:w="2015"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w:t>
            </w:r>
          </w:p>
        </w:tc>
        <w:tc>
          <w:tcPr>
            <w:tcW w:w="2015"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Borders>
              <w:bottom w:val="single" w:sz="4" w:space="0" w:color="auto"/>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Berbagai kata</w:t>
            </w:r>
          </w:p>
        </w:tc>
      </w:tr>
      <w:tr w:rsidR="001D49AD" w:rsidRPr="001D49AD" w:rsidTr="001D49AD">
        <w:tc>
          <w:tcPr>
            <w:tcW w:w="1580" w:type="dxa"/>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Jumlah</w:t>
            </w:r>
          </w:p>
        </w:tc>
        <w:tc>
          <w:tcPr>
            <w:tcW w:w="2015" w:type="dxa"/>
            <w:tcBorders>
              <w:righ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103</w:t>
            </w:r>
          </w:p>
        </w:tc>
        <w:tc>
          <w:tcPr>
            <w:tcW w:w="2015" w:type="dxa"/>
            <w:tcBorders>
              <w:left w:val="nil"/>
              <w:righ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c>
          <w:tcPr>
            <w:tcW w:w="1902" w:type="dxa"/>
            <w:tcBorders>
              <w:left w:val="nil"/>
            </w:tcBorders>
          </w:tcPr>
          <w:p w:rsidR="00944A89" w:rsidRPr="001D49AD" w:rsidRDefault="00944A89" w:rsidP="00944A89">
            <w:pPr>
              <w:spacing w:line="360" w:lineRule="auto"/>
              <w:jc w:val="center"/>
              <w:rPr>
                <w:rFonts w:asciiTheme="majorBidi" w:hAnsiTheme="majorBidi" w:cstheme="majorBidi"/>
                <w:color w:val="000000" w:themeColor="text1"/>
                <w:sz w:val="24"/>
                <w:szCs w:val="24"/>
              </w:rPr>
            </w:pPr>
          </w:p>
        </w:tc>
      </w:tr>
    </w:tbl>
    <w:p w:rsidR="00944A89" w:rsidRPr="001D49AD" w:rsidRDefault="00944A89" w:rsidP="00944A89">
      <w:pPr>
        <w:spacing w:line="360" w:lineRule="auto"/>
        <w:rPr>
          <w:rFonts w:asciiTheme="majorBidi" w:hAnsiTheme="majorBidi" w:cstheme="majorBidi"/>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roofErr w:type="gramStart"/>
      <w:r w:rsidRPr="001D49AD">
        <w:rPr>
          <w:rFonts w:asciiTheme="majorBidi" w:hAnsiTheme="majorBidi" w:cstheme="majorBidi"/>
          <w:color w:val="000000" w:themeColor="text1"/>
          <w:sz w:val="24"/>
          <w:szCs w:val="24"/>
        </w:rPr>
        <w:t>n  =</w:t>
      </w:r>
      <w:proofErr w:type="gramEnd"/>
      <w:r w:rsidRPr="001D49AD">
        <w:rPr>
          <w:rFonts w:asciiTheme="majorBidi" w:hAnsiTheme="majorBidi" w:cstheme="majorBidi"/>
          <w:color w:val="000000" w:themeColor="text1"/>
          <w:sz w:val="24"/>
          <w:szCs w:val="24"/>
        </w:rPr>
        <w:t xml:space="preserve"> total frekuensi kata = 103</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In </w:t>
      </w:r>
      <w:r w:rsidRPr="001D49AD">
        <w:rPr>
          <w:rFonts w:asciiTheme="majorBidi" w:hAnsiTheme="majorBidi" w:cstheme="majorBidi"/>
          <w:color w:val="000000" w:themeColor="text1"/>
          <w:sz w:val="24"/>
          <w:szCs w:val="24"/>
        </w:rPr>
        <w:t>= jumlah kata yang berbeda dengan frekuensi n sebanyak 109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In</w:t>
      </w:r>
      <w:r w:rsidRPr="001D49AD">
        <w:rPr>
          <w:rFonts w:asciiTheme="majorBidi" w:hAnsiTheme="majorBidi" w:cstheme="majorBidi"/>
          <w:color w:val="000000" w:themeColor="text1"/>
          <w:sz w:val="24"/>
          <w:szCs w:val="24"/>
        </w:rPr>
        <w:t xml:space="preserve"> = jumlah kata yang berbeda dengan frekuensi 1 sebanyak 84 kata</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a </w:t>
      </w:r>
      <w:r w:rsidRPr="001D49AD">
        <w:rPr>
          <w:rFonts w:asciiTheme="majorBidi" w:hAnsiTheme="majorBidi" w:cstheme="majorBidi"/>
          <w:color w:val="000000" w:themeColor="text1"/>
          <w:sz w:val="24"/>
          <w:szCs w:val="24"/>
        </w:rPr>
        <w:t>=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b</w:t>
      </w:r>
      <w:r w:rsidRPr="001D49AD">
        <w:rPr>
          <w:rFonts w:asciiTheme="majorBidi" w:hAnsiTheme="majorBidi" w:cstheme="majorBidi"/>
          <w:color w:val="000000" w:themeColor="text1"/>
          <w:sz w:val="24"/>
          <w:szCs w:val="24"/>
        </w:rPr>
        <w:t xml:space="preserve"> = 1</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hAnsiTheme="majorBidi" w:cstheme="majorBidi"/>
          <w:i/>
          <w:iCs/>
          <w:color w:val="000000" w:themeColor="text1"/>
          <w:sz w:val="24"/>
          <w:szCs w:val="24"/>
        </w:rPr>
        <w:t xml:space="preserve">c </w:t>
      </w:r>
      <w:r w:rsidRPr="001D49AD">
        <w:rPr>
          <w:rFonts w:asciiTheme="majorBidi" w:hAnsiTheme="majorBidi" w:cstheme="majorBidi"/>
          <w:color w:val="000000" w:themeColor="text1"/>
          <w:sz w:val="24"/>
          <w:szCs w:val="24"/>
        </w:rPr>
        <w:t>= -2I</w:t>
      </w:r>
      <w:r w:rsidRPr="001D49AD">
        <w:rPr>
          <w:rFonts w:asciiTheme="majorBidi" w:hAnsiTheme="majorBidi" w:cstheme="majorBidi"/>
          <w:color w:val="000000" w:themeColor="text1"/>
          <w:sz w:val="24"/>
          <w:szCs w:val="24"/>
          <w:vertAlign w:val="subscript"/>
        </w:rPr>
        <w:t xml:space="preserve">1 </w:t>
      </w:r>
      <w:r w:rsidRPr="001D49AD">
        <w:rPr>
          <w:rFonts w:asciiTheme="majorBidi" w:hAnsiTheme="majorBidi" w:cstheme="majorBidi"/>
          <w:color w:val="000000" w:themeColor="text1"/>
          <w:sz w:val="24"/>
          <w:szCs w:val="24"/>
        </w:rPr>
        <w:t>= -2 x 84 = -168</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 xml:space="preserve">= ½ (-b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w:t>
      </w:r>
      <w:r w:rsidRPr="001D49AD">
        <w:rPr>
          <w:rFonts w:asciiTheme="majorBidi" w:eastAsiaTheme="minorEastAsia" w:hAnsiTheme="majorBidi" w:cstheme="majorBidi"/>
          <w:i/>
          <w:iCs/>
          <w:color w:val="000000" w:themeColor="text1"/>
          <w:sz w:val="24"/>
          <w:szCs w:val="24"/>
        </w:rPr>
        <w:t>b</w:t>
      </w:r>
      <w:r w:rsidRPr="001D49AD">
        <w:rPr>
          <w:rFonts w:asciiTheme="majorBidi" w:eastAsiaTheme="minorEastAsia" w:hAnsiTheme="majorBidi" w:cstheme="majorBidi"/>
          <w:color w:val="000000" w:themeColor="text1"/>
          <w:sz w:val="24"/>
          <w:szCs w:val="24"/>
          <w:vertAlign w:val="superscript"/>
        </w:rPr>
        <w:t xml:space="preserve">2 </w:t>
      </w:r>
      <w:r w:rsidRPr="001D49AD">
        <w:rPr>
          <w:rFonts w:asciiTheme="majorBidi" w:eastAsiaTheme="minorEastAsia" w:hAnsiTheme="majorBidi" w:cstheme="majorBidi"/>
          <w:color w:val="000000" w:themeColor="text1"/>
          <w:sz w:val="24"/>
          <w:szCs w:val="24"/>
        </w:rPr>
        <w:t>– 4</w:t>
      </w:r>
      <w:r w:rsidRPr="001D49AD">
        <w:rPr>
          <w:rFonts w:asciiTheme="majorBidi" w:eastAsiaTheme="minorEastAsia" w:hAnsiTheme="majorBidi" w:cstheme="majorBidi"/>
          <w:i/>
          <w:iCs/>
          <w:color w:val="000000" w:themeColor="text1"/>
          <w:sz w:val="24"/>
          <w:szCs w:val="24"/>
        </w:rPr>
        <w:t>ac</w:t>
      </w:r>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w:t>
      </w:r>
      <w:r w:rsidRPr="001D49AD">
        <w:rPr>
          <w:rFonts w:asciiTheme="majorBidi" w:hAnsiTheme="majorBidi" w:cstheme="majorBidi"/>
          <w:color w:val="000000" w:themeColor="text1"/>
          <w:sz w:val="24"/>
          <w:szCs w:val="24"/>
          <w:vertAlign w:val="subscript"/>
        </w:rPr>
        <w:t xml:space="preserve">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w:t>
      </w:r>
      <w:r w:rsidRPr="001D49AD">
        <w:rPr>
          <w:rFonts w:asciiTheme="majorBidi" w:eastAsiaTheme="minorEastAsia" w:hAnsiTheme="majorBidi" w:cstheme="majorBidi"/>
          <w:color w:val="000000" w:themeColor="text1"/>
          <w:sz w:val="24"/>
          <w:szCs w:val="24"/>
          <w:vertAlign w:val="superscript"/>
        </w:rPr>
        <w:t>2</w:t>
      </w:r>
      <w:r w:rsidRPr="001D49AD">
        <w:rPr>
          <w:rFonts w:asciiTheme="majorBidi" w:eastAsiaTheme="minorEastAsia" w:hAnsiTheme="majorBidi" w:cstheme="majorBidi"/>
          <w:color w:val="000000" w:themeColor="text1"/>
          <w:sz w:val="24"/>
          <w:szCs w:val="24"/>
        </w:rPr>
        <w:t xml:space="preserve"> – </w:t>
      </w:r>
      <w:proofErr w:type="gramStart"/>
      <w:r w:rsidRPr="001D49AD">
        <w:rPr>
          <w:rFonts w:asciiTheme="majorBidi" w:eastAsiaTheme="minorEastAsia" w:hAnsiTheme="majorBidi" w:cstheme="majorBidi"/>
          <w:color w:val="000000" w:themeColor="text1"/>
          <w:sz w:val="24"/>
          <w:szCs w:val="24"/>
        </w:rPr>
        <w:t>4x1x(</w:t>
      </w:r>
      <w:proofErr w:type="gramEnd"/>
      <w:r w:rsidRPr="001D49AD">
        <w:rPr>
          <w:rFonts w:asciiTheme="majorBidi" w:eastAsiaTheme="minorEastAsia" w:hAnsiTheme="majorBidi" w:cstheme="majorBidi"/>
          <w:color w:val="000000" w:themeColor="text1"/>
          <w:sz w:val="24"/>
          <w:szCs w:val="24"/>
        </w:rPr>
        <w:t>-168)))</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(1+672))</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673)</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25</w:t>
      </w:r>
      <w:proofErr w:type="gramStart"/>
      <w:r w:rsidRPr="001D49AD">
        <w:rPr>
          <w:rFonts w:asciiTheme="majorBidi" w:eastAsiaTheme="minorEastAsia" w:hAnsiTheme="majorBidi" w:cstheme="majorBidi"/>
          <w:color w:val="000000" w:themeColor="text1"/>
          <w:sz w:val="24"/>
          <w:szCs w:val="24"/>
        </w:rPr>
        <w:t>,94</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eastAsiaTheme="minorEastAsia" w:hAnsiTheme="majorBidi" w:cstheme="majorBidi"/>
          <w:color w:val="000000" w:themeColor="text1"/>
          <w:sz w:val="24"/>
          <w:szCs w:val="24"/>
        </w:rPr>
      </w:pPr>
      <w:r w:rsidRPr="001D49AD">
        <w:rPr>
          <w:rFonts w:asciiTheme="majorBidi" w:eastAsiaTheme="minorEastAsia" w:hAnsiTheme="majorBidi" w:cstheme="majorBidi"/>
          <w:i/>
          <w:iCs/>
          <w:color w:val="000000" w:themeColor="text1"/>
          <w:sz w:val="24"/>
          <w:szCs w:val="24"/>
        </w:rPr>
        <w:t xml:space="preserve">  n</w:t>
      </w:r>
      <w:r w:rsidRPr="001D49AD">
        <w:rPr>
          <w:rFonts w:asciiTheme="majorBidi" w:eastAsiaTheme="minorEastAsia" w:hAnsiTheme="majorBidi" w:cstheme="majorBidi"/>
          <w:i/>
          <w:iCs/>
          <w:color w:val="000000" w:themeColor="text1"/>
          <w:sz w:val="24"/>
          <w:szCs w:val="24"/>
          <w:vertAlign w:val="subscript"/>
        </w:rPr>
        <w:t xml:space="preserve">1 </w:t>
      </w:r>
      <w:r w:rsidRPr="001D49AD">
        <w:rPr>
          <w:rFonts w:asciiTheme="majorBidi" w:eastAsiaTheme="minorEastAsia" w:hAnsiTheme="majorBidi" w:cstheme="majorBidi"/>
          <w:color w:val="000000" w:themeColor="text1"/>
          <w:sz w:val="24"/>
          <w:szCs w:val="24"/>
        </w:rPr>
        <w:t xml:space="preserve">= </w:t>
      </w:r>
      <w:r w:rsidRPr="001D49AD">
        <w:rPr>
          <w:rFonts w:asciiTheme="majorBidi" w:hAnsiTheme="majorBidi" w:cstheme="majorBidi"/>
          <w:color w:val="000000" w:themeColor="text1"/>
          <w:sz w:val="24"/>
          <w:szCs w:val="24"/>
        </w:rPr>
        <w:t xml:space="preserve">½ (-1 + </w:t>
      </w:r>
      <w:r w:rsidRPr="001D49AD">
        <w:rPr>
          <w:rFonts w:asciiTheme="majorBidi" w:eastAsiaTheme="minorEastAsia" w:hAnsiTheme="majorBidi" w:cstheme="majorBidi"/>
          <w:color w:val="000000" w:themeColor="text1"/>
          <w:sz w:val="24"/>
          <w:szCs w:val="24"/>
        </w:rPr>
        <w:t>25</w:t>
      </w:r>
      <w:proofErr w:type="gramStart"/>
      <w:r w:rsidRPr="001D49AD">
        <w:rPr>
          <w:rFonts w:asciiTheme="majorBidi" w:eastAsiaTheme="minorEastAsia" w:hAnsiTheme="majorBidi" w:cstheme="majorBidi"/>
          <w:color w:val="000000" w:themeColor="text1"/>
          <w:sz w:val="24"/>
          <w:szCs w:val="24"/>
        </w:rPr>
        <w:t>,94</w:t>
      </w:r>
      <w:proofErr w:type="gramEnd"/>
      <w:r w:rsidRPr="001D49AD">
        <w:rPr>
          <w:rFonts w:asciiTheme="majorBidi" w:eastAsiaTheme="minorEastAsia" w:hAnsiTheme="majorBidi" w:cstheme="majorBidi"/>
          <w:color w:val="000000" w:themeColor="text1"/>
          <w:sz w:val="24"/>
          <w:szCs w:val="24"/>
        </w:rPr>
        <w:t>)</w:t>
      </w:r>
    </w:p>
    <w:p w:rsidR="00944A89" w:rsidRPr="001D49AD" w:rsidRDefault="00944A89" w:rsidP="002C6DB6">
      <w:pPr>
        <w:spacing w:after="0" w:line="360" w:lineRule="auto"/>
        <w:ind w:left="426"/>
        <w:rPr>
          <w:rFonts w:asciiTheme="majorBidi" w:hAnsiTheme="majorBidi" w:cstheme="majorBidi"/>
          <w:color w:val="000000" w:themeColor="text1"/>
          <w:sz w:val="24"/>
          <w:szCs w:val="24"/>
        </w:rPr>
      </w:pPr>
      <w:r w:rsidRPr="001D49AD">
        <w:rPr>
          <w:rFonts w:asciiTheme="majorBidi" w:eastAsiaTheme="minorEastAsia" w:hAnsiTheme="majorBidi" w:cstheme="majorBidi"/>
          <w:color w:val="000000" w:themeColor="text1"/>
          <w:sz w:val="24"/>
          <w:szCs w:val="24"/>
        </w:rPr>
        <w:t xml:space="preserve">      = </w:t>
      </w:r>
      <w:r w:rsidRPr="001D49AD">
        <w:rPr>
          <w:rFonts w:asciiTheme="majorBidi" w:hAnsiTheme="majorBidi" w:cstheme="majorBidi"/>
          <w:color w:val="000000" w:themeColor="text1"/>
          <w:sz w:val="24"/>
          <w:szCs w:val="24"/>
        </w:rPr>
        <w:t>½ (24</w:t>
      </w:r>
      <w:proofErr w:type="gramStart"/>
      <w:r w:rsidRPr="001D49AD">
        <w:rPr>
          <w:rFonts w:asciiTheme="majorBidi" w:hAnsiTheme="majorBidi" w:cstheme="majorBidi"/>
          <w:color w:val="000000" w:themeColor="text1"/>
          <w:sz w:val="24"/>
          <w:szCs w:val="24"/>
        </w:rPr>
        <w:t>,94</w:t>
      </w:r>
      <w:proofErr w:type="gramEnd"/>
      <w:r w:rsidRPr="001D49AD">
        <w:rPr>
          <w:rFonts w:asciiTheme="majorBidi" w:hAnsiTheme="majorBidi" w:cstheme="majorBidi"/>
          <w:color w:val="000000" w:themeColor="text1"/>
          <w:sz w:val="24"/>
          <w:szCs w:val="24"/>
        </w:rPr>
        <w:t>)</w:t>
      </w:r>
    </w:p>
    <w:p w:rsidR="00944A89" w:rsidRPr="001D49AD" w:rsidRDefault="00944A89" w:rsidP="002C6DB6">
      <w:pPr>
        <w:spacing w:line="360" w:lineRule="auto"/>
        <w:ind w:left="426"/>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lastRenderedPageBreak/>
        <w:t xml:space="preserve">      = 12</w:t>
      </w:r>
      <w:proofErr w:type="gramStart"/>
      <w:r w:rsidRPr="001D49AD">
        <w:rPr>
          <w:rFonts w:asciiTheme="majorBidi" w:hAnsiTheme="majorBidi" w:cstheme="majorBidi"/>
          <w:color w:val="000000" w:themeColor="text1"/>
          <w:sz w:val="24"/>
          <w:szCs w:val="24"/>
        </w:rPr>
        <w:t>,47</w:t>
      </w:r>
      <w:proofErr w:type="gramEnd"/>
      <w:r w:rsidRPr="001D49AD">
        <w:rPr>
          <w:rFonts w:asciiTheme="majorBidi" w:hAnsiTheme="majorBidi" w:cstheme="majorBidi"/>
          <w:color w:val="000000" w:themeColor="text1"/>
          <w:sz w:val="24"/>
          <w:szCs w:val="24"/>
        </w:rPr>
        <w:t xml:space="preserve">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 xml:space="preserve"> 13</w:t>
      </w:r>
    </w:p>
    <w:p w:rsidR="00944A89" w:rsidRPr="001D49AD" w:rsidRDefault="00944A89" w:rsidP="0031028C">
      <w:pPr>
        <w:spacing w:after="0" w:line="360" w:lineRule="auto"/>
        <w:ind w:left="567" w:firstLine="720"/>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Berdasarkan rumus di atas, dapat diketahui nilai titik transisinya adalah “13” daerah transisi dapat meliputi daerah </w:t>
      </w:r>
      <w:r w:rsidR="0031028C">
        <w:rPr>
          <w:rFonts w:asciiTheme="majorBidi" w:hAnsiTheme="majorBidi" w:cstheme="majorBidi"/>
          <w:color w:val="000000" w:themeColor="text1"/>
          <w:sz w:val="24"/>
          <w:szCs w:val="24"/>
        </w:rPr>
        <w:t>tiga belas</w:t>
      </w:r>
      <w:r w:rsidRPr="001D49AD">
        <w:rPr>
          <w:rFonts w:asciiTheme="majorBidi" w:hAnsiTheme="majorBidi" w:cstheme="majorBidi"/>
          <w:color w:val="000000" w:themeColor="text1"/>
          <w:sz w:val="24"/>
          <w:szCs w:val="24"/>
        </w:rPr>
        <w:t xml:space="preserve"> ke atas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xml:space="preserve">) 1,2,3,4,5,6,7,8,9,10,11,12 dan daerah </w:t>
      </w:r>
      <w:r w:rsidR="0031028C">
        <w:rPr>
          <w:rFonts w:asciiTheme="majorBidi" w:hAnsiTheme="majorBidi" w:cstheme="majorBidi"/>
          <w:color w:val="000000" w:themeColor="text1"/>
          <w:sz w:val="24"/>
          <w:szCs w:val="24"/>
        </w:rPr>
        <w:t>tiga belas</w:t>
      </w:r>
      <w:r w:rsidRPr="001D49AD">
        <w:rPr>
          <w:rFonts w:asciiTheme="majorBidi" w:hAnsiTheme="majorBidi" w:cstheme="majorBidi"/>
          <w:color w:val="000000" w:themeColor="text1"/>
          <w:sz w:val="24"/>
          <w:szCs w:val="24"/>
        </w:rPr>
        <w:t xml:space="preserve"> ke bawah,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13,14,15,16,17,18,19,20,21,22,23,24,25,26 sehingga dapat diperoleh kata-kata berikut:</w:t>
      </w:r>
    </w:p>
    <w:p w:rsidR="00944A89" w:rsidRPr="001D49AD" w:rsidRDefault="00944A89" w:rsidP="002C6DB6">
      <w:pPr>
        <w:spacing w:after="0" w:line="360" w:lineRule="auto"/>
        <w:ind w:left="426"/>
        <w:jc w:val="center"/>
        <w:rPr>
          <w:b/>
          <w:bCs/>
          <w:color w:val="000000" w:themeColor="text1"/>
        </w:rPr>
      </w:pPr>
      <w:r w:rsidRPr="001D49AD">
        <w:rPr>
          <w:rFonts w:asciiTheme="majorBidi" w:hAnsiTheme="majorBidi" w:cstheme="majorBidi"/>
          <w:b/>
          <w:bCs/>
          <w:color w:val="000000" w:themeColor="text1"/>
          <w:sz w:val="24"/>
          <w:szCs w:val="24"/>
        </w:rPr>
        <w:t>dan</w:t>
      </w:r>
      <w:r w:rsidRPr="001D49AD">
        <w:rPr>
          <w:b/>
          <w:bCs/>
          <w:color w:val="000000" w:themeColor="text1"/>
        </w:rPr>
        <w:t xml:space="preserve">, </w:t>
      </w:r>
      <w:r w:rsidRPr="001D49AD">
        <w:rPr>
          <w:rFonts w:asciiTheme="majorBidi" w:hAnsiTheme="majorBidi" w:cstheme="majorBidi"/>
          <w:b/>
          <w:bCs/>
          <w:color w:val="000000" w:themeColor="text1"/>
          <w:sz w:val="24"/>
          <w:szCs w:val="24"/>
        </w:rPr>
        <w:t>praktikum</w:t>
      </w:r>
      <w:r w:rsidRPr="001D49AD">
        <w:rPr>
          <w:b/>
          <w:bCs/>
          <w:color w:val="000000" w:themeColor="text1"/>
        </w:rPr>
        <w:t xml:space="preserve">, </w:t>
      </w:r>
      <w:r w:rsidRPr="001D49AD">
        <w:rPr>
          <w:rFonts w:asciiTheme="majorBidi" w:hAnsiTheme="majorBidi" w:cstheme="majorBidi"/>
          <w:b/>
          <w:bCs/>
          <w:color w:val="000000" w:themeColor="text1"/>
          <w:sz w:val="24"/>
          <w:szCs w:val="24"/>
        </w:rPr>
        <w:t>yang</w:t>
      </w:r>
      <w:r w:rsidRPr="001D49AD">
        <w:rPr>
          <w:b/>
          <w:bCs/>
          <w:color w:val="000000" w:themeColor="text1"/>
        </w:rPr>
        <w:t xml:space="preserve">, </w:t>
      </w:r>
      <w:r w:rsidRPr="001D49AD">
        <w:rPr>
          <w:rFonts w:asciiTheme="majorBidi" w:hAnsiTheme="majorBidi" w:cstheme="majorBidi"/>
          <w:b/>
          <w:bCs/>
          <w:color w:val="000000" w:themeColor="text1"/>
          <w:sz w:val="24"/>
          <w:szCs w:val="24"/>
        </w:rPr>
        <w:t>laboratorium</w:t>
      </w:r>
      <w:r w:rsidRPr="001D49AD">
        <w:rPr>
          <w:b/>
          <w:bCs/>
          <w:color w:val="000000" w:themeColor="text1"/>
        </w:rPr>
        <w:t xml:space="preserve">, </w:t>
      </w:r>
      <w:r w:rsidRPr="001D49AD">
        <w:rPr>
          <w:rFonts w:asciiTheme="majorBidi" w:hAnsiTheme="majorBidi" w:cstheme="majorBidi"/>
          <w:b/>
          <w:bCs/>
          <w:color w:val="000000" w:themeColor="text1"/>
          <w:sz w:val="24"/>
          <w:szCs w:val="24"/>
        </w:rPr>
        <w:t>dalam</w:t>
      </w:r>
      <w:r w:rsidRPr="001D49AD">
        <w:rPr>
          <w:b/>
          <w:bCs/>
          <w:color w:val="000000" w:themeColor="text1"/>
        </w:rPr>
        <w:t xml:space="preserve">, </w:t>
      </w:r>
      <w:r w:rsidRPr="001D49AD">
        <w:rPr>
          <w:rFonts w:asciiTheme="majorBidi" w:hAnsiTheme="majorBidi" w:cstheme="majorBidi"/>
          <w:b/>
          <w:bCs/>
          <w:color w:val="000000" w:themeColor="text1"/>
          <w:sz w:val="24"/>
          <w:szCs w:val="24"/>
        </w:rPr>
        <w:t>pelaksanaan</w:t>
      </w:r>
      <w:r w:rsidRPr="001D49AD">
        <w:rPr>
          <w:b/>
          <w:bCs/>
          <w:color w:val="000000" w:themeColor="text1"/>
        </w:rPr>
        <w:t xml:space="preserve">, </w:t>
      </w:r>
      <w:r w:rsidRPr="001D49AD">
        <w:rPr>
          <w:rFonts w:asciiTheme="majorBidi" w:hAnsiTheme="majorBidi" w:cstheme="majorBidi"/>
          <w:b/>
          <w:bCs/>
          <w:color w:val="000000" w:themeColor="text1"/>
          <w:sz w:val="24"/>
          <w:szCs w:val="24"/>
        </w:rPr>
        <w:t>tidak</w:t>
      </w:r>
      <w:r w:rsidRPr="001D49AD">
        <w:rPr>
          <w:b/>
          <w:bCs/>
          <w:color w:val="000000" w:themeColor="text1"/>
        </w:rPr>
        <w:t xml:space="preserve">, </w:t>
      </w:r>
      <w:r w:rsidRPr="001D49AD">
        <w:rPr>
          <w:rFonts w:asciiTheme="majorBidi" w:hAnsiTheme="majorBidi" w:cstheme="majorBidi"/>
          <w:b/>
          <w:bCs/>
          <w:color w:val="000000" w:themeColor="text1"/>
          <w:sz w:val="24"/>
          <w:szCs w:val="24"/>
        </w:rPr>
        <w:t>kegiatan</w:t>
      </w:r>
      <w:r w:rsidRPr="001D49AD">
        <w:rPr>
          <w:b/>
          <w:bCs/>
          <w:color w:val="000000" w:themeColor="text1"/>
        </w:rPr>
        <w:t xml:space="preserve">, </w:t>
      </w:r>
      <w:r w:rsidRPr="001D49AD">
        <w:rPr>
          <w:rFonts w:asciiTheme="majorBidi" w:hAnsiTheme="majorBidi" w:cstheme="majorBidi"/>
          <w:b/>
          <w:bCs/>
          <w:color w:val="000000" w:themeColor="text1"/>
          <w:sz w:val="24"/>
          <w:szCs w:val="24"/>
        </w:rPr>
        <w:t>biologi</w:t>
      </w:r>
      <w:r w:rsidRPr="001D49AD">
        <w:rPr>
          <w:b/>
          <w:bCs/>
          <w:color w:val="000000" w:themeColor="text1"/>
        </w:rPr>
        <w:t xml:space="preserve">, </w:t>
      </w:r>
      <w:r w:rsidRPr="001D49AD">
        <w:rPr>
          <w:rFonts w:asciiTheme="majorBidi" w:hAnsiTheme="majorBidi" w:cstheme="majorBidi"/>
          <w:b/>
          <w:bCs/>
          <w:color w:val="000000" w:themeColor="text1"/>
          <w:sz w:val="24"/>
          <w:szCs w:val="24"/>
        </w:rPr>
        <w:t>kurang</w:t>
      </w:r>
      <w:r w:rsidRPr="001D49AD">
        <w:rPr>
          <w:b/>
          <w:bCs/>
          <w:color w:val="000000" w:themeColor="text1"/>
        </w:rPr>
        <w:t xml:space="preserve">, </w:t>
      </w:r>
      <w:r w:rsidRPr="001D49AD">
        <w:rPr>
          <w:rFonts w:asciiTheme="majorBidi" w:hAnsiTheme="majorBidi" w:cstheme="majorBidi"/>
          <w:b/>
          <w:bCs/>
          <w:color w:val="000000" w:themeColor="text1"/>
          <w:sz w:val="24"/>
          <w:szCs w:val="24"/>
        </w:rPr>
        <w:t>untuk</w:t>
      </w:r>
      <w:r w:rsidRPr="001D49AD">
        <w:rPr>
          <w:b/>
          <w:bCs/>
          <w:color w:val="000000" w:themeColor="text1"/>
        </w:rPr>
        <w:t xml:space="preserve">, </w:t>
      </w:r>
      <w:r w:rsidRPr="001D49AD">
        <w:rPr>
          <w:rFonts w:asciiTheme="majorBidi" w:hAnsiTheme="majorBidi" w:cstheme="majorBidi"/>
          <w:b/>
          <w:bCs/>
          <w:color w:val="000000" w:themeColor="text1"/>
          <w:sz w:val="24"/>
          <w:szCs w:val="24"/>
        </w:rPr>
        <w:t>kendala</w:t>
      </w:r>
      <w:r w:rsidRPr="001D49AD">
        <w:rPr>
          <w:b/>
          <w:bCs/>
          <w:color w:val="000000" w:themeColor="text1"/>
        </w:rPr>
        <w:t xml:space="preserve">, </w:t>
      </w:r>
      <w:r w:rsidRPr="001D49AD">
        <w:rPr>
          <w:rFonts w:asciiTheme="majorBidi" w:hAnsiTheme="majorBidi" w:cstheme="majorBidi"/>
          <w:b/>
          <w:bCs/>
          <w:color w:val="000000" w:themeColor="text1"/>
          <w:sz w:val="24"/>
          <w:szCs w:val="24"/>
        </w:rPr>
        <w:t xml:space="preserve">metode </w:t>
      </w:r>
      <w:r w:rsidRPr="001D49AD">
        <w:rPr>
          <w:b/>
          <w:bCs/>
          <w:color w:val="000000" w:themeColor="text1"/>
        </w:rPr>
        <w:t xml:space="preserve">, </w:t>
      </w:r>
      <w:r w:rsidRPr="001D49AD">
        <w:rPr>
          <w:rFonts w:asciiTheme="majorBidi" w:hAnsiTheme="majorBidi" w:cstheme="majorBidi"/>
          <w:b/>
          <w:bCs/>
          <w:color w:val="000000" w:themeColor="text1"/>
          <w:sz w:val="24"/>
          <w:szCs w:val="24"/>
        </w:rPr>
        <w:t>digunakan</w:t>
      </w:r>
      <w:r w:rsidRPr="001D49AD">
        <w:rPr>
          <w:b/>
          <w:bCs/>
          <w:color w:val="000000" w:themeColor="text1"/>
        </w:rPr>
        <w:t xml:space="preserve">, </w:t>
      </w:r>
      <w:r w:rsidRPr="001D49AD">
        <w:rPr>
          <w:rFonts w:asciiTheme="majorBidi" w:hAnsiTheme="majorBidi" w:cstheme="majorBidi"/>
          <w:b/>
          <w:bCs/>
          <w:color w:val="000000" w:themeColor="text1"/>
          <w:sz w:val="24"/>
          <w:szCs w:val="24"/>
        </w:rPr>
        <w:t>bahan</w:t>
      </w:r>
      <w:r w:rsidRPr="001D49AD">
        <w:rPr>
          <w:b/>
          <w:bCs/>
          <w:color w:val="000000" w:themeColor="text1"/>
        </w:rPr>
        <w:t xml:space="preserve">, </w:t>
      </w:r>
      <w:r w:rsidRPr="001D49AD">
        <w:rPr>
          <w:rFonts w:asciiTheme="majorBidi" w:hAnsiTheme="majorBidi" w:cstheme="majorBidi"/>
          <w:b/>
          <w:bCs/>
          <w:color w:val="000000" w:themeColor="text1"/>
          <w:sz w:val="24"/>
          <w:szCs w:val="24"/>
        </w:rPr>
        <w:t>ada</w:t>
      </w:r>
      <w:r w:rsidRPr="001D49AD">
        <w:rPr>
          <w:b/>
          <w:bCs/>
          <w:color w:val="000000" w:themeColor="text1"/>
        </w:rPr>
        <w:t xml:space="preserve">, </w:t>
      </w:r>
      <w:r w:rsidRPr="001D49AD">
        <w:rPr>
          <w:rFonts w:asciiTheme="majorBidi" w:hAnsiTheme="majorBidi" w:cstheme="majorBidi"/>
          <w:b/>
          <w:bCs/>
          <w:color w:val="000000" w:themeColor="text1"/>
          <w:sz w:val="24"/>
          <w:szCs w:val="24"/>
        </w:rPr>
        <w:t>dukungan</w:t>
      </w:r>
      <w:r w:rsidRPr="001D49AD">
        <w:rPr>
          <w:b/>
          <w:bCs/>
          <w:color w:val="000000" w:themeColor="text1"/>
        </w:rPr>
        <w:t xml:space="preserve">, </w:t>
      </w:r>
      <w:r w:rsidRPr="001D49AD">
        <w:rPr>
          <w:rFonts w:asciiTheme="majorBidi" w:hAnsiTheme="majorBidi" w:cstheme="majorBidi"/>
          <w:b/>
          <w:bCs/>
          <w:color w:val="000000" w:themeColor="text1"/>
          <w:sz w:val="24"/>
          <w:szCs w:val="24"/>
        </w:rPr>
        <w:t>sekolah</w:t>
      </w:r>
      <w:r w:rsidRPr="001D49AD">
        <w:rPr>
          <w:b/>
          <w:bCs/>
          <w:color w:val="000000" w:themeColor="text1"/>
        </w:rPr>
        <w:t xml:space="preserve">, </w:t>
      </w:r>
      <w:r w:rsidRPr="001D49AD">
        <w:rPr>
          <w:rFonts w:asciiTheme="majorBidi" w:hAnsiTheme="majorBidi" w:cstheme="majorBidi"/>
          <w:b/>
          <w:bCs/>
          <w:color w:val="000000" w:themeColor="text1"/>
          <w:sz w:val="24"/>
          <w:szCs w:val="24"/>
        </w:rPr>
        <w:t>guru</w:t>
      </w:r>
      <w:r w:rsidRPr="001D49AD">
        <w:rPr>
          <w:b/>
          <w:bCs/>
          <w:color w:val="000000" w:themeColor="text1"/>
        </w:rPr>
        <w:t xml:space="preserve">, </w:t>
      </w:r>
      <w:r w:rsidRPr="001D49AD">
        <w:rPr>
          <w:rFonts w:asciiTheme="majorBidi" w:hAnsiTheme="majorBidi" w:cstheme="majorBidi"/>
          <w:b/>
          <w:bCs/>
          <w:color w:val="000000" w:themeColor="text1"/>
          <w:sz w:val="24"/>
          <w:szCs w:val="24"/>
        </w:rPr>
        <w:t>siswa</w:t>
      </w:r>
      <w:r w:rsidRPr="001D49AD">
        <w:rPr>
          <w:b/>
          <w:bCs/>
          <w:color w:val="000000" w:themeColor="text1"/>
        </w:rPr>
        <w:t xml:space="preserve">, </w:t>
      </w:r>
      <w:r w:rsidRPr="001D49AD">
        <w:rPr>
          <w:rFonts w:asciiTheme="majorBidi" w:hAnsiTheme="majorBidi" w:cstheme="majorBidi"/>
          <w:b/>
          <w:bCs/>
          <w:color w:val="000000" w:themeColor="text1"/>
          <w:sz w:val="24"/>
          <w:szCs w:val="24"/>
        </w:rPr>
        <w:t>adalah</w:t>
      </w:r>
      <w:r w:rsidRPr="001D49AD">
        <w:rPr>
          <w:b/>
          <w:bCs/>
          <w:color w:val="000000" w:themeColor="text1"/>
        </w:rPr>
        <w:t xml:space="preserve">, </w:t>
      </w:r>
      <w:r w:rsidRPr="001D49AD">
        <w:rPr>
          <w:rFonts w:asciiTheme="majorBidi" w:hAnsiTheme="majorBidi" w:cstheme="majorBidi"/>
          <w:b/>
          <w:bCs/>
          <w:color w:val="000000" w:themeColor="text1"/>
          <w:sz w:val="24"/>
          <w:szCs w:val="24"/>
        </w:rPr>
        <w:t>alat</w:t>
      </w:r>
      <w:r w:rsidRPr="001D49AD">
        <w:rPr>
          <w:b/>
          <w:bCs/>
          <w:color w:val="000000" w:themeColor="text1"/>
        </w:rPr>
        <w:t xml:space="preserve">, </w:t>
      </w:r>
      <w:r w:rsidRPr="001D49AD">
        <w:rPr>
          <w:rFonts w:asciiTheme="majorBidi" w:hAnsiTheme="majorBidi" w:cstheme="majorBidi"/>
          <w:b/>
          <w:bCs/>
          <w:color w:val="000000" w:themeColor="text1"/>
          <w:sz w:val="24"/>
          <w:szCs w:val="24"/>
        </w:rPr>
        <w:t>pernah</w:t>
      </w:r>
      <w:r w:rsidRPr="001D49AD">
        <w:rPr>
          <w:b/>
          <w:bCs/>
          <w:color w:val="000000" w:themeColor="text1"/>
        </w:rPr>
        <w:t xml:space="preserve">, </w:t>
      </w:r>
      <w:r w:rsidRPr="001D49AD">
        <w:rPr>
          <w:rFonts w:asciiTheme="majorBidi" w:hAnsiTheme="majorBidi" w:cstheme="majorBidi"/>
          <w:b/>
          <w:bCs/>
          <w:color w:val="000000" w:themeColor="text1"/>
          <w:sz w:val="24"/>
          <w:szCs w:val="24"/>
        </w:rPr>
        <w:t>masih</w:t>
      </w:r>
      <w:r w:rsidRPr="001D49AD">
        <w:rPr>
          <w:b/>
          <w:bCs/>
          <w:color w:val="000000" w:themeColor="text1"/>
        </w:rPr>
        <w:t xml:space="preserve">, </w:t>
      </w:r>
      <w:r w:rsidRPr="001D49AD">
        <w:rPr>
          <w:rFonts w:asciiTheme="majorBidi" w:hAnsiTheme="majorBidi" w:cstheme="majorBidi"/>
          <w:b/>
          <w:bCs/>
          <w:color w:val="000000" w:themeColor="text1"/>
          <w:sz w:val="24"/>
          <w:szCs w:val="24"/>
        </w:rPr>
        <w:t>pada</w:t>
      </w:r>
      <w:r w:rsidRPr="001D49AD">
        <w:rPr>
          <w:b/>
          <w:bCs/>
          <w:color w:val="000000" w:themeColor="text1"/>
        </w:rPr>
        <w:t xml:space="preserve">, </w:t>
      </w:r>
      <w:r w:rsidRPr="001D49AD">
        <w:rPr>
          <w:rFonts w:asciiTheme="majorBidi" w:hAnsiTheme="majorBidi" w:cstheme="majorBidi"/>
          <w:b/>
          <w:bCs/>
          <w:color w:val="000000" w:themeColor="text1"/>
          <w:sz w:val="24"/>
          <w:szCs w:val="24"/>
        </w:rPr>
        <w:t>penelitian</w:t>
      </w:r>
    </w:p>
    <w:p w:rsidR="00944A89" w:rsidRPr="001D49AD" w:rsidRDefault="00944A89" w:rsidP="002C6DB6">
      <w:pPr>
        <w:spacing w:after="0" w:line="360" w:lineRule="auto"/>
        <w:ind w:left="426"/>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Setelah kata-abai tidak diikutsertakan, tersisa kata berikut:</w:t>
      </w:r>
    </w:p>
    <w:p w:rsidR="00944A89" w:rsidRPr="001D49AD" w:rsidRDefault="00944A89" w:rsidP="002C6DB6">
      <w:pPr>
        <w:spacing w:after="0" w:line="360" w:lineRule="auto"/>
        <w:ind w:left="426"/>
        <w:jc w:val="center"/>
        <w:rPr>
          <w:rFonts w:asciiTheme="majorBidi" w:hAnsiTheme="majorBidi" w:cstheme="majorBidi"/>
          <w:b/>
          <w:bCs/>
          <w:color w:val="000000" w:themeColor="text1"/>
          <w:sz w:val="24"/>
          <w:szCs w:val="24"/>
        </w:rPr>
      </w:pPr>
      <w:proofErr w:type="gramStart"/>
      <w:r w:rsidRPr="001D49AD">
        <w:rPr>
          <w:rFonts w:asciiTheme="majorBidi" w:hAnsiTheme="majorBidi" w:cstheme="majorBidi"/>
          <w:b/>
          <w:bCs/>
          <w:color w:val="000000" w:themeColor="text1"/>
          <w:sz w:val="24"/>
          <w:szCs w:val="24"/>
        </w:rPr>
        <w:t>praktikum</w:t>
      </w:r>
      <w:proofErr w:type="gramEnd"/>
      <w:r w:rsidRPr="001D49AD">
        <w:rPr>
          <w:rFonts w:asciiTheme="majorBidi" w:hAnsiTheme="majorBidi" w:cstheme="majorBidi"/>
          <w:b/>
          <w:bCs/>
          <w:color w:val="000000" w:themeColor="text1"/>
          <w:sz w:val="24"/>
          <w:szCs w:val="24"/>
        </w:rPr>
        <w:t>, laboratorium, pelaksanaan, kegiatan, biologi, metode, bahan, dukungan, sekolah, guru, siswa, alat, penelitian</w:t>
      </w:r>
    </w:p>
    <w:p w:rsidR="00944A89" w:rsidRPr="001D49AD" w:rsidRDefault="00944A89" w:rsidP="009F427E">
      <w:pPr>
        <w:spacing w:after="0" w:line="360" w:lineRule="auto"/>
        <w:rPr>
          <w:rFonts w:asciiTheme="majorBidi" w:hAnsiTheme="majorBidi" w:cstheme="majorBidi"/>
          <w:b/>
          <w:bCs/>
          <w:color w:val="000000" w:themeColor="text1"/>
          <w:sz w:val="24"/>
          <w:szCs w:val="24"/>
        </w:rPr>
      </w:pPr>
    </w:p>
    <w:p w:rsidR="009F427E" w:rsidRPr="001D49AD" w:rsidRDefault="009F427E" w:rsidP="009F427E">
      <w:pPr>
        <w:spacing w:after="0" w:line="360" w:lineRule="auto"/>
        <w:rPr>
          <w:rFonts w:asciiTheme="majorBidi" w:hAnsiTheme="majorBidi" w:cstheme="majorBidi"/>
          <w:b/>
          <w:bCs/>
          <w:color w:val="000000" w:themeColor="text1"/>
          <w:sz w:val="24"/>
          <w:szCs w:val="24"/>
        </w:rPr>
      </w:pPr>
    </w:p>
    <w:p w:rsidR="009F427E" w:rsidRPr="001D49AD" w:rsidRDefault="009F427E" w:rsidP="009F427E">
      <w:pPr>
        <w:spacing w:after="0" w:line="360" w:lineRule="auto"/>
        <w:rPr>
          <w:rFonts w:asciiTheme="majorBidi" w:hAnsiTheme="majorBidi" w:cstheme="majorBidi"/>
          <w:b/>
          <w:bCs/>
          <w:color w:val="000000" w:themeColor="text1"/>
          <w:sz w:val="24"/>
          <w:szCs w:val="24"/>
        </w:rPr>
      </w:pPr>
    </w:p>
    <w:p w:rsidR="009F427E" w:rsidRPr="001D49AD" w:rsidRDefault="009F427E" w:rsidP="008664C0">
      <w:pPr>
        <w:spacing w:after="0" w:line="360" w:lineRule="auto"/>
        <w:jc w:val="center"/>
        <w:rPr>
          <w:rFonts w:asciiTheme="majorBidi" w:hAnsiTheme="majorBidi" w:cstheme="majorBidi"/>
          <w:b/>
          <w:bCs/>
          <w:color w:val="000000" w:themeColor="text1"/>
          <w:sz w:val="24"/>
          <w:szCs w:val="24"/>
        </w:rPr>
      </w:pPr>
    </w:p>
    <w:p w:rsidR="009F427E" w:rsidRPr="001D49AD" w:rsidRDefault="009F427E" w:rsidP="008664C0">
      <w:pPr>
        <w:spacing w:after="0" w:line="360" w:lineRule="auto"/>
        <w:jc w:val="center"/>
        <w:rPr>
          <w:rFonts w:asciiTheme="majorBidi" w:hAnsiTheme="majorBidi" w:cstheme="majorBidi"/>
          <w:b/>
          <w:bCs/>
          <w:color w:val="000000" w:themeColor="text1"/>
          <w:sz w:val="24"/>
          <w:szCs w:val="24"/>
        </w:rPr>
      </w:pPr>
    </w:p>
    <w:p w:rsidR="009F427E" w:rsidRPr="001D49AD" w:rsidRDefault="009F427E" w:rsidP="008664C0">
      <w:pPr>
        <w:spacing w:after="0" w:line="360" w:lineRule="auto"/>
        <w:jc w:val="center"/>
        <w:rPr>
          <w:rFonts w:asciiTheme="majorBidi" w:hAnsiTheme="majorBidi" w:cstheme="majorBidi"/>
          <w:b/>
          <w:bCs/>
          <w:color w:val="000000" w:themeColor="text1"/>
          <w:sz w:val="24"/>
          <w:szCs w:val="24"/>
        </w:rPr>
      </w:pPr>
    </w:p>
    <w:p w:rsidR="009F427E" w:rsidRPr="001D49AD" w:rsidRDefault="009F427E"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2C6DB6" w:rsidRDefault="002C6DB6" w:rsidP="008664C0">
      <w:pPr>
        <w:spacing w:after="0" w:line="360" w:lineRule="auto"/>
        <w:jc w:val="center"/>
        <w:rPr>
          <w:rFonts w:asciiTheme="majorBidi" w:hAnsiTheme="majorBidi" w:cstheme="majorBidi"/>
          <w:b/>
          <w:bCs/>
          <w:color w:val="000000" w:themeColor="text1"/>
          <w:sz w:val="24"/>
          <w:szCs w:val="24"/>
        </w:rPr>
      </w:pPr>
    </w:p>
    <w:p w:rsidR="00127D7E" w:rsidRDefault="00127D7E" w:rsidP="008664C0">
      <w:pPr>
        <w:spacing w:after="0" w:line="360" w:lineRule="auto"/>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PENUTUP</w:t>
      </w:r>
    </w:p>
    <w:p w:rsidR="002C6DB6" w:rsidRDefault="002C6DB6" w:rsidP="002C6DB6">
      <w:pPr>
        <w:spacing w:after="0" w:line="360" w:lineRule="auto"/>
        <w:rPr>
          <w:rFonts w:asciiTheme="majorBidi" w:hAnsiTheme="majorBidi" w:cstheme="majorBidi"/>
          <w:b/>
          <w:bCs/>
          <w:color w:val="000000" w:themeColor="text1"/>
          <w:sz w:val="24"/>
          <w:szCs w:val="24"/>
        </w:rPr>
      </w:pPr>
    </w:p>
    <w:p w:rsidR="002C6DB6" w:rsidRDefault="002C6DB6" w:rsidP="002C6DB6">
      <w:pPr>
        <w:spacing w:after="0" w:line="360" w:lineRule="auto"/>
        <w:rPr>
          <w:rFonts w:asciiTheme="majorBidi" w:hAnsiTheme="majorBidi" w:cstheme="majorBidi"/>
          <w:color w:val="000000" w:themeColor="text1"/>
          <w:sz w:val="24"/>
          <w:szCs w:val="24"/>
        </w:rPr>
      </w:pPr>
      <w:r w:rsidRPr="002C6DB6">
        <w:rPr>
          <w:rFonts w:asciiTheme="majorBidi" w:hAnsiTheme="majorBidi" w:cstheme="majorBidi"/>
          <w:color w:val="000000" w:themeColor="text1"/>
          <w:sz w:val="24"/>
          <w:szCs w:val="24"/>
        </w:rPr>
        <w:t>Kesimpulan</w:t>
      </w:r>
    </w:p>
    <w:p w:rsidR="002C6DB6" w:rsidRDefault="002C6DB6" w:rsidP="002C6DB6">
      <w:pPr>
        <w:spacing w:after="0" w:line="360" w:lineRule="auto"/>
        <w:ind w:left="284" w:firstLine="720"/>
        <w:jc w:val="both"/>
        <w:rPr>
          <w:color w:val="000000" w:themeColor="text1"/>
          <w:sz w:val="23"/>
          <w:szCs w:val="23"/>
        </w:rPr>
      </w:pPr>
      <w:proofErr w:type="gramStart"/>
      <w:r w:rsidRPr="001D49AD">
        <w:rPr>
          <w:rFonts w:asciiTheme="majorBidi" w:hAnsiTheme="majorBidi" w:cstheme="majorBidi"/>
          <w:color w:val="000000" w:themeColor="text1"/>
          <w:sz w:val="24"/>
          <w:szCs w:val="24"/>
        </w:rPr>
        <w:t xml:space="preserve">Dari </w:t>
      </w:r>
      <w:r>
        <w:rPr>
          <w:rFonts w:asciiTheme="majorBidi" w:hAnsiTheme="majorBidi" w:cstheme="majorBidi"/>
          <w:color w:val="000000" w:themeColor="text1"/>
          <w:sz w:val="24"/>
          <w:szCs w:val="24"/>
        </w:rPr>
        <w:t>hasil uji kolomogrof</w:t>
      </w:r>
      <w:r w:rsidRPr="001D49AD">
        <w:rPr>
          <w:rFonts w:asciiTheme="majorBidi" w:hAnsiTheme="majorBidi" w:cstheme="majorBidi"/>
          <w:color w:val="000000" w:themeColor="text1"/>
          <w:sz w:val="24"/>
          <w:szCs w:val="24"/>
        </w:rPr>
        <w:t xml:space="preserve"> menunjukkan bahwa nilai titik kritisnya adalah 0.1305.</w:t>
      </w:r>
      <w:proofErr w:type="gramEnd"/>
      <w:r w:rsidRPr="001D49AD">
        <w:rPr>
          <w:rFonts w:asciiTheme="majorBidi" w:hAnsiTheme="majorBidi" w:cstheme="majorBidi"/>
          <w:color w:val="000000" w:themeColor="text1"/>
          <w:sz w:val="24"/>
          <w:szCs w:val="24"/>
        </w:rPr>
        <w:t xml:space="preserve"> </w:t>
      </w:r>
      <w:proofErr w:type="gramStart"/>
      <w:r w:rsidRPr="001D49AD">
        <w:rPr>
          <w:rFonts w:asciiTheme="majorBidi" w:hAnsiTheme="majorBidi" w:cstheme="majorBidi"/>
          <w:color w:val="000000" w:themeColor="text1"/>
          <w:sz w:val="24"/>
          <w:szCs w:val="24"/>
        </w:rPr>
        <w:t xml:space="preserve">Karena </w:t>
      </w:r>
      <w:r w:rsidRPr="001D49AD">
        <w:rPr>
          <w:rFonts w:ascii="Cambria Math" w:hAnsi="Cambria Math" w:cs="Cambria Math"/>
          <w:color w:val="000000" w:themeColor="text1"/>
          <w:sz w:val="24"/>
          <w:szCs w:val="24"/>
        </w:rPr>
        <w:t>𝐷</w:t>
      </w:r>
      <w:r w:rsidRPr="001D49AD">
        <w:rPr>
          <w:rFonts w:ascii="Cambria Math" w:hAnsi="Cambria Math" w:cs="Cambria Math"/>
          <w:color w:val="000000" w:themeColor="text1"/>
          <w:sz w:val="24"/>
          <w:szCs w:val="24"/>
          <w:vertAlign w:val="subscript"/>
        </w:rPr>
        <w:t>𝑚𝑎𝑘𝑠</w:t>
      </w:r>
      <w:r w:rsidRPr="001D49AD">
        <w:rPr>
          <w:rFonts w:asciiTheme="majorBidi" w:hAnsiTheme="majorBidi" w:cstheme="majorBidi"/>
          <w:color w:val="000000" w:themeColor="text1"/>
          <w:sz w:val="24"/>
          <w:szCs w:val="24"/>
        </w:rPr>
        <w:t xml:space="preserve"> adalah 0.0001 lebih kecil dari titik kritisnya yaitu 0.1305, berarti distribusi produktivitas penulis dalam bidang Pendidikan Biologi sesuai dengan dalil Lotka.</w:t>
      </w:r>
      <w:proofErr w:type="gramEnd"/>
      <w:r w:rsidRPr="001D49AD">
        <w:rPr>
          <w:rFonts w:asciiTheme="majorBidi" w:hAnsiTheme="majorBidi" w:cstheme="majorBidi"/>
          <w:color w:val="000000" w:themeColor="text1"/>
          <w:sz w:val="24"/>
          <w:szCs w:val="24"/>
        </w:rPr>
        <w:t xml:space="preserve"> </w:t>
      </w:r>
      <w:proofErr w:type="gramStart"/>
      <w:r w:rsidRPr="001D49AD">
        <w:rPr>
          <w:rFonts w:asciiTheme="majorBidi" w:hAnsiTheme="majorBidi" w:cstheme="majorBidi"/>
          <w:color w:val="000000" w:themeColor="text1"/>
          <w:sz w:val="24"/>
          <w:szCs w:val="24"/>
        </w:rPr>
        <w:t>Hal ini menunjukkan bahwa dalam penelitian ini ada hubungan antara jumlah artikel dan jumlah penulis secara individual</w:t>
      </w:r>
      <w:r w:rsidRPr="001D49AD">
        <w:rPr>
          <w:color w:val="000000" w:themeColor="text1"/>
          <w:sz w:val="23"/>
          <w:szCs w:val="23"/>
        </w:rPr>
        <w:t>.</w:t>
      </w:r>
      <w:proofErr w:type="gramEnd"/>
    </w:p>
    <w:p w:rsidR="002C6DB6" w:rsidRPr="001D49AD" w:rsidRDefault="002C6DB6" w:rsidP="002C6DB6">
      <w:pPr>
        <w:spacing w:after="0" w:line="360" w:lineRule="auto"/>
        <w:ind w:left="426" w:firstLine="720"/>
        <w:jc w:val="both"/>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 xml:space="preserve">Berdasarkan rumus </w:t>
      </w:r>
      <w:r w:rsidRPr="001D49AD">
        <w:rPr>
          <w:rFonts w:asciiTheme="majorBidi" w:hAnsiTheme="majorBidi" w:cstheme="majorBidi"/>
          <w:i/>
          <w:iCs/>
          <w:color w:val="000000" w:themeColor="text1"/>
          <w:sz w:val="24"/>
          <w:szCs w:val="24"/>
        </w:rPr>
        <w:t>n</w:t>
      </w:r>
      <w:r w:rsidRPr="001D49AD">
        <w:rPr>
          <w:rFonts w:asciiTheme="majorBidi" w:hAnsiTheme="majorBidi" w:cstheme="majorBidi"/>
          <w:color w:val="000000" w:themeColor="text1"/>
          <w:sz w:val="24"/>
          <w:szCs w:val="24"/>
          <w:vertAlign w:val="subscript"/>
        </w:rPr>
        <w:t xml:space="preserve">1.2 </w:t>
      </w:r>
      <w:r w:rsidRPr="001D49AD">
        <w:rPr>
          <w:rFonts w:asciiTheme="majorBidi" w:hAnsiTheme="majorBidi" w:cstheme="majorBidi"/>
          <w:color w:val="000000" w:themeColor="text1"/>
          <w:sz w:val="24"/>
          <w:szCs w:val="24"/>
        </w:rPr>
        <w:t xml:space="preserve">= ½ (-b ± </w:t>
      </w:r>
      <m:oMath>
        <m:r>
          <w:rPr>
            <w:rFonts w:ascii="Cambria Math" w:hAnsi="Cambria Math" w:cstheme="majorBidi"/>
            <w:color w:val="000000" w:themeColor="text1"/>
            <w:sz w:val="24"/>
            <w:szCs w:val="24"/>
          </w:rPr>
          <m:t>√</m:t>
        </m:r>
      </m:oMath>
      <w:r w:rsidRPr="001D49AD">
        <w:rPr>
          <w:rFonts w:asciiTheme="majorBidi" w:eastAsiaTheme="minorEastAsia" w:hAnsiTheme="majorBidi" w:cstheme="majorBidi"/>
          <w:color w:val="000000" w:themeColor="text1"/>
          <w:sz w:val="24"/>
          <w:szCs w:val="24"/>
        </w:rPr>
        <w:t>(</w:t>
      </w:r>
      <w:r w:rsidRPr="001D49AD">
        <w:rPr>
          <w:rFonts w:asciiTheme="majorBidi" w:eastAsiaTheme="minorEastAsia" w:hAnsiTheme="majorBidi" w:cstheme="majorBidi"/>
          <w:i/>
          <w:iCs/>
          <w:color w:val="000000" w:themeColor="text1"/>
          <w:sz w:val="24"/>
          <w:szCs w:val="24"/>
        </w:rPr>
        <w:t>b</w:t>
      </w:r>
      <w:r w:rsidRPr="001D49AD">
        <w:rPr>
          <w:rFonts w:asciiTheme="majorBidi" w:eastAsiaTheme="minorEastAsia" w:hAnsiTheme="majorBidi" w:cstheme="majorBidi"/>
          <w:color w:val="000000" w:themeColor="text1"/>
          <w:sz w:val="24"/>
          <w:szCs w:val="24"/>
          <w:vertAlign w:val="superscript"/>
        </w:rPr>
        <w:t xml:space="preserve">2 </w:t>
      </w:r>
      <w:r w:rsidRPr="001D49AD">
        <w:rPr>
          <w:rFonts w:asciiTheme="majorBidi" w:eastAsiaTheme="minorEastAsia" w:hAnsiTheme="majorBidi" w:cstheme="majorBidi"/>
          <w:color w:val="000000" w:themeColor="text1"/>
          <w:sz w:val="24"/>
          <w:szCs w:val="24"/>
        </w:rPr>
        <w:t>– 4</w:t>
      </w:r>
      <w:r w:rsidRPr="001D49AD">
        <w:rPr>
          <w:rFonts w:asciiTheme="majorBidi" w:eastAsiaTheme="minorEastAsia" w:hAnsiTheme="majorBidi" w:cstheme="majorBidi"/>
          <w:i/>
          <w:iCs/>
          <w:color w:val="000000" w:themeColor="text1"/>
          <w:sz w:val="24"/>
          <w:szCs w:val="24"/>
        </w:rPr>
        <w:t>ac</w:t>
      </w:r>
      <w:r w:rsidRPr="001D49AD">
        <w:rPr>
          <w:rFonts w:asciiTheme="majorBidi" w:eastAsiaTheme="minorEastAsia" w:hAnsiTheme="majorBidi" w:cstheme="majorBidi"/>
          <w:color w:val="000000" w:themeColor="text1"/>
          <w:sz w:val="24"/>
          <w:szCs w:val="24"/>
        </w:rPr>
        <w:t>))</w:t>
      </w:r>
      <w:r>
        <w:rPr>
          <w:rFonts w:asciiTheme="majorBidi" w:eastAsiaTheme="minorEastAsia" w:hAnsiTheme="majorBidi" w:cstheme="majorBidi"/>
          <w:color w:val="000000" w:themeColor="text1"/>
          <w:sz w:val="24"/>
          <w:szCs w:val="24"/>
        </w:rPr>
        <w:t xml:space="preserve"> </w:t>
      </w:r>
      <w:r w:rsidRPr="001D49AD">
        <w:rPr>
          <w:rFonts w:asciiTheme="majorBidi" w:hAnsiTheme="majorBidi" w:cstheme="majorBidi"/>
          <w:color w:val="000000" w:themeColor="text1"/>
          <w:sz w:val="24"/>
          <w:szCs w:val="24"/>
        </w:rPr>
        <w:t xml:space="preserve">diketahui nilai titik transisinya adalah “10” daerah transisi dapat meliputi daerah </w:t>
      </w:r>
      <w:r>
        <w:rPr>
          <w:rFonts w:asciiTheme="majorBidi" w:hAnsiTheme="majorBidi" w:cstheme="majorBidi"/>
          <w:color w:val="000000" w:themeColor="text1"/>
          <w:sz w:val="24"/>
          <w:szCs w:val="24"/>
        </w:rPr>
        <w:t>sepuluh</w:t>
      </w:r>
      <w:r w:rsidRPr="001D49AD">
        <w:rPr>
          <w:rFonts w:asciiTheme="majorBidi" w:hAnsiTheme="majorBidi" w:cstheme="majorBidi"/>
          <w:color w:val="000000" w:themeColor="text1"/>
          <w:sz w:val="24"/>
          <w:szCs w:val="24"/>
        </w:rPr>
        <w:t xml:space="preserve"> ke atas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1,2,3,4,5,6,7,8,9 dan daerah sepuluh ke bawah, yaitu: peringkat (</w:t>
      </w:r>
      <w:r w:rsidRPr="001D49AD">
        <w:rPr>
          <w:rFonts w:asciiTheme="majorBidi" w:hAnsiTheme="majorBidi" w:cstheme="majorBidi"/>
          <w:i/>
          <w:iCs/>
          <w:color w:val="000000" w:themeColor="text1"/>
          <w:sz w:val="24"/>
          <w:szCs w:val="24"/>
        </w:rPr>
        <w:t>r</w:t>
      </w:r>
      <w:r w:rsidRPr="001D49AD">
        <w:rPr>
          <w:rFonts w:asciiTheme="majorBidi" w:hAnsiTheme="majorBidi" w:cstheme="majorBidi"/>
          <w:color w:val="000000" w:themeColor="text1"/>
          <w:sz w:val="24"/>
          <w:szCs w:val="24"/>
        </w:rPr>
        <w:t xml:space="preserve">) 10,11,12,13,14,15,16,17,18,19,20 sehingga dapat diperoleh kata-kata berikut: </w:t>
      </w:r>
    </w:p>
    <w:p w:rsidR="002C6DB6" w:rsidRPr="001D49AD" w:rsidRDefault="002C6DB6" w:rsidP="002C6DB6">
      <w:pPr>
        <w:spacing w:after="0" w:line="360" w:lineRule="auto"/>
        <w:ind w:left="426"/>
        <w:jc w:val="center"/>
        <w:rPr>
          <w:rFonts w:asciiTheme="majorBidi" w:hAnsiTheme="majorBidi" w:cstheme="majorBidi"/>
          <w:b/>
          <w:bCs/>
          <w:color w:val="000000" w:themeColor="text1"/>
          <w:sz w:val="24"/>
          <w:szCs w:val="24"/>
        </w:rPr>
      </w:pPr>
      <w:r w:rsidRPr="001D49AD">
        <w:rPr>
          <w:rFonts w:asciiTheme="majorBidi" w:hAnsiTheme="majorBidi" w:cstheme="majorBidi"/>
          <w:b/>
          <w:bCs/>
          <w:color w:val="000000" w:themeColor="text1"/>
          <w:sz w:val="24"/>
          <w:szCs w:val="24"/>
        </w:rPr>
        <w:t>pelajaran, biologi, dengan, agama, islam, kurikulum, integrasi, disiplin, ilmu, pendidikan, antara, pengembang, pengintegrasian, mata, dan, umum, merupakan, keniscayaan, di, semua</w:t>
      </w:r>
    </w:p>
    <w:p w:rsidR="002C6DB6" w:rsidRPr="001D49AD" w:rsidRDefault="002C6DB6" w:rsidP="002C6DB6">
      <w:pPr>
        <w:spacing w:after="0" w:line="360" w:lineRule="auto"/>
        <w:ind w:left="426"/>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Setelah kata-abai tidak diikutsertakan, tersisa kata berikut:</w:t>
      </w:r>
    </w:p>
    <w:p w:rsidR="002C6DB6" w:rsidRPr="002C6DB6" w:rsidRDefault="002C6DB6" w:rsidP="002C6DB6">
      <w:pPr>
        <w:spacing w:after="0" w:line="360" w:lineRule="auto"/>
        <w:ind w:left="284" w:firstLine="720"/>
        <w:jc w:val="both"/>
        <w:rPr>
          <w:rFonts w:asciiTheme="majorBidi" w:hAnsiTheme="majorBidi" w:cstheme="majorBidi"/>
          <w:color w:val="000000" w:themeColor="text1"/>
          <w:sz w:val="24"/>
          <w:szCs w:val="24"/>
        </w:rPr>
      </w:pPr>
      <w:proofErr w:type="gramStart"/>
      <w:r w:rsidRPr="001D49AD">
        <w:rPr>
          <w:rFonts w:asciiTheme="majorBidi" w:hAnsiTheme="majorBidi" w:cstheme="majorBidi"/>
          <w:b/>
          <w:bCs/>
          <w:color w:val="000000" w:themeColor="text1"/>
          <w:sz w:val="24"/>
          <w:szCs w:val="24"/>
        </w:rPr>
        <w:t>pelajaran</w:t>
      </w:r>
      <w:proofErr w:type="gramEnd"/>
      <w:r w:rsidRPr="001D49AD">
        <w:rPr>
          <w:rFonts w:asciiTheme="majorBidi" w:hAnsiTheme="majorBidi" w:cstheme="majorBidi"/>
          <w:b/>
          <w:bCs/>
          <w:color w:val="000000" w:themeColor="text1"/>
          <w:sz w:val="24"/>
          <w:szCs w:val="24"/>
        </w:rPr>
        <w:t>, biologi, agama, islam, kurikulum, integrasi, disiplin, ilmu, pendidikan, pengembang, pengintegrasian, mata, keniscayaan</w:t>
      </w: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31028C" w:rsidRDefault="0031028C" w:rsidP="008664C0">
      <w:pPr>
        <w:spacing w:after="0" w:line="360" w:lineRule="auto"/>
        <w:jc w:val="center"/>
        <w:rPr>
          <w:rFonts w:asciiTheme="majorBidi" w:hAnsiTheme="majorBidi" w:cstheme="majorBidi"/>
          <w:color w:val="000000" w:themeColor="text1"/>
          <w:sz w:val="24"/>
          <w:szCs w:val="24"/>
        </w:rPr>
      </w:pPr>
    </w:p>
    <w:p w:rsidR="00127D7E" w:rsidRDefault="00127D7E" w:rsidP="008664C0">
      <w:pPr>
        <w:spacing w:after="0" w:line="360" w:lineRule="auto"/>
        <w:jc w:val="center"/>
        <w:rPr>
          <w:rFonts w:asciiTheme="majorBidi" w:hAnsiTheme="majorBidi" w:cstheme="majorBidi"/>
          <w:color w:val="000000" w:themeColor="text1"/>
          <w:sz w:val="24"/>
          <w:szCs w:val="24"/>
        </w:rPr>
      </w:pPr>
      <w:r w:rsidRPr="001D49AD">
        <w:rPr>
          <w:rFonts w:asciiTheme="majorBidi" w:hAnsiTheme="majorBidi" w:cstheme="majorBidi"/>
          <w:color w:val="000000" w:themeColor="text1"/>
          <w:sz w:val="24"/>
          <w:szCs w:val="24"/>
        </w:rPr>
        <w:t>Daftar Pustaka</w:t>
      </w:r>
    </w:p>
    <w:p w:rsidR="002C6DB6" w:rsidRDefault="002C6DB6" w:rsidP="008664C0">
      <w:pPr>
        <w:spacing w:after="0" w:line="360" w:lineRule="auto"/>
        <w:jc w:val="center"/>
        <w:rPr>
          <w:rFonts w:asciiTheme="majorBidi" w:hAnsiTheme="majorBidi" w:cstheme="majorBidi"/>
          <w:color w:val="000000" w:themeColor="text1"/>
          <w:sz w:val="24"/>
          <w:szCs w:val="24"/>
        </w:rPr>
      </w:pPr>
    </w:p>
    <w:p w:rsidR="002C6DB6" w:rsidRDefault="002C6DB6" w:rsidP="002C6DB6">
      <w:pPr>
        <w:pStyle w:val="FootnoteText"/>
        <w:spacing w:line="360" w:lineRule="auto"/>
        <w:ind w:left="709" w:hanging="709"/>
        <w:rPr>
          <w:rFonts w:asciiTheme="majorBidi" w:hAnsiTheme="majorBidi" w:cstheme="majorBidi"/>
          <w:sz w:val="24"/>
          <w:szCs w:val="24"/>
        </w:rPr>
      </w:pPr>
      <w:r w:rsidRPr="002C6DB6">
        <w:rPr>
          <w:rFonts w:asciiTheme="majorBidi" w:hAnsiTheme="majorBidi" w:cstheme="majorBidi"/>
          <w:sz w:val="24"/>
          <w:szCs w:val="24"/>
        </w:rPr>
        <w:t>Pengertian Bibliometrik. Diakses dari https://text-id.123dok.com/document/dzx5x0gdq-pengertian-bibliometrik-tinjauan-pustaka.html</w:t>
      </w:r>
    </w:p>
    <w:p w:rsidR="002C6DB6" w:rsidRDefault="002C6DB6" w:rsidP="002C6DB6">
      <w:pPr>
        <w:pStyle w:val="FootnoteText"/>
        <w:spacing w:line="360" w:lineRule="auto"/>
        <w:ind w:left="709" w:hanging="709"/>
        <w:rPr>
          <w:rFonts w:asciiTheme="majorBidi" w:hAnsiTheme="majorBidi" w:cstheme="majorBidi"/>
          <w:sz w:val="24"/>
          <w:szCs w:val="24"/>
        </w:rPr>
      </w:pPr>
      <w:proofErr w:type="gramStart"/>
      <w:r w:rsidRPr="002C6DB6">
        <w:rPr>
          <w:rFonts w:asciiTheme="majorBidi" w:hAnsiTheme="majorBidi" w:cstheme="majorBidi"/>
          <w:sz w:val="24"/>
          <w:szCs w:val="24"/>
        </w:rPr>
        <w:t>Himawanto.</w:t>
      </w:r>
      <w:proofErr w:type="gramEnd"/>
      <w:r w:rsidRPr="002C6DB6">
        <w:rPr>
          <w:rFonts w:asciiTheme="majorBidi" w:hAnsiTheme="majorBidi" w:cstheme="majorBidi"/>
          <w:sz w:val="24"/>
          <w:szCs w:val="24"/>
        </w:rPr>
        <w:t xml:space="preserve"> </w:t>
      </w:r>
      <w:proofErr w:type="gramStart"/>
      <w:r w:rsidRPr="002C6DB6">
        <w:rPr>
          <w:rFonts w:asciiTheme="majorBidi" w:hAnsiTheme="majorBidi" w:cstheme="majorBidi"/>
          <w:sz w:val="24"/>
          <w:szCs w:val="24"/>
        </w:rPr>
        <w:t>Kajian Bibliometrik Terhadap Artikel Bidang Teknologi Minyak dan Gas Bumi di Indonesia.</w:t>
      </w:r>
      <w:proofErr w:type="gramEnd"/>
      <w:r w:rsidRPr="002C6DB6">
        <w:rPr>
          <w:rFonts w:asciiTheme="majorBidi" w:hAnsiTheme="majorBidi" w:cstheme="majorBidi"/>
          <w:sz w:val="24"/>
          <w:szCs w:val="24"/>
        </w:rPr>
        <w:t xml:space="preserve"> Diakses dari https://www.researchgate.net/publication/280384456</w:t>
      </w:r>
    </w:p>
    <w:p w:rsidR="002C6DB6" w:rsidRDefault="002C6DB6" w:rsidP="002C6DB6">
      <w:pPr>
        <w:pStyle w:val="FootnoteText"/>
        <w:spacing w:line="360" w:lineRule="auto"/>
        <w:ind w:left="709" w:hanging="709"/>
        <w:rPr>
          <w:rFonts w:asciiTheme="majorBidi" w:hAnsiTheme="majorBidi" w:cstheme="majorBidi"/>
          <w:sz w:val="24"/>
          <w:szCs w:val="24"/>
        </w:rPr>
      </w:pPr>
      <w:r w:rsidRPr="002C6DB6">
        <w:rPr>
          <w:rFonts w:asciiTheme="majorBidi" w:hAnsiTheme="majorBidi" w:cstheme="majorBidi"/>
          <w:sz w:val="24"/>
          <w:szCs w:val="24"/>
        </w:rPr>
        <w:t xml:space="preserve">Peggy. </w:t>
      </w:r>
      <w:proofErr w:type="gramStart"/>
      <w:r w:rsidRPr="002C6DB6">
        <w:rPr>
          <w:rFonts w:asciiTheme="majorBidi" w:hAnsiTheme="majorBidi" w:cstheme="majorBidi"/>
          <w:sz w:val="24"/>
          <w:szCs w:val="24"/>
        </w:rPr>
        <w:t>Analisis Bibliometrika Menggunakan Kaidah Lotka pada Produktivitas Penulis artikel Bidang Pertanian di Indonesia.</w:t>
      </w:r>
      <w:proofErr w:type="gramEnd"/>
      <w:r w:rsidRPr="002C6DB6">
        <w:rPr>
          <w:rFonts w:asciiTheme="majorBidi" w:hAnsiTheme="majorBidi" w:cstheme="majorBidi"/>
          <w:sz w:val="24"/>
          <w:szCs w:val="24"/>
        </w:rPr>
        <w:t xml:space="preserve"> Diakses dari https://repository.ipb.ac.id/handle/123456789/87893</w:t>
      </w:r>
    </w:p>
    <w:p w:rsidR="002C6DB6" w:rsidRDefault="002C6DB6" w:rsidP="002C6DB6">
      <w:pPr>
        <w:pStyle w:val="FootnoteText"/>
        <w:spacing w:line="360" w:lineRule="auto"/>
        <w:ind w:left="709" w:hanging="709"/>
        <w:rPr>
          <w:rFonts w:asciiTheme="majorBidi" w:hAnsiTheme="majorBidi" w:cstheme="majorBidi"/>
          <w:sz w:val="24"/>
          <w:szCs w:val="24"/>
        </w:rPr>
      </w:pPr>
      <w:r w:rsidRPr="002C6DB6">
        <w:rPr>
          <w:rFonts w:asciiTheme="majorBidi" w:hAnsiTheme="majorBidi" w:cstheme="majorBidi"/>
          <w:sz w:val="24"/>
          <w:szCs w:val="24"/>
        </w:rPr>
        <w:t xml:space="preserve">Chiftul Mawalia. </w:t>
      </w:r>
      <w:proofErr w:type="gramStart"/>
      <w:r w:rsidRPr="002C6DB6">
        <w:rPr>
          <w:rFonts w:asciiTheme="majorBidi" w:hAnsiTheme="majorBidi" w:cstheme="majorBidi"/>
          <w:sz w:val="24"/>
          <w:szCs w:val="24"/>
        </w:rPr>
        <w:t>Pola Produktivitas Pengarang dalam Jurnal di Fakultas Ilmu Sosial dan Ilmu Politik Universitas Airlangga Tahun 2009-2012.</w:t>
      </w:r>
      <w:proofErr w:type="gramEnd"/>
      <w:r w:rsidRPr="002C6DB6">
        <w:rPr>
          <w:rFonts w:asciiTheme="majorBidi" w:hAnsiTheme="majorBidi" w:cstheme="majorBidi"/>
          <w:sz w:val="24"/>
          <w:szCs w:val="24"/>
        </w:rPr>
        <w:t xml:space="preserve"> Diakses </w:t>
      </w:r>
      <w:proofErr w:type="gramStart"/>
      <w:r w:rsidRPr="002C6DB6">
        <w:rPr>
          <w:rFonts w:asciiTheme="majorBidi" w:hAnsiTheme="majorBidi" w:cstheme="majorBidi"/>
          <w:sz w:val="24"/>
          <w:szCs w:val="24"/>
        </w:rPr>
        <w:t>dari  http</w:t>
      </w:r>
      <w:proofErr w:type="gramEnd"/>
      <w:r w:rsidRPr="002C6DB6">
        <w:rPr>
          <w:rFonts w:asciiTheme="majorBidi" w:hAnsiTheme="majorBidi" w:cstheme="majorBidi"/>
          <w:sz w:val="24"/>
          <w:szCs w:val="24"/>
        </w:rPr>
        <w:t>://journal.unair.ac.id/download-fullpapers-jurnal%2520chiftul.pdf</w:t>
      </w:r>
    </w:p>
    <w:p w:rsidR="002C6DB6" w:rsidRDefault="002C6DB6" w:rsidP="002C6DB6">
      <w:pPr>
        <w:pStyle w:val="FootnoteText"/>
        <w:spacing w:line="360" w:lineRule="auto"/>
        <w:ind w:left="709" w:hanging="709"/>
        <w:rPr>
          <w:rFonts w:asciiTheme="majorBidi" w:hAnsiTheme="majorBidi" w:cstheme="majorBidi"/>
          <w:sz w:val="24"/>
          <w:szCs w:val="24"/>
        </w:rPr>
      </w:pPr>
      <w:r w:rsidRPr="002C6DB6">
        <w:rPr>
          <w:rFonts w:asciiTheme="majorBidi" w:hAnsiTheme="majorBidi" w:cstheme="majorBidi"/>
          <w:sz w:val="24"/>
          <w:szCs w:val="24"/>
        </w:rPr>
        <w:t>Muntashir Dede. Bibliometrik: Produktivitas Pengarang. Diakses dari https://prezi.com/m/lc37n3xhb9hc/bibliometrics-produktivitas-pengarang</w:t>
      </w:r>
    </w:p>
    <w:p w:rsidR="002C6DB6" w:rsidRPr="002C6DB6" w:rsidRDefault="002C6DB6" w:rsidP="002C6DB6">
      <w:pPr>
        <w:pStyle w:val="FootnoteText"/>
        <w:spacing w:line="360" w:lineRule="auto"/>
        <w:ind w:left="709" w:hanging="709"/>
        <w:rPr>
          <w:rFonts w:asciiTheme="majorBidi" w:hAnsiTheme="majorBidi" w:cstheme="majorBidi"/>
          <w:sz w:val="24"/>
          <w:szCs w:val="24"/>
        </w:rPr>
      </w:pPr>
      <w:proofErr w:type="gramStart"/>
      <w:r w:rsidRPr="002C6DB6">
        <w:rPr>
          <w:rFonts w:asciiTheme="majorBidi" w:hAnsiTheme="majorBidi" w:cstheme="majorBidi"/>
          <w:sz w:val="24"/>
          <w:szCs w:val="24"/>
        </w:rPr>
        <w:t>Mustafa.</w:t>
      </w:r>
      <w:proofErr w:type="gramEnd"/>
      <w:r w:rsidRPr="002C6DB6">
        <w:rPr>
          <w:rFonts w:asciiTheme="majorBidi" w:hAnsiTheme="majorBidi" w:cstheme="majorBidi"/>
          <w:sz w:val="24"/>
          <w:szCs w:val="24"/>
        </w:rPr>
        <w:t xml:space="preserve"> </w:t>
      </w:r>
      <w:proofErr w:type="gramStart"/>
      <w:r w:rsidRPr="002C6DB6">
        <w:rPr>
          <w:rFonts w:asciiTheme="majorBidi" w:hAnsiTheme="majorBidi" w:cstheme="majorBidi"/>
          <w:sz w:val="24"/>
          <w:szCs w:val="24"/>
        </w:rPr>
        <w:t>Hukum Zipf Mengenai Frekuensi dalam Dokumen sebagai dasar Pengembangan Sistem Pengindeksan Otomatis.</w:t>
      </w:r>
      <w:proofErr w:type="gramEnd"/>
      <w:r w:rsidRPr="002C6DB6">
        <w:rPr>
          <w:rFonts w:asciiTheme="majorBidi" w:hAnsiTheme="majorBidi" w:cstheme="majorBidi"/>
          <w:sz w:val="24"/>
          <w:szCs w:val="24"/>
        </w:rPr>
        <w:t xml:space="preserve"> Diakses dari https://repository.ipb.ac.id/handle/123456789/32101</w:t>
      </w:r>
    </w:p>
    <w:p w:rsidR="002C6DB6" w:rsidRDefault="002C6DB6" w:rsidP="002C6DB6">
      <w:pPr>
        <w:spacing w:after="0" w:line="360" w:lineRule="auto"/>
        <w:jc w:val="center"/>
        <w:rPr>
          <w:rFonts w:asciiTheme="majorBidi" w:hAnsiTheme="majorBidi" w:cstheme="majorBidi"/>
          <w:color w:val="000000" w:themeColor="text1"/>
          <w:sz w:val="24"/>
          <w:szCs w:val="24"/>
        </w:rPr>
      </w:pPr>
    </w:p>
    <w:p w:rsidR="002C6DB6" w:rsidRPr="001D49AD" w:rsidRDefault="002C6DB6" w:rsidP="002C6DB6">
      <w:pPr>
        <w:spacing w:after="0" w:line="360" w:lineRule="auto"/>
        <w:rPr>
          <w:rFonts w:asciiTheme="majorBidi" w:hAnsiTheme="majorBidi" w:cstheme="majorBidi"/>
          <w:color w:val="000000" w:themeColor="text1"/>
          <w:sz w:val="24"/>
          <w:szCs w:val="24"/>
        </w:rPr>
      </w:pPr>
    </w:p>
    <w:p w:rsidR="008664C0" w:rsidRPr="001D49AD" w:rsidRDefault="008664C0" w:rsidP="008664C0">
      <w:pPr>
        <w:spacing w:after="0" w:line="360" w:lineRule="auto"/>
        <w:jc w:val="center"/>
        <w:rPr>
          <w:rFonts w:asciiTheme="majorBidi" w:hAnsiTheme="majorBidi" w:cstheme="majorBidi"/>
          <w:color w:val="000000" w:themeColor="text1"/>
          <w:sz w:val="24"/>
          <w:szCs w:val="24"/>
        </w:rPr>
      </w:pPr>
    </w:p>
    <w:sectPr w:rsidR="008664C0" w:rsidRPr="001D49AD" w:rsidSect="009F427E">
      <w:footerReference w:type="default" r:id="rId10"/>
      <w:pgSz w:w="11907" w:h="16839" w:code="9"/>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31" w:rsidRDefault="009C6831" w:rsidP="009F427E">
      <w:pPr>
        <w:spacing w:after="0" w:line="240" w:lineRule="auto"/>
      </w:pPr>
      <w:r>
        <w:separator/>
      </w:r>
    </w:p>
  </w:endnote>
  <w:endnote w:type="continuationSeparator" w:id="0">
    <w:p w:rsidR="009C6831" w:rsidRDefault="009C6831" w:rsidP="009F4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358909"/>
      <w:docPartObj>
        <w:docPartGallery w:val="Page Numbers (Bottom of Page)"/>
        <w:docPartUnique/>
      </w:docPartObj>
    </w:sdtPr>
    <w:sdtEndPr>
      <w:rPr>
        <w:noProof/>
      </w:rPr>
    </w:sdtEndPr>
    <w:sdtContent>
      <w:p w:rsidR="001D49AD" w:rsidRDefault="001D49AD">
        <w:pPr>
          <w:pStyle w:val="Footer"/>
          <w:jc w:val="center"/>
        </w:pPr>
        <w:r>
          <w:fldChar w:fldCharType="begin"/>
        </w:r>
        <w:r>
          <w:instrText xml:space="preserve"> PAGE   \* MERGEFORMAT </w:instrText>
        </w:r>
        <w:r>
          <w:fldChar w:fldCharType="separate"/>
        </w:r>
        <w:r w:rsidR="00016CE5">
          <w:rPr>
            <w:noProof/>
          </w:rPr>
          <w:t>1</w:t>
        </w:r>
        <w:r>
          <w:rPr>
            <w:noProof/>
          </w:rPr>
          <w:fldChar w:fldCharType="end"/>
        </w:r>
      </w:p>
    </w:sdtContent>
  </w:sdt>
  <w:p w:rsidR="001D49AD" w:rsidRDefault="001D49AD">
    <w:pPr>
      <w:pStyle w:val="Footer"/>
    </w:pPr>
  </w:p>
  <w:p w:rsidR="001D49AD" w:rsidRDefault="001D49A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31" w:rsidRDefault="009C6831" w:rsidP="009F427E">
      <w:pPr>
        <w:spacing w:after="0" w:line="240" w:lineRule="auto"/>
      </w:pPr>
      <w:r>
        <w:separator/>
      </w:r>
    </w:p>
  </w:footnote>
  <w:footnote w:type="continuationSeparator" w:id="0">
    <w:p w:rsidR="009C6831" w:rsidRDefault="009C6831" w:rsidP="009F427E">
      <w:pPr>
        <w:spacing w:after="0" w:line="240" w:lineRule="auto"/>
      </w:pPr>
      <w:r>
        <w:continuationSeparator/>
      </w:r>
    </w:p>
  </w:footnote>
  <w:footnote w:id="1">
    <w:p w:rsidR="00C672E7" w:rsidRPr="00AB58AB" w:rsidRDefault="00C672E7" w:rsidP="00C672E7">
      <w:pPr>
        <w:pStyle w:val="FootnoteText"/>
        <w:ind w:firstLine="720"/>
        <w:rPr>
          <w:rFonts w:asciiTheme="majorHAnsi" w:hAnsiTheme="majorHAnsi"/>
        </w:rPr>
      </w:pPr>
      <w:r w:rsidRPr="00AB58AB">
        <w:rPr>
          <w:rStyle w:val="FootnoteReference"/>
          <w:rFonts w:asciiTheme="majorHAnsi" w:hAnsiTheme="majorHAnsi"/>
        </w:rPr>
        <w:footnoteRef/>
      </w:r>
      <w:r w:rsidRPr="00AB58AB">
        <w:rPr>
          <w:rFonts w:asciiTheme="majorHAnsi" w:hAnsiTheme="majorHAnsi"/>
        </w:rPr>
        <w:t xml:space="preserve"> Pengertian Bibliometrik. Diakses dari https://text-id.123dok.com/document/dzx5x0gdq-pengertian-bibliometrik-tinjauan-pustaka.html</w:t>
      </w:r>
    </w:p>
  </w:footnote>
  <w:footnote w:id="2">
    <w:p w:rsidR="004C4486" w:rsidRPr="00AB58AB" w:rsidRDefault="004C4486" w:rsidP="004C4486">
      <w:pPr>
        <w:pStyle w:val="FootnoteText"/>
        <w:ind w:firstLine="720"/>
        <w:rPr>
          <w:rFonts w:asciiTheme="majorHAnsi" w:hAnsiTheme="majorHAnsi"/>
        </w:rPr>
      </w:pPr>
      <w:r w:rsidRPr="00AB58AB">
        <w:rPr>
          <w:rStyle w:val="FootnoteReference"/>
          <w:rFonts w:asciiTheme="majorHAnsi" w:hAnsiTheme="majorHAnsi"/>
        </w:rPr>
        <w:footnoteRef/>
      </w:r>
      <w:r w:rsidRPr="00AB58AB">
        <w:rPr>
          <w:rFonts w:asciiTheme="majorHAnsi" w:hAnsiTheme="majorHAnsi"/>
        </w:rPr>
        <w:t xml:space="preserve"> </w:t>
      </w:r>
      <w:proofErr w:type="gramStart"/>
      <w:r w:rsidRPr="00AB58AB">
        <w:rPr>
          <w:rFonts w:asciiTheme="majorHAnsi" w:hAnsiTheme="majorHAnsi"/>
        </w:rPr>
        <w:t>Himawanto.</w:t>
      </w:r>
      <w:proofErr w:type="gramEnd"/>
      <w:r w:rsidRPr="00AB58AB">
        <w:rPr>
          <w:rFonts w:asciiTheme="majorHAnsi" w:hAnsiTheme="majorHAnsi"/>
        </w:rPr>
        <w:t xml:space="preserve"> </w:t>
      </w:r>
      <w:proofErr w:type="gramStart"/>
      <w:r w:rsidRPr="00AB58AB">
        <w:rPr>
          <w:rFonts w:asciiTheme="majorHAnsi" w:hAnsiTheme="majorHAnsi"/>
        </w:rPr>
        <w:t>Kajian Bibliometrik Terhadap Artikel Bidang Teknologi Minyak dan Gas Bumi di Indonesia.</w:t>
      </w:r>
      <w:proofErr w:type="gramEnd"/>
      <w:r w:rsidRPr="00AB58AB">
        <w:rPr>
          <w:rFonts w:asciiTheme="majorHAnsi" w:hAnsiTheme="majorHAnsi"/>
        </w:rPr>
        <w:t xml:space="preserve"> Diakses dari https://www.researchgate.net/publication/280384456</w:t>
      </w:r>
    </w:p>
  </w:footnote>
  <w:footnote w:id="3">
    <w:p w:rsidR="009F5CB4" w:rsidRPr="005750F6" w:rsidRDefault="009F5CB4" w:rsidP="005750F6">
      <w:pPr>
        <w:spacing w:after="0"/>
        <w:ind w:firstLine="720"/>
        <w:rPr>
          <w:rFonts w:asciiTheme="majorHAnsi" w:hAnsiTheme="majorHAnsi"/>
          <w:sz w:val="20"/>
          <w:szCs w:val="20"/>
        </w:rPr>
      </w:pPr>
      <w:r w:rsidRPr="005750F6">
        <w:rPr>
          <w:rStyle w:val="FootnoteReference"/>
          <w:rFonts w:asciiTheme="majorHAnsi" w:hAnsiTheme="majorHAnsi"/>
          <w:sz w:val="20"/>
          <w:szCs w:val="20"/>
        </w:rPr>
        <w:footnoteRef/>
      </w:r>
      <w:r w:rsidRPr="005750F6">
        <w:rPr>
          <w:rFonts w:asciiTheme="majorHAnsi" w:hAnsiTheme="majorHAnsi"/>
          <w:sz w:val="20"/>
          <w:szCs w:val="20"/>
        </w:rPr>
        <w:t xml:space="preserve"> Peggy. </w:t>
      </w:r>
      <w:proofErr w:type="gramStart"/>
      <w:r w:rsidRPr="005750F6">
        <w:rPr>
          <w:rFonts w:asciiTheme="majorHAnsi" w:hAnsiTheme="majorHAnsi"/>
          <w:sz w:val="20"/>
          <w:szCs w:val="20"/>
        </w:rPr>
        <w:t>Analisis Bibliometrika Menggunakan Kaidah Lotka pada Produktivitas Penulis artikel Bidang Pertanian di Indonesia.</w:t>
      </w:r>
      <w:proofErr w:type="gramEnd"/>
      <w:r w:rsidRPr="005750F6">
        <w:rPr>
          <w:rFonts w:asciiTheme="majorHAnsi" w:hAnsiTheme="majorHAnsi"/>
          <w:sz w:val="20"/>
          <w:szCs w:val="20"/>
        </w:rPr>
        <w:t xml:space="preserve"> Diakses dari </w:t>
      </w:r>
      <w:r w:rsidR="005750F6" w:rsidRPr="005750F6">
        <w:rPr>
          <w:rFonts w:asciiTheme="majorHAnsi" w:hAnsiTheme="majorHAnsi"/>
          <w:sz w:val="20"/>
          <w:szCs w:val="20"/>
        </w:rPr>
        <w:t>https://repository.ipb.ac.id/handle/123456789/87893</w:t>
      </w:r>
    </w:p>
  </w:footnote>
  <w:footnote w:id="4">
    <w:p w:rsidR="00196BEE" w:rsidRPr="007D502A" w:rsidRDefault="00196BEE" w:rsidP="005750F6">
      <w:pPr>
        <w:spacing w:after="0"/>
        <w:ind w:firstLine="720"/>
        <w:rPr>
          <w:rFonts w:asciiTheme="majorHAnsi" w:hAnsiTheme="majorHAnsi"/>
          <w:sz w:val="20"/>
          <w:szCs w:val="20"/>
        </w:rPr>
      </w:pPr>
      <w:r w:rsidRPr="007D502A">
        <w:rPr>
          <w:rStyle w:val="FootnoteReference"/>
          <w:rFonts w:asciiTheme="majorHAnsi" w:hAnsiTheme="majorHAnsi"/>
          <w:sz w:val="20"/>
          <w:szCs w:val="20"/>
        </w:rPr>
        <w:footnoteRef/>
      </w:r>
      <w:r w:rsidRPr="007D502A">
        <w:rPr>
          <w:rFonts w:asciiTheme="majorHAnsi" w:hAnsiTheme="majorHAnsi"/>
          <w:sz w:val="20"/>
          <w:szCs w:val="20"/>
        </w:rPr>
        <w:t xml:space="preserve"> Chiftul Mawalia. </w:t>
      </w:r>
      <w:proofErr w:type="gramStart"/>
      <w:r w:rsidRPr="007D502A">
        <w:rPr>
          <w:rFonts w:asciiTheme="majorHAnsi" w:hAnsiTheme="majorHAnsi"/>
          <w:sz w:val="20"/>
          <w:szCs w:val="20"/>
        </w:rPr>
        <w:t>Pola Produktivitas Pengarang dalam Jurnal di Fakultas Ilmu Sosial dan Ilmu Politik Universitas Airlangga Tahun 2009-2012.</w:t>
      </w:r>
      <w:proofErr w:type="gramEnd"/>
      <w:r w:rsidRPr="007D502A">
        <w:rPr>
          <w:rFonts w:asciiTheme="majorHAnsi" w:hAnsiTheme="majorHAnsi"/>
          <w:sz w:val="20"/>
          <w:szCs w:val="20"/>
        </w:rPr>
        <w:t xml:space="preserve"> Diakses dari  </w:t>
      </w:r>
      <w:r w:rsidR="007D502A" w:rsidRPr="007D502A">
        <w:rPr>
          <w:rFonts w:asciiTheme="majorHAnsi" w:hAnsiTheme="majorHAnsi"/>
          <w:sz w:val="20"/>
          <w:szCs w:val="20"/>
        </w:rPr>
        <w:t>http://journal.unair.ac.id/download-fullpapers-jurnal%2520chiftul.pdf</w:t>
      </w:r>
    </w:p>
  </w:footnote>
  <w:footnote w:id="5">
    <w:p w:rsidR="00C91F9F" w:rsidRPr="007D502A" w:rsidRDefault="00C91F9F" w:rsidP="007D502A">
      <w:pPr>
        <w:spacing w:after="0"/>
        <w:ind w:firstLine="720"/>
        <w:rPr>
          <w:rFonts w:asciiTheme="majorHAnsi" w:hAnsiTheme="majorHAnsi"/>
          <w:sz w:val="20"/>
          <w:szCs w:val="20"/>
        </w:rPr>
      </w:pPr>
      <w:r w:rsidRPr="007D502A">
        <w:rPr>
          <w:rStyle w:val="FootnoteReference"/>
          <w:rFonts w:asciiTheme="majorHAnsi" w:hAnsiTheme="majorHAnsi"/>
          <w:sz w:val="20"/>
          <w:szCs w:val="20"/>
        </w:rPr>
        <w:footnoteRef/>
      </w:r>
      <w:r w:rsidRPr="007D502A">
        <w:rPr>
          <w:rFonts w:asciiTheme="majorHAnsi" w:hAnsiTheme="majorHAnsi"/>
          <w:sz w:val="20"/>
          <w:szCs w:val="20"/>
        </w:rPr>
        <w:t xml:space="preserve"> Muntashir Dede. Bibliometrik: Produktivitas Pengarang. Diakses dari https://prezi.com/m/lc37n3xhb9hc/bibliometrics-produktivitas-pengarang</w:t>
      </w:r>
    </w:p>
  </w:footnote>
  <w:footnote w:id="6">
    <w:p w:rsidR="00524A48" w:rsidRPr="00524A48" w:rsidRDefault="00524A48" w:rsidP="00524A48">
      <w:pPr>
        <w:spacing w:after="0"/>
        <w:ind w:firstLine="720"/>
        <w:rPr>
          <w:rFonts w:asciiTheme="majorHAnsi" w:hAnsiTheme="majorHAnsi"/>
          <w:sz w:val="20"/>
          <w:szCs w:val="20"/>
        </w:rPr>
      </w:pPr>
      <w:r w:rsidRPr="00524A48">
        <w:rPr>
          <w:rStyle w:val="FootnoteReference"/>
          <w:rFonts w:asciiTheme="majorHAnsi" w:hAnsiTheme="majorHAnsi"/>
          <w:sz w:val="20"/>
          <w:szCs w:val="20"/>
        </w:rPr>
        <w:footnoteRef/>
      </w:r>
      <w:r w:rsidRPr="00524A48">
        <w:rPr>
          <w:rFonts w:asciiTheme="majorHAnsi" w:hAnsiTheme="majorHAnsi"/>
          <w:sz w:val="20"/>
          <w:szCs w:val="20"/>
        </w:rPr>
        <w:t xml:space="preserve"> </w:t>
      </w:r>
      <w:proofErr w:type="gramStart"/>
      <w:r w:rsidRPr="00524A48">
        <w:rPr>
          <w:rFonts w:asciiTheme="majorHAnsi" w:hAnsiTheme="majorHAnsi"/>
          <w:sz w:val="20"/>
          <w:szCs w:val="20"/>
        </w:rPr>
        <w:t>Mustafa.</w:t>
      </w:r>
      <w:proofErr w:type="gramEnd"/>
      <w:r w:rsidRPr="00524A48">
        <w:rPr>
          <w:rFonts w:asciiTheme="majorHAnsi" w:hAnsiTheme="majorHAnsi"/>
          <w:sz w:val="20"/>
          <w:szCs w:val="20"/>
        </w:rPr>
        <w:t xml:space="preserve"> </w:t>
      </w:r>
      <w:proofErr w:type="gramStart"/>
      <w:r w:rsidRPr="00524A48">
        <w:rPr>
          <w:rFonts w:asciiTheme="majorHAnsi" w:hAnsiTheme="majorHAnsi"/>
          <w:sz w:val="20"/>
          <w:szCs w:val="20"/>
        </w:rPr>
        <w:t>Hukum Zipf Mengenai Frekuensi dalam Dokumen sebagai dasar Pengembangan Sistem Pengindeksan Otomatis.</w:t>
      </w:r>
      <w:proofErr w:type="gramEnd"/>
      <w:r w:rsidRPr="00524A48">
        <w:rPr>
          <w:rFonts w:asciiTheme="majorHAnsi" w:hAnsiTheme="majorHAnsi"/>
          <w:sz w:val="20"/>
          <w:szCs w:val="20"/>
        </w:rPr>
        <w:t xml:space="preserve"> Diakses dari https://repository.ipb.ac.id/handle/123456789/32101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CBB"/>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81C05"/>
    <w:multiLevelType w:val="hybridMultilevel"/>
    <w:tmpl w:val="B77EE118"/>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13AF7"/>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D745D"/>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874D1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B56393"/>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6251C9"/>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6B30E7"/>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0249C9"/>
    <w:multiLevelType w:val="hybridMultilevel"/>
    <w:tmpl w:val="E884D44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E17EC6"/>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BA1BD9"/>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258AC"/>
    <w:multiLevelType w:val="hybridMultilevel"/>
    <w:tmpl w:val="2088483C"/>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0463A2"/>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8774A9"/>
    <w:multiLevelType w:val="hybridMultilevel"/>
    <w:tmpl w:val="8E64F8E4"/>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8F331B"/>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0C5D07"/>
    <w:multiLevelType w:val="hybridMultilevel"/>
    <w:tmpl w:val="3678E424"/>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D154B4"/>
    <w:multiLevelType w:val="hybridMultilevel"/>
    <w:tmpl w:val="030AD526"/>
    <w:lvl w:ilvl="0" w:tplc="04090019">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10D616E9"/>
    <w:multiLevelType w:val="hybridMultilevel"/>
    <w:tmpl w:val="720CB14E"/>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0FA7681"/>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550E27"/>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114BBA"/>
    <w:multiLevelType w:val="hybridMultilevel"/>
    <w:tmpl w:val="31E4573E"/>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3D4AE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3C51D3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4F936A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5837025"/>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7612B43"/>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76F3239"/>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81A4527"/>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84C46FD"/>
    <w:multiLevelType w:val="hybridMultilevel"/>
    <w:tmpl w:val="B77EE118"/>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8676961"/>
    <w:multiLevelType w:val="hybridMultilevel"/>
    <w:tmpl w:val="88B04DAE"/>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86B07D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C45772"/>
    <w:multiLevelType w:val="hybridMultilevel"/>
    <w:tmpl w:val="B77EE118"/>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9F74860"/>
    <w:multiLevelType w:val="hybridMultilevel"/>
    <w:tmpl w:val="AE8CD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B7642F9"/>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B9A1363"/>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BEA10B4"/>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D835E49"/>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DD70872"/>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E596FAF"/>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F39113B"/>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5C38C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F6C2F1F"/>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0DB30CB"/>
    <w:multiLevelType w:val="hybridMultilevel"/>
    <w:tmpl w:val="4EFA3BE0"/>
    <w:lvl w:ilvl="0" w:tplc="D506067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1590177"/>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1B42EDE"/>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00146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7063C4"/>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516675D"/>
    <w:multiLevelType w:val="hybridMultilevel"/>
    <w:tmpl w:val="6396F908"/>
    <w:lvl w:ilvl="0" w:tplc="209694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7830D04"/>
    <w:multiLevelType w:val="hybridMultilevel"/>
    <w:tmpl w:val="CB260E26"/>
    <w:lvl w:ilvl="0" w:tplc="209694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83B113D"/>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8CE0F65"/>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8D40CE5"/>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992045D"/>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AC163ED"/>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7327C4"/>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C35239F"/>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C5C0E71"/>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072862"/>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0267194"/>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18E62E7"/>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256759"/>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3A926BD"/>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42E063E"/>
    <w:multiLevelType w:val="hybridMultilevel"/>
    <w:tmpl w:val="B77EE118"/>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5192E77"/>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59D7F08"/>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075CC4"/>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796115"/>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8932B84"/>
    <w:multiLevelType w:val="hybridMultilevel"/>
    <w:tmpl w:val="8152CA86"/>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8EE41BA"/>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90A0715"/>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B47658E"/>
    <w:multiLevelType w:val="hybridMultilevel"/>
    <w:tmpl w:val="128CD66E"/>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B561F18"/>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C8E5BA4"/>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DE670CE"/>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EA87BEC"/>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EE52712"/>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F310EBD"/>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0CB634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1103883"/>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11B69D0"/>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1FA4F8A"/>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29331A3"/>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2D243E9"/>
    <w:multiLevelType w:val="hybridMultilevel"/>
    <w:tmpl w:val="5A106F9C"/>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3055A38"/>
    <w:multiLevelType w:val="hybridMultilevel"/>
    <w:tmpl w:val="128CD66E"/>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43170F7F"/>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37654C2"/>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4A07C98"/>
    <w:multiLevelType w:val="hybridMultilevel"/>
    <w:tmpl w:val="91CA6A7A"/>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4C75214"/>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4ED0608"/>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51A4148"/>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6072DD0"/>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6A84EBC"/>
    <w:multiLevelType w:val="hybridMultilevel"/>
    <w:tmpl w:val="134E0A6A"/>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7FA7E42"/>
    <w:multiLevelType w:val="hybridMultilevel"/>
    <w:tmpl w:val="B8DA1D3A"/>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81640F5"/>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8731F8D"/>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8785903"/>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4A375DF9"/>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B5531BF"/>
    <w:multiLevelType w:val="hybridMultilevel"/>
    <w:tmpl w:val="BB6240E2"/>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E375F14"/>
    <w:multiLevelType w:val="hybridMultilevel"/>
    <w:tmpl w:val="2FF67814"/>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061666A"/>
    <w:multiLevelType w:val="hybridMultilevel"/>
    <w:tmpl w:val="B77EE118"/>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0784548"/>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21A023A"/>
    <w:multiLevelType w:val="hybridMultilevel"/>
    <w:tmpl w:val="477E0004"/>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2EF6A88"/>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35075A5"/>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3523B41"/>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35E75E5"/>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3FD4C11"/>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4463722"/>
    <w:multiLevelType w:val="hybridMultilevel"/>
    <w:tmpl w:val="1424FC96"/>
    <w:lvl w:ilvl="0" w:tplc="04090015">
      <w:start w:val="1"/>
      <w:numFmt w:val="upp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8">
    <w:nsid w:val="549F1947"/>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5B13011"/>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7094ABE"/>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7C60943"/>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867240B"/>
    <w:multiLevelType w:val="hybridMultilevel"/>
    <w:tmpl w:val="EFE0F898"/>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8C67E6E"/>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A0426C5"/>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B0773E0"/>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40623E"/>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B807B29"/>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CDD536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D473DF6"/>
    <w:multiLevelType w:val="hybridMultilevel"/>
    <w:tmpl w:val="B77EE118"/>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D55566E"/>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D7C350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5D7D3CA3"/>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E09547E"/>
    <w:multiLevelType w:val="hybridMultilevel"/>
    <w:tmpl w:val="4BCE7456"/>
    <w:lvl w:ilvl="0" w:tplc="74788C54">
      <w:start w:val="1"/>
      <w:numFmt w:val="decimal"/>
      <w:lvlText w:val="%1."/>
      <w:lvlJc w:val="center"/>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4">
    <w:nsid w:val="60F1502B"/>
    <w:multiLevelType w:val="hybridMultilevel"/>
    <w:tmpl w:val="0DE67268"/>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13457C0"/>
    <w:multiLevelType w:val="hybridMultilevel"/>
    <w:tmpl w:val="B77EE118"/>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257782D"/>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4A855F9"/>
    <w:multiLevelType w:val="hybridMultilevel"/>
    <w:tmpl w:val="0AA01952"/>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5791FD3"/>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C90CD7"/>
    <w:multiLevelType w:val="hybridMultilevel"/>
    <w:tmpl w:val="74CC324E"/>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7B25EED"/>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87C1A33"/>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89E44AD"/>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9037302"/>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98A2284"/>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A32555B"/>
    <w:multiLevelType w:val="hybridMultilevel"/>
    <w:tmpl w:val="8152CA86"/>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B0C7F38"/>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BFA2574"/>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C5F3D09"/>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D106046"/>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DD00E05"/>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E406F56"/>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ED0790D"/>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F2234E2"/>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FEF7F53"/>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702E624F"/>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08455C6"/>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098551D"/>
    <w:multiLevelType w:val="hybridMultilevel"/>
    <w:tmpl w:val="E578D7AA"/>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3461012"/>
    <w:multiLevelType w:val="hybridMultilevel"/>
    <w:tmpl w:val="B77EE118"/>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43A2CF5"/>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4DC7482"/>
    <w:multiLevelType w:val="hybridMultilevel"/>
    <w:tmpl w:val="B1EE8E18"/>
    <w:lvl w:ilvl="0" w:tplc="DA5EE38A">
      <w:start w:val="1"/>
      <w:numFmt w:val="decimal"/>
      <w:lvlText w:val="%1."/>
      <w:lvlJc w:val="center"/>
      <w:pPr>
        <w:ind w:left="1146" w:hanging="360"/>
      </w:pPr>
      <w:rPr>
        <w:rFonts w:hint="default"/>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1">
    <w:nsid w:val="75480CA3"/>
    <w:multiLevelType w:val="hybridMultilevel"/>
    <w:tmpl w:val="B77EE118"/>
    <w:lvl w:ilvl="0" w:tplc="74788C5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5AE5C05"/>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66D0AFC"/>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67B14B0"/>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72F0E9F"/>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73C1ACF"/>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8645457"/>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9A57ECB"/>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A5C6537"/>
    <w:multiLevelType w:val="hybridMultilevel"/>
    <w:tmpl w:val="C0282F30"/>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A666326"/>
    <w:multiLevelType w:val="hybridMultilevel"/>
    <w:tmpl w:val="5A504576"/>
    <w:lvl w:ilvl="0" w:tplc="E168D2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CF649B4"/>
    <w:multiLevelType w:val="hybridMultilevel"/>
    <w:tmpl w:val="61849D8C"/>
    <w:lvl w:ilvl="0" w:tplc="497EF8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F8E3C7F"/>
    <w:multiLevelType w:val="hybridMultilevel"/>
    <w:tmpl w:val="F92A5AD2"/>
    <w:lvl w:ilvl="0" w:tplc="49C8E97E">
      <w:start w:val="1"/>
      <w:numFmt w:val="decimal"/>
      <w:lvlText w:val="%1."/>
      <w:lvlJc w:val="center"/>
      <w:pPr>
        <w:ind w:left="720" w:hanging="360"/>
      </w:pPr>
      <w:rPr>
        <w:rFonts w:asciiTheme="majorBidi" w:hAnsiTheme="majorBidi" w:cstheme="maj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7"/>
  </w:num>
  <w:num w:numId="3">
    <w:abstractNumId w:val="162"/>
  </w:num>
  <w:num w:numId="4">
    <w:abstractNumId w:val="82"/>
  </w:num>
  <w:num w:numId="5">
    <w:abstractNumId w:val="148"/>
  </w:num>
  <w:num w:numId="6">
    <w:abstractNumId w:val="92"/>
  </w:num>
  <w:num w:numId="7">
    <w:abstractNumId w:val="147"/>
  </w:num>
  <w:num w:numId="8">
    <w:abstractNumId w:val="101"/>
  </w:num>
  <w:num w:numId="9">
    <w:abstractNumId w:val="127"/>
  </w:num>
  <w:num w:numId="10">
    <w:abstractNumId w:val="13"/>
  </w:num>
  <w:num w:numId="11">
    <w:abstractNumId w:val="8"/>
  </w:num>
  <w:num w:numId="12">
    <w:abstractNumId w:val="48"/>
  </w:num>
  <w:num w:numId="13">
    <w:abstractNumId w:val="47"/>
  </w:num>
  <w:num w:numId="14">
    <w:abstractNumId w:val="91"/>
  </w:num>
  <w:num w:numId="15">
    <w:abstractNumId w:val="129"/>
  </w:num>
  <w:num w:numId="16">
    <w:abstractNumId w:val="97"/>
  </w:num>
  <w:num w:numId="17">
    <w:abstractNumId w:val="15"/>
  </w:num>
  <w:num w:numId="18">
    <w:abstractNumId w:val="112"/>
  </w:num>
  <w:num w:numId="19">
    <w:abstractNumId w:val="70"/>
  </w:num>
  <w:num w:numId="20">
    <w:abstractNumId w:val="83"/>
  </w:num>
  <w:num w:numId="21">
    <w:abstractNumId w:val="86"/>
  </w:num>
  <w:num w:numId="22">
    <w:abstractNumId w:val="11"/>
  </w:num>
  <w:num w:numId="23">
    <w:abstractNumId w:val="124"/>
  </w:num>
  <w:num w:numId="24">
    <w:abstractNumId w:val="20"/>
  </w:num>
  <w:num w:numId="25">
    <w:abstractNumId w:val="29"/>
  </w:num>
  <w:num w:numId="26">
    <w:abstractNumId w:val="98"/>
  </w:num>
  <w:num w:numId="27">
    <w:abstractNumId w:val="159"/>
  </w:num>
  <w:num w:numId="28">
    <w:abstractNumId w:val="36"/>
  </w:num>
  <w:num w:numId="29">
    <w:abstractNumId w:val="49"/>
  </w:num>
  <w:num w:numId="30">
    <w:abstractNumId w:val="111"/>
  </w:num>
  <w:num w:numId="31">
    <w:abstractNumId w:val="33"/>
  </w:num>
  <w:num w:numId="32">
    <w:abstractNumId w:val="156"/>
  </w:num>
  <w:num w:numId="33">
    <w:abstractNumId w:val="106"/>
  </w:num>
  <w:num w:numId="34">
    <w:abstractNumId w:val="140"/>
  </w:num>
  <w:num w:numId="35">
    <w:abstractNumId w:val="55"/>
  </w:num>
  <w:num w:numId="36">
    <w:abstractNumId w:val="46"/>
  </w:num>
  <w:num w:numId="37">
    <w:abstractNumId w:val="63"/>
  </w:num>
  <w:num w:numId="38">
    <w:abstractNumId w:val="67"/>
  </w:num>
  <w:num w:numId="39">
    <w:abstractNumId w:val="99"/>
  </w:num>
  <w:num w:numId="40">
    <w:abstractNumId w:val="28"/>
  </w:num>
  <w:num w:numId="41">
    <w:abstractNumId w:val="119"/>
  </w:num>
  <w:num w:numId="42">
    <w:abstractNumId w:val="62"/>
  </w:num>
  <w:num w:numId="43">
    <w:abstractNumId w:val="151"/>
  </w:num>
  <w:num w:numId="44">
    <w:abstractNumId w:val="31"/>
  </w:num>
  <w:num w:numId="45">
    <w:abstractNumId w:val="125"/>
  </w:num>
  <w:num w:numId="46">
    <w:abstractNumId w:val="135"/>
  </w:num>
  <w:num w:numId="47">
    <w:abstractNumId w:val="155"/>
  </w:num>
  <w:num w:numId="48">
    <w:abstractNumId w:val="109"/>
  </w:num>
  <w:num w:numId="49">
    <w:abstractNumId w:val="120"/>
  </w:num>
  <w:num w:numId="50">
    <w:abstractNumId w:val="43"/>
  </w:num>
  <w:num w:numId="51">
    <w:abstractNumId w:val="10"/>
  </w:num>
  <w:num w:numId="52">
    <w:abstractNumId w:val="87"/>
  </w:num>
  <w:num w:numId="53">
    <w:abstractNumId w:val="69"/>
  </w:num>
  <w:num w:numId="54">
    <w:abstractNumId w:val="26"/>
  </w:num>
  <w:num w:numId="55">
    <w:abstractNumId w:val="27"/>
  </w:num>
  <w:num w:numId="56">
    <w:abstractNumId w:val="149"/>
  </w:num>
  <w:num w:numId="57">
    <w:abstractNumId w:val="160"/>
  </w:num>
  <w:num w:numId="58">
    <w:abstractNumId w:val="122"/>
  </w:num>
  <w:num w:numId="59">
    <w:abstractNumId w:val="142"/>
  </w:num>
  <w:num w:numId="60">
    <w:abstractNumId w:val="85"/>
  </w:num>
  <w:num w:numId="61">
    <w:abstractNumId w:val="114"/>
  </w:num>
  <w:num w:numId="62">
    <w:abstractNumId w:val="100"/>
  </w:num>
  <w:num w:numId="63">
    <w:abstractNumId w:val="58"/>
  </w:num>
  <w:num w:numId="64">
    <w:abstractNumId w:val="54"/>
  </w:num>
  <w:num w:numId="65">
    <w:abstractNumId w:val="126"/>
  </w:num>
  <w:num w:numId="66">
    <w:abstractNumId w:val="12"/>
  </w:num>
  <w:num w:numId="67">
    <w:abstractNumId w:val="18"/>
  </w:num>
  <w:num w:numId="68">
    <w:abstractNumId w:val="74"/>
  </w:num>
  <w:num w:numId="69">
    <w:abstractNumId w:val="116"/>
  </w:num>
  <w:num w:numId="70">
    <w:abstractNumId w:val="134"/>
  </w:num>
  <w:num w:numId="71">
    <w:abstractNumId w:val="65"/>
  </w:num>
  <w:num w:numId="72">
    <w:abstractNumId w:val="94"/>
  </w:num>
  <w:num w:numId="73">
    <w:abstractNumId w:val="141"/>
  </w:num>
  <w:num w:numId="74">
    <w:abstractNumId w:val="133"/>
  </w:num>
  <w:num w:numId="75">
    <w:abstractNumId w:val="5"/>
  </w:num>
  <w:num w:numId="76">
    <w:abstractNumId w:val="9"/>
  </w:num>
  <w:num w:numId="77">
    <w:abstractNumId w:val="96"/>
  </w:num>
  <w:num w:numId="78">
    <w:abstractNumId w:val="89"/>
  </w:num>
  <w:num w:numId="79">
    <w:abstractNumId w:val="154"/>
  </w:num>
  <w:num w:numId="80">
    <w:abstractNumId w:val="22"/>
  </w:num>
  <w:num w:numId="81">
    <w:abstractNumId w:val="61"/>
  </w:num>
  <w:num w:numId="82">
    <w:abstractNumId w:val="103"/>
  </w:num>
  <w:num w:numId="83">
    <w:abstractNumId w:val="88"/>
  </w:num>
  <w:num w:numId="84">
    <w:abstractNumId w:val="71"/>
  </w:num>
  <w:num w:numId="85">
    <w:abstractNumId w:val="14"/>
  </w:num>
  <w:num w:numId="86">
    <w:abstractNumId w:val="66"/>
  </w:num>
  <w:num w:numId="87">
    <w:abstractNumId w:val="68"/>
  </w:num>
  <w:num w:numId="88">
    <w:abstractNumId w:val="77"/>
  </w:num>
  <w:num w:numId="89">
    <w:abstractNumId w:val="138"/>
  </w:num>
  <w:num w:numId="90">
    <w:abstractNumId w:val="161"/>
  </w:num>
  <w:num w:numId="91">
    <w:abstractNumId w:val="105"/>
  </w:num>
  <w:num w:numId="92">
    <w:abstractNumId w:val="35"/>
  </w:num>
  <w:num w:numId="93">
    <w:abstractNumId w:val="143"/>
  </w:num>
  <w:num w:numId="94">
    <w:abstractNumId w:val="80"/>
  </w:num>
  <w:num w:numId="95">
    <w:abstractNumId w:val="158"/>
  </w:num>
  <w:num w:numId="96">
    <w:abstractNumId w:val="93"/>
  </w:num>
  <w:num w:numId="97">
    <w:abstractNumId w:val="52"/>
  </w:num>
  <w:num w:numId="98">
    <w:abstractNumId w:val="121"/>
  </w:num>
  <w:num w:numId="99">
    <w:abstractNumId w:val="117"/>
  </w:num>
  <w:num w:numId="100">
    <w:abstractNumId w:val="2"/>
  </w:num>
  <w:num w:numId="101">
    <w:abstractNumId w:val="139"/>
  </w:num>
  <w:num w:numId="102">
    <w:abstractNumId w:val="19"/>
  </w:num>
  <w:num w:numId="103">
    <w:abstractNumId w:val="110"/>
  </w:num>
  <w:num w:numId="104">
    <w:abstractNumId w:val="81"/>
  </w:num>
  <w:num w:numId="105">
    <w:abstractNumId w:val="118"/>
  </w:num>
  <w:num w:numId="106">
    <w:abstractNumId w:val="128"/>
  </w:num>
  <w:num w:numId="107">
    <w:abstractNumId w:val="45"/>
  </w:num>
  <w:num w:numId="108">
    <w:abstractNumId w:val="95"/>
  </w:num>
  <w:num w:numId="109">
    <w:abstractNumId w:val="44"/>
  </w:num>
  <w:num w:numId="110">
    <w:abstractNumId w:val="131"/>
  </w:num>
  <w:num w:numId="111">
    <w:abstractNumId w:val="144"/>
  </w:num>
  <w:num w:numId="112">
    <w:abstractNumId w:val="146"/>
  </w:num>
  <w:num w:numId="113">
    <w:abstractNumId w:val="60"/>
  </w:num>
  <w:num w:numId="114">
    <w:abstractNumId w:val="73"/>
  </w:num>
  <w:num w:numId="115">
    <w:abstractNumId w:val="102"/>
  </w:num>
  <w:num w:numId="116">
    <w:abstractNumId w:val="4"/>
  </w:num>
  <w:num w:numId="117">
    <w:abstractNumId w:val="152"/>
  </w:num>
  <w:num w:numId="118">
    <w:abstractNumId w:val="57"/>
  </w:num>
  <w:num w:numId="119">
    <w:abstractNumId w:val="51"/>
  </w:num>
  <w:num w:numId="120">
    <w:abstractNumId w:val="104"/>
  </w:num>
  <w:num w:numId="121">
    <w:abstractNumId w:val="53"/>
  </w:num>
  <w:num w:numId="122">
    <w:abstractNumId w:val="21"/>
  </w:num>
  <w:num w:numId="123">
    <w:abstractNumId w:val="59"/>
  </w:num>
  <w:num w:numId="124">
    <w:abstractNumId w:val="153"/>
  </w:num>
  <w:num w:numId="125">
    <w:abstractNumId w:val="40"/>
  </w:num>
  <w:num w:numId="126">
    <w:abstractNumId w:val="90"/>
  </w:num>
  <w:num w:numId="127">
    <w:abstractNumId w:val="78"/>
  </w:num>
  <w:num w:numId="128">
    <w:abstractNumId w:val="84"/>
  </w:num>
  <w:num w:numId="129">
    <w:abstractNumId w:val="132"/>
  </w:num>
  <w:num w:numId="130">
    <w:abstractNumId w:val="37"/>
  </w:num>
  <w:num w:numId="131">
    <w:abstractNumId w:val="25"/>
  </w:num>
  <w:num w:numId="132">
    <w:abstractNumId w:val="34"/>
  </w:num>
  <w:num w:numId="133">
    <w:abstractNumId w:val="75"/>
  </w:num>
  <w:num w:numId="134">
    <w:abstractNumId w:val="76"/>
  </w:num>
  <w:num w:numId="135">
    <w:abstractNumId w:val="72"/>
  </w:num>
  <w:num w:numId="136">
    <w:abstractNumId w:val="113"/>
  </w:num>
  <w:num w:numId="137">
    <w:abstractNumId w:val="0"/>
  </w:num>
  <w:num w:numId="138">
    <w:abstractNumId w:val="6"/>
  </w:num>
  <w:num w:numId="139">
    <w:abstractNumId w:val="64"/>
  </w:num>
  <w:num w:numId="140">
    <w:abstractNumId w:val="30"/>
  </w:num>
  <w:num w:numId="141">
    <w:abstractNumId w:val="157"/>
  </w:num>
  <w:num w:numId="142">
    <w:abstractNumId w:val="7"/>
  </w:num>
  <w:num w:numId="143">
    <w:abstractNumId w:val="24"/>
  </w:num>
  <w:num w:numId="144">
    <w:abstractNumId w:val="23"/>
  </w:num>
  <w:num w:numId="145">
    <w:abstractNumId w:val="137"/>
  </w:num>
  <w:num w:numId="146">
    <w:abstractNumId w:val="115"/>
  </w:num>
  <w:num w:numId="147">
    <w:abstractNumId w:val="39"/>
  </w:num>
  <w:num w:numId="148">
    <w:abstractNumId w:val="145"/>
  </w:num>
  <w:num w:numId="149">
    <w:abstractNumId w:val="38"/>
  </w:num>
  <w:num w:numId="150">
    <w:abstractNumId w:val="79"/>
  </w:num>
  <w:num w:numId="151">
    <w:abstractNumId w:val="41"/>
  </w:num>
  <w:num w:numId="152">
    <w:abstractNumId w:val="136"/>
  </w:num>
  <w:num w:numId="153">
    <w:abstractNumId w:val="108"/>
  </w:num>
  <w:num w:numId="154">
    <w:abstractNumId w:val="130"/>
  </w:num>
  <w:num w:numId="155">
    <w:abstractNumId w:val="50"/>
  </w:num>
  <w:num w:numId="156">
    <w:abstractNumId w:val="3"/>
  </w:num>
  <w:num w:numId="157">
    <w:abstractNumId w:val="56"/>
  </w:num>
  <w:num w:numId="158">
    <w:abstractNumId w:val="1"/>
  </w:num>
  <w:num w:numId="159">
    <w:abstractNumId w:val="42"/>
  </w:num>
  <w:num w:numId="160">
    <w:abstractNumId w:val="107"/>
  </w:num>
  <w:num w:numId="161">
    <w:abstractNumId w:val="123"/>
  </w:num>
  <w:num w:numId="162">
    <w:abstractNumId w:val="150"/>
  </w:num>
  <w:num w:numId="163">
    <w:abstractNumId w:val="16"/>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A0F"/>
    <w:rsid w:val="00016CE5"/>
    <w:rsid w:val="00017AAA"/>
    <w:rsid w:val="000F7499"/>
    <w:rsid w:val="00127D7E"/>
    <w:rsid w:val="00153C9F"/>
    <w:rsid w:val="00196BEE"/>
    <w:rsid w:val="001D49AD"/>
    <w:rsid w:val="002B22F0"/>
    <w:rsid w:val="002C6DB6"/>
    <w:rsid w:val="0031028C"/>
    <w:rsid w:val="003B6127"/>
    <w:rsid w:val="003E1B86"/>
    <w:rsid w:val="00404F43"/>
    <w:rsid w:val="004772D8"/>
    <w:rsid w:val="004C4486"/>
    <w:rsid w:val="00524A48"/>
    <w:rsid w:val="00543D66"/>
    <w:rsid w:val="00554900"/>
    <w:rsid w:val="005750F6"/>
    <w:rsid w:val="005A1C8C"/>
    <w:rsid w:val="005A27DE"/>
    <w:rsid w:val="006B0502"/>
    <w:rsid w:val="006E3E0A"/>
    <w:rsid w:val="0076165A"/>
    <w:rsid w:val="00790A0F"/>
    <w:rsid w:val="007A41A5"/>
    <w:rsid w:val="007D502A"/>
    <w:rsid w:val="00804E8E"/>
    <w:rsid w:val="008664C0"/>
    <w:rsid w:val="0087558E"/>
    <w:rsid w:val="008A4960"/>
    <w:rsid w:val="008C3FA4"/>
    <w:rsid w:val="009126ED"/>
    <w:rsid w:val="00917CC4"/>
    <w:rsid w:val="00944A89"/>
    <w:rsid w:val="009C6831"/>
    <w:rsid w:val="009F427E"/>
    <w:rsid w:val="009F5CB4"/>
    <w:rsid w:val="00AB58AB"/>
    <w:rsid w:val="00B909BD"/>
    <w:rsid w:val="00C672E7"/>
    <w:rsid w:val="00C91F9F"/>
    <w:rsid w:val="00DD7461"/>
    <w:rsid w:val="00F70B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E8E"/>
    <w:rPr>
      <w:color w:val="0000FF" w:themeColor="hyperlink"/>
      <w:u w:val="single"/>
    </w:rPr>
  </w:style>
  <w:style w:type="paragraph" w:styleId="ListParagraph">
    <w:name w:val="List Paragraph"/>
    <w:basedOn w:val="Normal"/>
    <w:uiPriority w:val="34"/>
    <w:qFormat/>
    <w:rsid w:val="00127D7E"/>
    <w:pPr>
      <w:ind w:left="720"/>
      <w:contextualSpacing/>
    </w:pPr>
  </w:style>
  <w:style w:type="table" w:styleId="TableGrid">
    <w:name w:val="Table Grid"/>
    <w:basedOn w:val="TableNormal"/>
    <w:uiPriority w:val="59"/>
    <w:rsid w:val="009F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27E"/>
    <w:rPr>
      <w:rFonts w:ascii="Tahoma" w:hAnsi="Tahoma" w:cs="Tahoma"/>
      <w:sz w:val="16"/>
      <w:szCs w:val="16"/>
    </w:rPr>
  </w:style>
  <w:style w:type="paragraph" w:styleId="Header">
    <w:name w:val="header"/>
    <w:basedOn w:val="Normal"/>
    <w:link w:val="HeaderChar"/>
    <w:uiPriority w:val="99"/>
    <w:unhideWhenUsed/>
    <w:rsid w:val="009F4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7E"/>
  </w:style>
  <w:style w:type="paragraph" w:styleId="Footer">
    <w:name w:val="footer"/>
    <w:basedOn w:val="Normal"/>
    <w:link w:val="FooterChar"/>
    <w:uiPriority w:val="99"/>
    <w:unhideWhenUsed/>
    <w:rsid w:val="009F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7E"/>
  </w:style>
  <w:style w:type="paragraph" w:styleId="FootnoteText">
    <w:name w:val="footnote text"/>
    <w:basedOn w:val="Normal"/>
    <w:link w:val="FootnoteTextChar"/>
    <w:uiPriority w:val="99"/>
    <w:unhideWhenUsed/>
    <w:rsid w:val="00C672E7"/>
    <w:pPr>
      <w:spacing w:after="0" w:line="240" w:lineRule="auto"/>
    </w:pPr>
    <w:rPr>
      <w:sz w:val="20"/>
      <w:szCs w:val="20"/>
    </w:rPr>
  </w:style>
  <w:style w:type="character" w:customStyle="1" w:styleId="FootnoteTextChar">
    <w:name w:val="Footnote Text Char"/>
    <w:basedOn w:val="DefaultParagraphFont"/>
    <w:link w:val="FootnoteText"/>
    <w:uiPriority w:val="99"/>
    <w:rsid w:val="00C672E7"/>
    <w:rPr>
      <w:sz w:val="20"/>
      <w:szCs w:val="20"/>
    </w:rPr>
  </w:style>
  <w:style w:type="character" w:styleId="FootnoteReference">
    <w:name w:val="footnote reference"/>
    <w:basedOn w:val="DefaultParagraphFont"/>
    <w:uiPriority w:val="99"/>
    <w:semiHidden/>
    <w:unhideWhenUsed/>
    <w:rsid w:val="00C672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4E8E"/>
    <w:rPr>
      <w:color w:val="0000FF" w:themeColor="hyperlink"/>
      <w:u w:val="single"/>
    </w:rPr>
  </w:style>
  <w:style w:type="paragraph" w:styleId="ListParagraph">
    <w:name w:val="List Paragraph"/>
    <w:basedOn w:val="Normal"/>
    <w:uiPriority w:val="34"/>
    <w:qFormat/>
    <w:rsid w:val="00127D7E"/>
    <w:pPr>
      <w:ind w:left="720"/>
      <w:contextualSpacing/>
    </w:pPr>
  </w:style>
  <w:style w:type="table" w:styleId="TableGrid">
    <w:name w:val="Table Grid"/>
    <w:basedOn w:val="TableNormal"/>
    <w:uiPriority w:val="59"/>
    <w:rsid w:val="009F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27E"/>
    <w:rPr>
      <w:rFonts w:ascii="Tahoma" w:hAnsi="Tahoma" w:cs="Tahoma"/>
      <w:sz w:val="16"/>
      <w:szCs w:val="16"/>
    </w:rPr>
  </w:style>
  <w:style w:type="paragraph" w:styleId="Header">
    <w:name w:val="header"/>
    <w:basedOn w:val="Normal"/>
    <w:link w:val="HeaderChar"/>
    <w:uiPriority w:val="99"/>
    <w:unhideWhenUsed/>
    <w:rsid w:val="009F42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27E"/>
  </w:style>
  <w:style w:type="paragraph" w:styleId="Footer">
    <w:name w:val="footer"/>
    <w:basedOn w:val="Normal"/>
    <w:link w:val="FooterChar"/>
    <w:uiPriority w:val="99"/>
    <w:unhideWhenUsed/>
    <w:rsid w:val="009F42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27E"/>
  </w:style>
  <w:style w:type="paragraph" w:styleId="FootnoteText">
    <w:name w:val="footnote text"/>
    <w:basedOn w:val="Normal"/>
    <w:link w:val="FootnoteTextChar"/>
    <w:uiPriority w:val="99"/>
    <w:unhideWhenUsed/>
    <w:rsid w:val="00C672E7"/>
    <w:pPr>
      <w:spacing w:after="0" w:line="240" w:lineRule="auto"/>
    </w:pPr>
    <w:rPr>
      <w:sz w:val="20"/>
      <w:szCs w:val="20"/>
    </w:rPr>
  </w:style>
  <w:style w:type="character" w:customStyle="1" w:styleId="FootnoteTextChar">
    <w:name w:val="Footnote Text Char"/>
    <w:basedOn w:val="DefaultParagraphFont"/>
    <w:link w:val="FootnoteText"/>
    <w:uiPriority w:val="99"/>
    <w:rsid w:val="00C672E7"/>
    <w:rPr>
      <w:sz w:val="20"/>
      <w:szCs w:val="20"/>
    </w:rPr>
  </w:style>
  <w:style w:type="character" w:styleId="FootnoteReference">
    <w:name w:val="footnote reference"/>
    <w:basedOn w:val="DefaultParagraphFont"/>
    <w:uiPriority w:val="99"/>
    <w:semiHidden/>
    <w:unhideWhenUsed/>
    <w:rsid w:val="00C672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10</c:v>
          </c:tx>
          <c:marker>
            <c:symbol val="none"/>
          </c:marker>
          <c:val>
            <c:numRef>
              <c:f>Sheet1!$A$3:$A$12</c:f>
              <c:numCache>
                <c:formatCode>General</c:formatCode>
                <c:ptCount val="10"/>
                <c:pt idx="0">
                  <c:v>99.83</c:v>
                </c:pt>
                <c:pt idx="1">
                  <c:v>1.3</c:v>
                </c:pt>
              </c:numCache>
            </c:numRef>
          </c:val>
          <c:smooth val="0"/>
        </c:ser>
        <c:dLbls>
          <c:showLegendKey val="0"/>
          <c:showVal val="0"/>
          <c:showCatName val="0"/>
          <c:showSerName val="0"/>
          <c:showPercent val="0"/>
          <c:showBubbleSize val="0"/>
        </c:dLbls>
        <c:hiLowLines/>
        <c:marker val="1"/>
        <c:smooth val="0"/>
        <c:axId val="120365056"/>
        <c:axId val="120366976"/>
      </c:lineChart>
      <c:catAx>
        <c:axId val="120365056"/>
        <c:scaling>
          <c:orientation val="minMax"/>
        </c:scaling>
        <c:delete val="0"/>
        <c:axPos val="b"/>
        <c:title>
          <c:tx>
            <c:rich>
              <a:bodyPr/>
              <a:lstStyle/>
              <a:p>
                <a:pPr>
                  <a:defRPr/>
                </a:pPr>
                <a:r>
                  <a:rPr lang="en-US" sz="1050">
                    <a:latin typeface="Arial Narrow" panose="020B0606020202030204" pitchFamily="34" charset="0"/>
                  </a:rPr>
                  <a:t>Jumlah Artikel (x)</a:t>
                </a:r>
              </a:p>
            </c:rich>
          </c:tx>
          <c:layout>
            <c:manualLayout>
              <c:xMode val="edge"/>
              <c:yMode val="edge"/>
              <c:x val="0.46223031496062994"/>
              <c:y val="0.8825804693370648"/>
            </c:manualLayout>
          </c:layout>
          <c:overlay val="0"/>
        </c:title>
        <c:numFmt formatCode="General" sourceLinked="1"/>
        <c:majorTickMark val="none"/>
        <c:minorTickMark val="none"/>
        <c:tickLblPos val="nextTo"/>
        <c:crossAx val="120366976"/>
        <c:crosses val="autoZero"/>
        <c:auto val="1"/>
        <c:lblAlgn val="ctr"/>
        <c:lblOffset val="100"/>
        <c:noMultiLvlLbl val="0"/>
      </c:catAx>
      <c:valAx>
        <c:axId val="120366976"/>
        <c:scaling>
          <c:orientation val="minMax"/>
          <c:max val="120"/>
        </c:scaling>
        <c:delete val="0"/>
        <c:axPos val="l"/>
        <c:majorGridlines/>
        <c:title>
          <c:tx>
            <c:rich>
              <a:bodyPr/>
              <a:lstStyle/>
              <a:p>
                <a:pPr>
                  <a:defRPr sz="1050">
                    <a:latin typeface="Arial Narrow" panose="020B0606020202030204" pitchFamily="34" charset="0"/>
                    <a:cs typeface="Times New Roman" panose="02020603050405020304" pitchFamily="18" charset="0"/>
                  </a:defRPr>
                </a:pPr>
                <a:r>
                  <a:rPr lang="en-US" sz="1050">
                    <a:latin typeface="Arial Narrow" panose="020B0606020202030204" pitchFamily="34" charset="0"/>
                    <a:cs typeface="Times New Roman" panose="02020603050405020304" pitchFamily="18" charset="0"/>
                  </a:rPr>
                  <a:t>Persen produktivitas penulis (Yx)</a:t>
                </a:r>
              </a:p>
            </c:rich>
          </c:tx>
          <c:layout>
            <c:manualLayout>
              <c:xMode val="edge"/>
              <c:yMode val="edge"/>
              <c:x val="2.2222222222222223E-2"/>
              <c:y val="0.13714112225569938"/>
            </c:manualLayout>
          </c:layout>
          <c:overlay val="0"/>
        </c:title>
        <c:numFmt formatCode="General" sourceLinked="1"/>
        <c:majorTickMark val="out"/>
        <c:minorTickMark val="none"/>
        <c:tickLblPos val="nextTo"/>
        <c:crossAx val="120365056"/>
        <c:crosses val="autoZero"/>
        <c:crossBetween val="between"/>
      </c:valAx>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4A12-FC49-42B4-90CF-035F742DD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38</Pages>
  <Words>5039</Words>
  <Characters>28726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ismail - [2010]</dc:creator>
  <cp:lastModifiedBy>ismail - [2010]</cp:lastModifiedBy>
  <cp:revision>8</cp:revision>
  <dcterms:created xsi:type="dcterms:W3CDTF">2018-12-09T12:21:00Z</dcterms:created>
  <dcterms:modified xsi:type="dcterms:W3CDTF">2020-07-05T03:27:00Z</dcterms:modified>
</cp:coreProperties>
</file>