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42" w:rsidRDefault="001B4373" w:rsidP="00776042">
      <w:pPr>
        <w:spacing w:after="0" w:line="240" w:lineRule="auto"/>
        <w:jc w:val="center"/>
        <w:rPr>
          <w:rFonts w:ascii="Times New Roman" w:hAnsi="Times New Roman" w:cs="Times New Roman"/>
          <w:b/>
          <w:sz w:val="24"/>
          <w:szCs w:val="24"/>
        </w:rPr>
      </w:pPr>
      <w:r w:rsidRPr="00776042">
        <w:rPr>
          <w:rFonts w:ascii="Times New Roman" w:hAnsi="Times New Roman" w:cs="Times New Roman"/>
          <w:b/>
          <w:sz w:val="24"/>
          <w:szCs w:val="24"/>
        </w:rPr>
        <w:t xml:space="preserve">Pemikiran Pendidikan </w:t>
      </w:r>
      <w:r w:rsidR="001D478F" w:rsidRPr="00776042">
        <w:rPr>
          <w:rFonts w:ascii="Times New Roman" w:hAnsi="Times New Roman" w:cs="Times New Roman"/>
          <w:b/>
          <w:sz w:val="24"/>
          <w:szCs w:val="24"/>
        </w:rPr>
        <w:t>Ki Hajar Dewantara dan Implikasinya</w:t>
      </w:r>
    </w:p>
    <w:p w:rsidR="00046008" w:rsidRPr="00776042" w:rsidRDefault="001D478F" w:rsidP="00776042">
      <w:pPr>
        <w:spacing w:after="0" w:line="240" w:lineRule="auto"/>
        <w:jc w:val="center"/>
        <w:rPr>
          <w:rFonts w:ascii="Times New Roman" w:hAnsi="Times New Roman" w:cs="Times New Roman"/>
          <w:b/>
          <w:sz w:val="24"/>
          <w:szCs w:val="24"/>
        </w:rPr>
      </w:pPr>
      <w:r w:rsidRPr="00776042">
        <w:rPr>
          <w:rFonts w:ascii="Times New Roman" w:hAnsi="Times New Roman" w:cs="Times New Roman"/>
          <w:b/>
          <w:sz w:val="24"/>
          <w:szCs w:val="24"/>
        </w:rPr>
        <w:t>terhadap</w:t>
      </w:r>
      <w:r w:rsidR="00776042" w:rsidRPr="00776042">
        <w:rPr>
          <w:rFonts w:ascii="Times New Roman" w:hAnsi="Times New Roman" w:cs="Times New Roman"/>
          <w:b/>
          <w:sz w:val="24"/>
          <w:szCs w:val="24"/>
        </w:rPr>
        <w:t xml:space="preserve"> Praktek Pendidikan</w:t>
      </w:r>
    </w:p>
    <w:p w:rsidR="001D478F" w:rsidRDefault="001D478F" w:rsidP="001D478F">
      <w:pPr>
        <w:spacing w:after="0" w:line="240" w:lineRule="auto"/>
        <w:jc w:val="center"/>
        <w:rPr>
          <w:rFonts w:ascii="Times New Roman" w:hAnsi="Times New Roman" w:cs="Times New Roman"/>
          <w:sz w:val="24"/>
          <w:szCs w:val="24"/>
        </w:rPr>
      </w:pPr>
    </w:p>
    <w:p w:rsidR="00776042" w:rsidRDefault="00776042" w:rsidP="001D478F">
      <w:pPr>
        <w:spacing w:after="0" w:line="240" w:lineRule="auto"/>
        <w:jc w:val="center"/>
        <w:rPr>
          <w:rFonts w:ascii="Times New Roman" w:hAnsi="Times New Roman" w:cs="Times New Roman"/>
          <w:sz w:val="24"/>
          <w:szCs w:val="24"/>
        </w:rPr>
      </w:pPr>
    </w:p>
    <w:p w:rsidR="001D478F" w:rsidRPr="00776042" w:rsidRDefault="001D478F" w:rsidP="001D478F">
      <w:pPr>
        <w:spacing w:after="0" w:line="240" w:lineRule="auto"/>
        <w:jc w:val="center"/>
        <w:rPr>
          <w:rFonts w:ascii="Times New Roman" w:hAnsi="Times New Roman" w:cs="Times New Roman"/>
          <w:b/>
          <w:sz w:val="24"/>
          <w:szCs w:val="24"/>
        </w:rPr>
      </w:pPr>
      <w:r w:rsidRPr="00776042">
        <w:rPr>
          <w:rFonts w:ascii="Times New Roman" w:hAnsi="Times New Roman" w:cs="Times New Roman"/>
          <w:b/>
          <w:sz w:val="24"/>
          <w:szCs w:val="24"/>
        </w:rPr>
        <w:t>Rizkika Walda Lubis</w:t>
      </w:r>
    </w:p>
    <w:p w:rsidR="001D478F" w:rsidRDefault="001D478F" w:rsidP="001D478F">
      <w:pPr>
        <w:spacing w:after="0" w:line="240" w:lineRule="auto"/>
        <w:jc w:val="center"/>
        <w:rPr>
          <w:rFonts w:ascii="Times New Roman" w:hAnsi="Times New Roman" w:cs="Times New Roman"/>
          <w:sz w:val="24"/>
          <w:szCs w:val="24"/>
        </w:rPr>
      </w:pPr>
    </w:p>
    <w:p w:rsidR="001D478F" w:rsidRDefault="001D478F" w:rsidP="001D47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UPT.SPF.SDN. 105323 Desa Bakaran Batu Kec. Batang Kuis, 20372</w:t>
      </w:r>
    </w:p>
    <w:p w:rsidR="001D478F" w:rsidRDefault="001D478F" w:rsidP="001D47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D168A0" w:rsidRPr="00D168A0">
          <w:rPr>
            <w:rStyle w:val="Hyperlink"/>
            <w:rFonts w:ascii="Times New Roman" w:hAnsi="Times New Roman" w:cs="Times New Roman"/>
            <w:color w:val="auto"/>
            <w:sz w:val="24"/>
            <w:szCs w:val="24"/>
            <w:u w:val="none"/>
          </w:rPr>
          <w:t>rizkikawaldalubis@gmail.com</w:t>
        </w:r>
      </w:hyperlink>
    </w:p>
    <w:p w:rsidR="00D168A0" w:rsidRPr="00E5474B" w:rsidRDefault="00D168A0" w:rsidP="001D478F">
      <w:pPr>
        <w:spacing w:after="0" w:line="240" w:lineRule="auto"/>
        <w:jc w:val="center"/>
        <w:rPr>
          <w:rFonts w:ascii="Times New Roman" w:hAnsi="Times New Roman" w:cs="Times New Roman"/>
          <w:sz w:val="24"/>
          <w:szCs w:val="24"/>
        </w:rPr>
      </w:pPr>
    </w:p>
    <w:p w:rsidR="001B4373" w:rsidRDefault="001D478F" w:rsidP="00E5474B">
      <w:pPr>
        <w:jc w:val="both"/>
        <w:rPr>
          <w:rFonts w:ascii="Times New Roman" w:hAnsi="Times New Roman" w:cs="Times New Roman"/>
          <w:sz w:val="24"/>
          <w:szCs w:val="24"/>
        </w:rPr>
      </w:pPr>
      <w:r>
        <w:rPr>
          <w:rFonts w:ascii="Times New Roman" w:hAnsi="Times New Roman" w:cs="Times New Roman"/>
          <w:sz w:val="24"/>
          <w:szCs w:val="24"/>
        </w:rPr>
        <w:t xml:space="preserve">Abstrak: Artikel ini bertujuan untuk menjelaskan bagaimana pemikiran pendidikan Ki Hajar Dewantara dan bagaimana implikasinya terhadap pelaksanaan pendidikan di Indonesia. </w:t>
      </w:r>
      <w:r w:rsidR="00D168A0">
        <w:rPr>
          <w:rFonts w:ascii="Times New Roman" w:hAnsi="Times New Roman" w:cs="Times New Roman"/>
          <w:sz w:val="24"/>
          <w:szCs w:val="24"/>
        </w:rPr>
        <w:t>Studi yang dilakukan ialah studi pustaka. Penulis mencari dokumen yang berkaitan dengan pembahasan yang ada di dalam artikel ini kemudian menganalisisnya dan selanjutnya membuat kesimpulan. Adapun temuan yang didapat bahwa praktek pendidikan di Indonesia tidak pernah terlepas dari pemikiran yang telah disampaikan oleh Ki Hajar Dewantara.</w:t>
      </w:r>
      <w:r w:rsidR="00776042">
        <w:rPr>
          <w:rFonts w:ascii="Times New Roman" w:hAnsi="Times New Roman" w:cs="Times New Roman"/>
          <w:sz w:val="24"/>
          <w:szCs w:val="24"/>
        </w:rPr>
        <w:t xml:space="preserve"> Kemudian juga pemikiran pendidikan Ki Hajar Dewantara tersebut berimbas kepada pendidik. Pendidik harus mampu</w:t>
      </w:r>
      <w:r w:rsidR="00776042" w:rsidRPr="00E5474B">
        <w:rPr>
          <w:rFonts w:ascii="Times New Roman" w:hAnsi="Times New Roman" w:cs="Times New Roman"/>
          <w:sz w:val="24"/>
          <w:szCs w:val="24"/>
        </w:rPr>
        <w:t xml:space="preserve"> memberikan pengalaman belajar dan yang dapat mendekatkan siswa pada kodrat alam dan kodrat zamannya tanpa meninggalkan nilai-nilai luhur bangsa.</w:t>
      </w:r>
      <w:r w:rsidR="00776042">
        <w:rPr>
          <w:rFonts w:ascii="Times New Roman" w:hAnsi="Times New Roman" w:cs="Times New Roman"/>
          <w:sz w:val="24"/>
          <w:szCs w:val="24"/>
        </w:rPr>
        <w:t xml:space="preserve"> </w:t>
      </w:r>
      <w:r w:rsidR="00C82EF0">
        <w:rPr>
          <w:rFonts w:ascii="Times New Roman" w:hAnsi="Times New Roman" w:cs="Times New Roman"/>
          <w:sz w:val="24"/>
          <w:szCs w:val="24"/>
        </w:rPr>
        <w:t>Ditemukan juga bahwa k</w:t>
      </w:r>
      <w:r w:rsidR="00C82EF0" w:rsidRPr="00EF2D29">
        <w:rPr>
          <w:rFonts w:ascii="Times New Roman" w:hAnsi="Times New Roman" w:cs="Times New Roman"/>
          <w:sz w:val="24"/>
          <w:szCs w:val="24"/>
        </w:rPr>
        <w:t>onsep pe</w:t>
      </w:r>
      <w:r w:rsidR="00C82EF0">
        <w:rPr>
          <w:rFonts w:ascii="Times New Roman" w:hAnsi="Times New Roman" w:cs="Times New Roman"/>
          <w:sz w:val="24"/>
          <w:szCs w:val="24"/>
        </w:rPr>
        <w:t>ndidikan Ki Hajar Dewantara</w:t>
      </w:r>
      <w:r w:rsidR="00C82EF0" w:rsidRPr="00EF2D29">
        <w:rPr>
          <w:rFonts w:ascii="Times New Roman" w:hAnsi="Times New Roman" w:cs="Times New Roman"/>
          <w:sz w:val="24"/>
          <w:szCs w:val="24"/>
        </w:rPr>
        <w:t xml:space="preserve"> memiliki kesamaan dengan pendidikan Islam dalam beberapa aspek, seperti menghargai keberagaman budaya dan bahasa</w:t>
      </w:r>
      <w:r w:rsidR="00B71443">
        <w:rPr>
          <w:rFonts w:ascii="Times New Roman" w:hAnsi="Times New Roman" w:cs="Times New Roman"/>
          <w:sz w:val="24"/>
          <w:szCs w:val="24"/>
        </w:rPr>
        <w:t>.</w:t>
      </w:r>
    </w:p>
    <w:p w:rsidR="00B71443" w:rsidRPr="00B71443" w:rsidRDefault="00B71443" w:rsidP="00E5474B">
      <w:pPr>
        <w:jc w:val="both"/>
        <w:rPr>
          <w:rFonts w:ascii="Times New Roman" w:hAnsi="Times New Roman" w:cs="Times New Roman"/>
          <w:b/>
          <w:sz w:val="24"/>
          <w:szCs w:val="24"/>
        </w:rPr>
      </w:pPr>
      <w:r w:rsidRPr="00B71443">
        <w:rPr>
          <w:rFonts w:ascii="Times New Roman" w:hAnsi="Times New Roman" w:cs="Times New Roman"/>
          <w:b/>
          <w:sz w:val="24"/>
          <w:szCs w:val="24"/>
        </w:rPr>
        <w:t>Pendahuluan</w:t>
      </w:r>
    </w:p>
    <w:p w:rsidR="001906E4" w:rsidRDefault="001906E4"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lang w:val="id-ID"/>
        </w:rPr>
        <w:t xml:space="preserve">Pendidikan merupakan salah satu cara yang </w:t>
      </w:r>
      <w:r w:rsidRPr="00E5474B">
        <w:rPr>
          <w:rFonts w:ascii="Times New Roman" w:hAnsi="Times New Roman" w:cs="Times New Roman"/>
          <w:sz w:val="24"/>
          <w:szCs w:val="24"/>
        </w:rPr>
        <w:t>dapat digunakan untuk pengembangan ilmu pengetahuan</w:t>
      </w:r>
      <w:r w:rsidRPr="00E5474B">
        <w:rPr>
          <w:rFonts w:ascii="Times New Roman" w:hAnsi="Times New Roman" w:cs="Times New Roman"/>
          <w:sz w:val="24"/>
          <w:szCs w:val="24"/>
          <w:lang w:val="id-ID"/>
        </w:rPr>
        <w:t>. Pendidikan merupakan upaya sadar dalam proses pendewasaan manusia.</w:t>
      </w:r>
      <w:r w:rsidRPr="00E5474B">
        <w:rPr>
          <w:rFonts w:ascii="Times New Roman" w:hAnsi="Times New Roman" w:cs="Times New Roman"/>
          <w:sz w:val="24"/>
          <w:szCs w:val="24"/>
        </w:rPr>
        <w:t xml:space="preserve"> Memperoleh pendidikan dapat dilakukan melalui keluarga, masyarakat sekitar, dan melalui sekolah. Pendidikan melalui sekolah merupakan proses pembelajaran yang dilalui secara formal. Berkaitan dengan pendidikan sekolah, maka pelaksanaannya tidak terlepas dari peran seorang guru. </w:t>
      </w:r>
    </w:p>
    <w:p w:rsidR="00210CA0" w:rsidRDefault="00210CA0" w:rsidP="00B71443">
      <w:pPr>
        <w:ind w:firstLine="567"/>
        <w:jc w:val="both"/>
        <w:rPr>
          <w:rFonts w:ascii="Times New Roman" w:hAnsi="Times New Roman" w:cs="Times New Roman"/>
          <w:sz w:val="24"/>
          <w:szCs w:val="24"/>
        </w:rPr>
      </w:pPr>
      <w:r w:rsidRPr="00210CA0">
        <w:rPr>
          <w:rFonts w:ascii="Times New Roman" w:hAnsi="Times New Roman" w:cs="Times New Roman"/>
          <w:sz w:val="24"/>
          <w:szCs w:val="24"/>
        </w:rPr>
        <w:t xml:space="preserve">Ki Hajar Dewantara, dikenal sebagai "Bapak Pendidikan Nasional," memiliki kontribusi besar dalam memajukan pendidikan di Indonesia. Sebagai seorang tokoh nasionalis, beliau memperjuangkan pendidikan yang inklusif, menghargai keberagaman, dan mengutamakan pengembangan kepribadian siswa. Kontribusinya mencakup nilai-nilai seperti pendidikan berbasis kearifan lokal, pendidikan inklusif, dan pengembangan kreativitas siswa. Selain itu, Ki Hajar Dewantara juga menekankan pentingnya menghargai keberagaman budaya dan bahasa di Indonesia, serta memperjuangkan penggunaan bahasa Indonesia sebagai bahasa nasional yang menggabungkan berbagai keberagaman. Warisannya terus dikenang hingga saat ini dan diharapkan dapat menginspirasi generasi muda Indonesia. Melalui konsep "merdeka belajar," beliau menekankan pentingnya memerdekakan manusia dan segala aspek kehidupan, baik secara fisik, mental, jasmani, maupun rohani. Kontribusi pemikiran Ki Hajar Dewantara telah menjadi </w:t>
      </w:r>
      <w:r w:rsidRPr="00210CA0">
        <w:rPr>
          <w:rFonts w:ascii="Times New Roman" w:hAnsi="Times New Roman" w:cs="Times New Roman"/>
          <w:sz w:val="24"/>
          <w:szCs w:val="24"/>
        </w:rPr>
        <w:lastRenderedPageBreak/>
        <w:t>landasan bagi pengembangan sistem pendidikan di Indonesia, dan beliau dianggap sebagai salah satu tokoh yang paling berpengaruh dalam sejarah pendidikan di Indonesia.</w:t>
      </w:r>
    </w:p>
    <w:p w:rsidR="00EF2D29" w:rsidRPr="00EF2D29" w:rsidRDefault="00EF2D29" w:rsidP="00B71443">
      <w:pPr>
        <w:ind w:firstLine="567"/>
        <w:jc w:val="both"/>
        <w:rPr>
          <w:rFonts w:ascii="Times New Roman" w:hAnsi="Times New Roman" w:cs="Times New Roman"/>
          <w:sz w:val="24"/>
          <w:szCs w:val="24"/>
        </w:rPr>
      </w:pPr>
      <w:r w:rsidRPr="00EF2D29">
        <w:rPr>
          <w:rFonts w:ascii="Times New Roman" w:hAnsi="Times New Roman" w:cs="Times New Roman"/>
          <w:sz w:val="24"/>
          <w:szCs w:val="24"/>
        </w:rPr>
        <w:t xml:space="preserve">Ki Hajar Dewantara menekankan pentingnya memerdekakan manusia dan mengembangkan karakter siswa. Konsep pendidikan ini melibatkan pendidikan berbasis kearifan lokal, pendidikan inklusif, dan </w:t>
      </w:r>
      <w:r>
        <w:rPr>
          <w:rFonts w:ascii="Times New Roman" w:hAnsi="Times New Roman" w:cs="Times New Roman"/>
          <w:sz w:val="24"/>
          <w:szCs w:val="24"/>
        </w:rPr>
        <w:t>pengembangan kreativitas siswa</w:t>
      </w:r>
      <w:r w:rsidRPr="00EF2D29">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EF2D29">
        <w:rPr>
          <w:rFonts w:ascii="Times New Roman" w:hAnsi="Times New Roman" w:cs="Times New Roman"/>
          <w:sz w:val="24"/>
          <w:szCs w:val="24"/>
        </w:rPr>
        <w:t xml:space="preserve"> Namun, bahkan konsep pendidikan Ki Hajar Dewantara juga memiliki kesamaan dengan pendidikan Islam dalam beberapa aspek, seperti menghargai keberagaman budaya dan bahasa, serta memperjuangkan penggunaan bahasa Indonesia sebagai bahasa nasional yang menggabungkan berbag</w:t>
      </w:r>
      <w:r w:rsidR="0019376A">
        <w:rPr>
          <w:rFonts w:ascii="Times New Roman" w:hAnsi="Times New Roman" w:cs="Times New Roman"/>
          <w:sz w:val="24"/>
          <w:szCs w:val="24"/>
        </w:rPr>
        <w:t>ai keberagaman</w:t>
      </w:r>
      <w:r w:rsidRPr="00EF2D29">
        <w:rPr>
          <w:rFonts w:ascii="Times New Roman" w:hAnsi="Times New Roman" w:cs="Times New Roman"/>
          <w:sz w:val="24"/>
          <w:szCs w:val="24"/>
        </w:rPr>
        <w:t>.</w:t>
      </w:r>
      <w:r w:rsidR="0019376A">
        <w:rPr>
          <w:rStyle w:val="FootnoteReference"/>
          <w:rFonts w:ascii="Times New Roman" w:hAnsi="Times New Roman" w:cs="Times New Roman"/>
          <w:sz w:val="24"/>
          <w:szCs w:val="24"/>
        </w:rPr>
        <w:footnoteReference w:id="2"/>
      </w:r>
    </w:p>
    <w:p w:rsidR="00EF2D29" w:rsidRPr="00EF2D29" w:rsidRDefault="00B71443" w:rsidP="00B71443">
      <w:pPr>
        <w:ind w:firstLine="567"/>
        <w:jc w:val="both"/>
        <w:rPr>
          <w:rFonts w:ascii="Times New Roman" w:hAnsi="Times New Roman" w:cs="Times New Roman"/>
          <w:sz w:val="24"/>
          <w:szCs w:val="24"/>
        </w:rPr>
      </w:pPr>
      <w:r w:rsidRPr="00EF2D29">
        <w:rPr>
          <w:rFonts w:ascii="Times New Roman" w:hAnsi="Times New Roman" w:cs="Times New Roman"/>
          <w:sz w:val="24"/>
          <w:szCs w:val="24"/>
        </w:rPr>
        <w:t xml:space="preserve">Namun, terdapat ketergantungan yang tidak dapat ditolak jika dipertimbangkan pendidikan Islam dalam konteks pendidikan Ki Hajar Dewantara. </w:t>
      </w:r>
      <w:r w:rsidR="00EF2D29" w:rsidRPr="00EF2D29">
        <w:rPr>
          <w:rFonts w:ascii="Times New Roman" w:hAnsi="Times New Roman" w:cs="Times New Roman"/>
          <w:sz w:val="24"/>
          <w:szCs w:val="24"/>
        </w:rPr>
        <w:t>Dalam konteks pendidikan Islam, pendidikan agama bertujuan untuk menghargai sesama manusia dengan cara yang mandiri dan menja</w:t>
      </w:r>
      <w:r>
        <w:rPr>
          <w:rFonts w:ascii="Times New Roman" w:hAnsi="Times New Roman" w:cs="Times New Roman"/>
          <w:sz w:val="24"/>
          <w:szCs w:val="24"/>
        </w:rPr>
        <w:t>lankan kehidupan dimasyarakat</w:t>
      </w:r>
      <w:r w:rsidR="00EF2D29" w:rsidRPr="00EF2D29">
        <w:rPr>
          <w:rFonts w:ascii="Times New Roman" w:hAnsi="Times New Roman" w:cs="Times New Roman"/>
          <w:sz w:val="24"/>
          <w:szCs w:val="24"/>
        </w:rPr>
        <w:t>. Hal ini menunjukkan bahwa konsep pendidikan Ki Hajar Dewantara dan pendidikan Islam memiliki kepentingan yang serupa dalam menghargai keberagaman dan membangun keterampilan siswa.</w:t>
      </w:r>
    </w:p>
    <w:p w:rsidR="00EF2D29" w:rsidRDefault="00EF2D29" w:rsidP="00B71443">
      <w:pPr>
        <w:ind w:firstLine="567"/>
        <w:jc w:val="both"/>
        <w:rPr>
          <w:rFonts w:ascii="Times New Roman" w:hAnsi="Times New Roman" w:cs="Times New Roman"/>
          <w:sz w:val="24"/>
          <w:szCs w:val="24"/>
        </w:rPr>
      </w:pPr>
      <w:r w:rsidRPr="00EF2D29">
        <w:rPr>
          <w:rFonts w:ascii="Times New Roman" w:hAnsi="Times New Roman" w:cs="Times New Roman"/>
          <w:sz w:val="24"/>
          <w:szCs w:val="24"/>
        </w:rPr>
        <w:t>Dalam artikel ini, kita akan membahas bagaimana konsep pendidikan Ki Hajar Dewantara dan pendidikan Islam berhubungan satu sama lain, serta bagaimana keduanya dapat bekerja sama untuk menciptakan sistem pendidikan yang inklusif, kreatif, dan mandiri.</w:t>
      </w:r>
    </w:p>
    <w:p w:rsidR="00EF2D29" w:rsidRDefault="00571CE9" w:rsidP="00B71443">
      <w:pPr>
        <w:jc w:val="both"/>
        <w:rPr>
          <w:rFonts w:ascii="Times New Roman" w:hAnsi="Times New Roman" w:cs="Times New Roman"/>
          <w:b/>
          <w:sz w:val="24"/>
          <w:szCs w:val="24"/>
        </w:rPr>
      </w:pPr>
      <w:r>
        <w:rPr>
          <w:rFonts w:ascii="Times New Roman" w:hAnsi="Times New Roman" w:cs="Times New Roman"/>
          <w:b/>
          <w:sz w:val="24"/>
          <w:szCs w:val="24"/>
        </w:rPr>
        <w:t>Pemikiran Pendidikan Ki Hajar Dewantara</w:t>
      </w:r>
    </w:p>
    <w:p w:rsidR="00CD3A7B" w:rsidRPr="00571CE9" w:rsidRDefault="00CD3A7B" w:rsidP="00B71443">
      <w:pPr>
        <w:jc w:val="both"/>
        <w:rPr>
          <w:rFonts w:ascii="Times New Roman" w:hAnsi="Times New Roman" w:cs="Times New Roman"/>
          <w:b/>
          <w:sz w:val="24"/>
          <w:szCs w:val="24"/>
        </w:rPr>
      </w:pPr>
      <w:r>
        <w:rPr>
          <w:rFonts w:ascii="Times New Roman" w:hAnsi="Times New Roman" w:cs="Times New Roman"/>
          <w:b/>
          <w:sz w:val="24"/>
          <w:szCs w:val="24"/>
        </w:rPr>
        <w:t>Pendidikan</w:t>
      </w:r>
    </w:p>
    <w:p w:rsidR="00711D3A" w:rsidRDefault="00711D3A" w:rsidP="00B71443">
      <w:pPr>
        <w:ind w:firstLine="567"/>
        <w:jc w:val="both"/>
        <w:rPr>
          <w:rFonts w:ascii="Times New Roman" w:hAnsi="Times New Roman" w:cs="Times New Roman"/>
          <w:sz w:val="24"/>
          <w:szCs w:val="24"/>
        </w:rPr>
      </w:pPr>
      <w:r w:rsidRPr="00711D3A">
        <w:rPr>
          <w:rFonts w:ascii="Times New Roman" w:hAnsi="Times New Roman" w:cs="Times New Roman"/>
          <w:sz w:val="24"/>
          <w:szCs w:val="24"/>
        </w:rPr>
        <w:t>Menurut Ki Hajar Dewantara, pendidikan adalah upaya untuk memajukan bertumbuhnya pendidikan budi pekerti (kekuatan batin dan pikiran, serta tubuh anak), meningkatkan kecerdasan otak peserta didik, dan mendapatkan keseh</w:t>
      </w:r>
      <w:r>
        <w:rPr>
          <w:rFonts w:ascii="Times New Roman" w:hAnsi="Times New Roman" w:cs="Times New Roman"/>
          <w:sz w:val="24"/>
          <w:szCs w:val="24"/>
        </w:rPr>
        <w:t>atan badan pada peserta didik</w:t>
      </w:r>
      <w:r w:rsidRPr="00711D3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711D3A">
        <w:rPr>
          <w:rFonts w:ascii="Times New Roman" w:hAnsi="Times New Roman" w:cs="Times New Roman"/>
          <w:sz w:val="24"/>
          <w:szCs w:val="24"/>
        </w:rPr>
        <w:t xml:space="preserve"> Pendidikan ini melibatkan pengajaran yang dilakukan dengan cinta dan penuh keikhlasan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1E79CA" w:rsidRPr="00E5474B" w:rsidRDefault="001E79CA" w:rsidP="001E79CA">
      <w:pPr>
        <w:ind w:firstLine="567"/>
        <w:jc w:val="both"/>
        <w:rPr>
          <w:rFonts w:ascii="Times New Roman" w:hAnsi="Times New Roman" w:cs="Times New Roman"/>
          <w:sz w:val="24"/>
          <w:szCs w:val="24"/>
        </w:rPr>
      </w:pPr>
      <w:r w:rsidRPr="00E5474B">
        <w:rPr>
          <w:rFonts w:ascii="Times New Roman" w:hAnsi="Times New Roman" w:cs="Times New Roman"/>
          <w:sz w:val="24"/>
          <w:szCs w:val="24"/>
        </w:rPr>
        <w:t>Pengajaran dan Pendidikan merupakan dua hal yang berbeda namun saling berkaitan satu sama lain. Pengajaran adalah suatu cara menyampaikan ilmu atau manfaat bagi hidup anak - anak secara lahir maupun batin. Sedangkan pendidikan adalah tempat menaburkan benihbenih kebudayaan yang hidup dalam masyarakat sekaligus sebagai instrumen tumbuhnya unsur peradaban.</w:t>
      </w:r>
    </w:p>
    <w:p w:rsidR="001E79CA" w:rsidRPr="00E5474B" w:rsidRDefault="001E79CA" w:rsidP="001E79CA">
      <w:pPr>
        <w:ind w:firstLine="567"/>
        <w:jc w:val="both"/>
        <w:rPr>
          <w:rFonts w:ascii="Times New Roman" w:hAnsi="Times New Roman" w:cs="Times New Roman"/>
          <w:sz w:val="24"/>
          <w:szCs w:val="24"/>
        </w:rPr>
      </w:pPr>
      <w:r w:rsidRPr="00E5474B">
        <w:rPr>
          <w:rFonts w:ascii="Times New Roman" w:hAnsi="Times New Roman" w:cs="Times New Roman"/>
          <w:sz w:val="24"/>
          <w:szCs w:val="24"/>
        </w:rPr>
        <w:lastRenderedPageBreak/>
        <w:t>Sedangkan menurut Kihajar Dewantara " Pendidikan" adalah " tuntunan " yaitu tuntunan dalam hidup tumbuhnya murid.</w:t>
      </w:r>
    </w:p>
    <w:p w:rsidR="001E79CA" w:rsidRDefault="001E79CA" w:rsidP="001E79CA">
      <w:pPr>
        <w:ind w:firstLine="567"/>
        <w:jc w:val="both"/>
        <w:rPr>
          <w:rFonts w:ascii="Times New Roman" w:hAnsi="Times New Roman" w:cs="Times New Roman"/>
          <w:sz w:val="24"/>
          <w:szCs w:val="24"/>
        </w:rPr>
      </w:pPr>
      <w:r w:rsidRPr="00E5474B">
        <w:rPr>
          <w:rFonts w:ascii="Times New Roman" w:hAnsi="Times New Roman" w:cs="Times New Roman"/>
          <w:sz w:val="24"/>
          <w:szCs w:val="24"/>
        </w:rPr>
        <w:t>Hal- hal yang harus diperhatikan seorang guru dalam mendidik siswanya yaitu : Sebagai seorang guru, tugas kita bukan hanya mengajar,tetapi juga mendidik dan membimbing. Setiap anak terlahir dengan potensi kecerdasan dan IQ yang berbeda , maka didiklah siswa sesuai kodrat alamnya. Seorang guru harus mendidik siswanya secara menyeluruh bukan hanya aspek pengetahuan,tetapi juga aspek lahir dan batin dan juga karakternya. Tetap memegang teguh dan mengajarkan nilai-nilai luhur dan budaya bangsa .</w:t>
      </w:r>
    </w:p>
    <w:p w:rsidR="00210CA0" w:rsidRDefault="00335267" w:rsidP="001E79CA">
      <w:pPr>
        <w:ind w:firstLine="567"/>
        <w:jc w:val="both"/>
        <w:rPr>
          <w:rFonts w:ascii="Times New Roman" w:hAnsi="Times New Roman" w:cs="Times New Roman"/>
          <w:sz w:val="24"/>
          <w:szCs w:val="24"/>
        </w:rPr>
      </w:pPr>
      <w:r w:rsidRPr="00335267">
        <w:rPr>
          <w:rFonts w:ascii="Times New Roman" w:hAnsi="Times New Roman" w:cs="Times New Roman"/>
          <w:sz w:val="24"/>
          <w:szCs w:val="24"/>
        </w:rPr>
        <w:t>Menurut Ki Hajar Dewantara, mendidik adalah proses memanusiakan manusia, sehingga harus memerdekakan manusia dan segala aspek kehidupan baik secara fisik, mental, jasmani, dan rohani. Pendidikan tidak hanya tentang penguasaan materi pelajaran, tetapi juga tentang pembentukan karakter dan kemandirian anak. Ki Hajar Dewantara sangat memperhatikan bakat dan minat anak dalam belajar, sehingga belajar merdeka dipercaya dapat membawa Indonesia sebagai negara yang maju. Konsep kemerdekaan belajar yang diusung Ki Hadjar Dewantara yakni bagaimana membentuk manusia harus "Jadi yang punya kehendak itu siswanya, bukan pamong gurunya, dosennya, yang memaksakan kamu harus jadi</w:t>
      </w:r>
      <w:r>
        <w:rPr>
          <w:rFonts w:ascii="Times New Roman" w:hAnsi="Times New Roman" w:cs="Times New Roman"/>
          <w:sz w:val="24"/>
          <w:szCs w:val="24"/>
        </w:rPr>
        <w:t xml:space="preserve"> hijau, harus jadi merah."</w:t>
      </w:r>
      <w:r w:rsidR="000B4E26">
        <w:rPr>
          <w:rStyle w:val="FootnoteReference"/>
          <w:rFonts w:ascii="Times New Roman" w:hAnsi="Times New Roman" w:cs="Times New Roman"/>
          <w:sz w:val="24"/>
          <w:szCs w:val="24"/>
        </w:rPr>
        <w:footnoteReference w:id="5"/>
      </w:r>
    </w:p>
    <w:p w:rsidR="001E79CA" w:rsidRPr="001E79CA" w:rsidRDefault="001E79CA" w:rsidP="001E79CA">
      <w:pPr>
        <w:jc w:val="both"/>
        <w:rPr>
          <w:rFonts w:ascii="Times New Roman" w:hAnsi="Times New Roman" w:cs="Times New Roman"/>
          <w:b/>
          <w:sz w:val="24"/>
          <w:szCs w:val="24"/>
        </w:rPr>
      </w:pPr>
      <w:r w:rsidRPr="001E79CA">
        <w:rPr>
          <w:rFonts w:ascii="Times New Roman" w:hAnsi="Times New Roman" w:cs="Times New Roman"/>
          <w:b/>
          <w:sz w:val="24"/>
          <w:szCs w:val="24"/>
        </w:rPr>
        <w:t>Tujuan Pendidikan</w:t>
      </w:r>
    </w:p>
    <w:p w:rsidR="001906E4" w:rsidRPr="00E5474B" w:rsidRDefault="00875E4E"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Menurut Kihajar Dewantara " Tujuan Pendid</w:t>
      </w:r>
      <w:r w:rsidR="007065E1">
        <w:rPr>
          <w:rFonts w:ascii="Times New Roman" w:hAnsi="Times New Roman" w:cs="Times New Roman"/>
          <w:sz w:val="24"/>
          <w:szCs w:val="24"/>
        </w:rPr>
        <w:t>i</w:t>
      </w:r>
      <w:r w:rsidRPr="00E5474B">
        <w:rPr>
          <w:rFonts w:ascii="Times New Roman" w:hAnsi="Times New Roman" w:cs="Times New Roman"/>
          <w:sz w:val="24"/>
          <w:szCs w:val="24"/>
        </w:rPr>
        <w:t>kan adalah menuntun segala kekuatan kodrat yang ada pada anak</w:t>
      </w:r>
      <w:r w:rsidR="00C76E89">
        <w:rPr>
          <w:rFonts w:ascii="Times New Roman" w:hAnsi="Times New Roman" w:cs="Times New Roman"/>
          <w:sz w:val="24"/>
          <w:szCs w:val="24"/>
        </w:rPr>
        <w:t>-</w:t>
      </w:r>
      <w:r w:rsidRPr="00E5474B">
        <w:rPr>
          <w:rFonts w:ascii="Times New Roman" w:hAnsi="Times New Roman" w:cs="Times New Roman"/>
          <w:sz w:val="24"/>
          <w:szCs w:val="24"/>
        </w:rPr>
        <w:t>anak, agar mereka dapat mencapai keselamatan dan kebahagiaan yang setinggi-tingginya, baik sebagai manusia ataupun sebagai anggota masyarakat.</w:t>
      </w:r>
    </w:p>
    <w:p w:rsidR="00875E4E" w:rsidRPr="00E5474B" w:rsidRDefault="001E79CA" w:rsidP="00B71443">
      <w:pPr>
        <w:ind w:firstLine="567"/>
        <w:jc w:val="both"/>
        <w:rPr>
          <w:rFonts w:ascii="Times New Roman" w:hAnsi="Times New Roman" w:cs="Times New Roman"/>
          <w:sz w:val="24"/>
          <w:szCs w:val="24"/>
        </w:rPr>
      </w:pPr>
      <w:r>
        <w:rPr>
          <w:rFonts w:ascii="Times New Roman" w:hAnsi="Times New Roman" w:cs="Times New Roman"/>
          <w:sz w:val="24"/>
          <w:szCs w:val="24"/>
        </w:rPr>
        <w:t>Dari pemikiran tersebut, maka berimplikasi terhadap pendidik, di mana t</w:t>
      </w:r>
      <w:r w:rsidR="00875E4E" w:rsidRPr="00E5474B">
        <w:rPr>
          <w:rFonts w:ascii="Times New Roman" w:hAnsi="Times New Roman" w:cs="Times New Roman"/>
          <w:sz w:val="24"/>
          <w:szCs w:val="24"/>
        </w:rPr>
        <w:t>ugas sebagai guru</w:t>
      </w:r>
      <w:r>
        <w:rPr>
          <w:rFonts w:ascii="Times New Roman" w:hAnsi="Times New Roman" w:cs="Times New Roman"/>
          <w:sz w:val="24"/>
          <w:szCs w:val="24"/>
        </w:rPr>
        <w:t xml:space="preserve"> yaitu setidaknya ada tiga tugas</w:t>
      </w:r>
      <w:r w:rsidR="00875E4E" w:rsidRPr="00E5474B">
        <w:rPr>
          <w:rFonts w:ascii="Times New Roman" w:hAnsi="Times New Roman" w:cs="Times New Roman"/>
          <w:sz w:val="24"/>
          <w:szCs w:val="24"/>
        </w:rPr>
        <w:t xml:space="preserve">: </w:t>
      </w:r>
      <w:r>
        <w:rPr>
          <w:rFonts w:ascii="Times New Roman" w:hAnsi="Times New Roman" w:cs="Times New Roman"/>
          <w:sz w:val="24"/>
          <w:szCs w:val="24"/>
        </w:rPr>
        <w:t>pertama, m</w:t>
      </w:r>
      <w:r w:rsidR="00875E4E" w:rsidRPr="00E5474B">
        <w:rPr>
          <w:rFonts w:ascii="Times New Roman" w:hAnsi="Times New Roman" w:cs="Times New Roman"/>
          <w:sz w:val="24"/>
          <w:szCs w:val="24"/>
        </w:rPr>
        <w:t xml:space="preserve">engembangkan potensi diri dengan mengikuti berbagai pelatihan dan seminar </w:t>
      </w:r>
      <w:r>
        <w:rPr>
          <w:rFonts w:ascii="Times New Roman" w:hAnsi="Times New Roman" w:cs="Times New Roman"/>
          <w:sz w:val="24"/>
          <w:szCs w:val="24"/>
        </w:rPr>
        <w:t xml:space="preserve">offline ataupun </w:t>
      </w:r>
      <w:r w:rsidR="00875E4E" w:rsidRPr="00E5474B">
        <w:rPr>
          <w:rFonts w:ascii="Times New Roman" w:hAnsi="Times New Roman" w:cs="Times New Roman"/>
          <w:sz w:val="24"/>
          <w:szCs w:val="24"/>
        </w:rPr>
        <w:t>online untuk meningkatkan pengetahuan dan keterampilan</w:t>
      </w:r>
      <w:r>
        <w:rPr>
          <w:rFonts w:ascii="Times New Roman" w:hAnsi="Times New Roman" w:cs="Times New Roman"/>
          <w:sz w:val="24"/>
          <w:szCs w:val="24"/>
        </w:rPr>
        <w:t>, kedua,</w:t>
      </w:r>
      <w:r w:rsidR="00875E4E" w:rsidRPr="00E5474B">
        <w:rPr>
          <w:rFonts w:ascii="Times New Roman" w:hAnsi="Times New Roman" w:cs="Times New Roman"/>
          <w:sz w:val="24"/>
          <w:szCs w:val="24"/>
        </w:rPr>
        <w:t xml:space="preserve"> </w:t>
      </w:r>
      <w:r>
        <w:rPr>
          <w:rFonts w:ascii="Times New Roman" w:hAnsi="Times New Roman" w:cs="Times New Roman"/>
          <w:sz w:val="24"/>
          <w:szCs w:val="24"/>
        </w:rPr>
        <w:t>m</w:t>
      </w:r>
      <w:r w:rsidR="00875E4E" w:rsidRPr="00E5474B">
        <w:rPr>
          <w:rFonts w:ascii="Times New Roman" w:hAnsi="Times New Roman" w:cs="Times New Roman"/>
          <w:sz w:val="24"/>
          <w:szCs w:val="24"/>
        </w:rPr>
        <w:t xml:space="preserve">enuntun para siswa dalam kodratnya sebagai manusia merdeka yang bisa berkembang sesuai kelebihan dan kekuatan dirinya dan mencapai bahagia lahir batin. </w:t>
      </w:r>
      <w:r w:rsidR="002A4A14">
        <w:rPr>
          <w:rFonts w:ascii="Times New Roman" w:hAnsi="Times New Roman" w:cs="Times New Roman"/>
          <w:sz w:val="24"/>
          <w:szCs w:val="24"/>
        </w:rPr>
        <w:t>Dan ketiga, seorang guru harus mampu m</w:t>
      </w:r>
      <w:r w:rsidR="00875E4E" w:rsidRPr="00E5474B">
        <w:rPr>
          <w:rFonts w:ascii="Times New Roman" w:hAnsi="Times New Roman" w:cs="Times New Roman"/>
          <w:sz w:val="24"/>
          <w:szCs w:val="24"/>
        </w:rPr>
        <w:t xml:space="preserve">enjadi fasilitator dan membantu </w:t>
      </w:r>
      <w:r w:rsidR="002A4A14">
        <w:rPr>
          <w:rFonts w:ascii="Times New Roman" w:hAnsi="Times New Roman" w:cs="Times New Roman"/>
          <w:sz w:val="24"/>
          <w:szCs w:val="24"/>
        </w:rPr>
        <w:t>dalam pe</w:t>
      </w:r>
      <w:r w:rsidR="00875E4E" w:rsidRPr="00E5474B">
        <w:rPr>
          <w:rFonts w:ascii="Times New Roman" w:hAnsi="Times New Roman" w:cs="Times New Roman"/>
          <w:sz w:val="24"/>
          <w:szCs w:val="24"/>
        </w:rPr>
        <w:t>mbentuk</w:t>
      </w:r>
      <w:r w:rsidR="002A4A14">
        <w:rPr>
          <w:rFonts w:ascii="Times New Roman" w:hAnsi="Times New Roman" w:cs="Times New Roman"/>
          <w:sz w:val="24"/>
          <w:szCs w:val="24"/>
        </w:rPr>
        <w:t>an</w:t>
      </w:r>
      <w:r w:rsidR="00875E4E" w:rsidRPr="00E5474B">
        <w:rPr>
          <w:rFonts w:ascii="Times New Roman" w:hAnsi="Times New Roman" w:cs="Times New Roman"/>
          <w:sz w:val="24"/>
          <w:szCs w:val="24"/>
        </w:rPr>
        <w:t xml:space="preserve"> karakter para siswa.</w:t>
      </w:r>
    </w:p>
    <w:p w:rsidR="00B80E9C" w:rsidRDefault="002A4A14" w:rsidP="001E79CA">
      <w:pPr>
        <w:ind w:firstLine="567"/>
        <w:jc w:val="both"/>
        <w:rPr>
          <w:rFonts w:ascii="Times New Roman" w:hAnsi="Times New Roman" w:cs="Times New Roman"/>
          <w:sz w:val="24"/>
          <w:szCs w:val="24"/>
        </w:rPr>
      </w:pPr>
      <w:r>
        <w:rPr>
          <w:rFonts w:ascii="Times New Roman" w:hAnsi="Times New Roman" w:cs="Times New Roman"/>
          <w:sz w:val="24"/>
          <w:szCs w:val="24"/>
        </w:rPr>
        <w:t>Di sisi lain bahwa t</w:t>
      </w:r>
      <w:r w:rsidR="001E79CA">
        <w:rPr>
          <w:rFonts w:ascii="Times New Roman" w:hAnsi="Times New Roman" w:cs="Times New Roman"/>
          <w:sz w:val="24"/>
          <w:szCs w:val="24"/>
        </w:rPr>
        <w:t>ujuan pendidikan menurut Ki H</w:t>
      </w:r>
      <w:r w:rsidR="009061B2" w:rsidRPr="00E5474B">
        <w:rPr>
          <w:rFonts w:ascii="Times New Roman" w:hAnsi="Times New Roman" w:cs="Times New Roman"/>
          <w:sz w:val="24"/>
          <w:szCs w:val="24"/>
        </w:rPr>
        <w:t>ajar Dewantara pada dasarnya adalah mengembangkan karakter/budi pekerti, pemikiran,</w:t>
      </w:r>
      <w:r>
        <w:rPr>
          <w:rFonts w:ascii="Times New Roman" w:hAnsi="Times New Roman" w:cs="Times New Roman"/>
          <w:sz w:val="24"/>
          <w:szCs w:val="24"/>
        </w:rPr>
        <w:t xml:space="preserve"> </w:t>
      </w:r>
      <w:r w:rsidR="009061B2" w:rsidRPr="00E5474B">
        <w:rPr>
          <w:rFonts w:ascii="Times New Roman" w:hAnsi="Times New Roman" w:cs="Times New Roman"/>
          <w:sz w:val="24"/>
          <w:szCs w:val="24"/>
        </w:rPr>
        <w:t xml:space="preserve">dan kemampuan fisik siswa". </w:t>
      </w:r>
      <w:r w:rsidR="001E79CA">
        <w:rPr>
          <w:rFonts w:ascii="Times New Roman" w:hAnsi="Times New Roman" w:cs="Times New Roman"/>
          <w:sz w:val="24"/>
          <w:szCs w:val="24"/>
        </w:rPr>
        <w:t>Dari tujuan pendidikan yang dikonsep oleh Ki Hajar Dewantara ini, maka sebagai seorang guru</w:t>
      </w:r>
      <w:r w:rsidR="009061B2" w:rsidRPr="00E5474B">
        <w:rPr>
          <w:rFonts w:ascii="Times New Roman" w:hAnsi="Times New Roman" w:cs="Times New Roman"/>
          <w:sz w:val="24"/>
          <w:szCs w:val="24"/>
        </w:rPr>
        <w:t xml:space="preserve"> seharusnya</w:t>
      </w:r>
      <w:r w:rsidR="001E79CA">
        <w:rPr>
          <w:rFonts w:ascii="Times New Roman" w:hAnsi="Times New Roman" w:cs="Times New Roman"/>
          <w:sz w:val="24"/>
          <w:szCs w:val="24"/>
        </w:rPr>
        <w:t xml:space="preserve"> mampu menjadikan dirinya sebagai guru yang menyenangkan,</w:t>
      </w:r>
      <w:r w:rsidR="009061B2" w:rsidRPr="00E5474B">
        <w:rPr>
          <w:rFonts w:ascii="Times New Roman" w:hAnsi="Times New Roman" w:cs="Times New Roman"/>
          <w:sz w:val="24"/>
          <w:szCs w:val="24"/>
        </w:rPr>
        <w:t xml:space="preserve"> </w:t>
      </w:r>
      <w:r w:rsidR="001E79CA">
        <w:rPr>
          <w:rFonts w:ascii="Times New Roman" w:hAnsi="Times New Roman" w:cs="Times New Roman"/>
          <w:sz w:val="24"/>
          <w:szCs w:val="24"/>
        </w:rPr>
        <w:t>m</w:t>
      </w:r>
      <w:r w:rsidR="009061B2" w:rsidRPr="00E5474B">
        <w:rPr>
          <w:rFonts w:ascii="Times New Roman" w:hAnsi="Times New Roman" w:cs="Times New Roman"/>
          <w:sz w:val="24"/>
          <w:szCs w:val="24"/>
        </w:rPr>
        <w:t xml:space="preserve">enjadi guru yang dirindukan oleh para siswanya. </w:t>
      </w:r>
      <w:r w:rsidR="001E79CA">
        <w:rPr>
          <w:rFonts w:ascii="Times New Roman" w:hAnsi="Times New Roman" w:cs="Times New Roman"/>
          <w:sz w:val="24"/>
          <w:szCs w:val="24"/>
        </w:rPr>
        <w:t>Di samping itu, guru juga harus s</w:t>
      </w:r>
      <w:r w:rsidR="009061B2" w:rsidRPr="00E5474B">
        <w:rPr>
          <w:rFonts w:ascii="Times New Roman" w:hAnsi="Times New Roman" w:cs="Times New Roman"/>
          <w:sz w:val="24"/>
          <w:szCs w:val="24"/>
        </w:rPr>
        <w:t>elalu merencanakan apa yang akan ditampilkannya di depan para siswanya</w:t>
      </w:r>
      <w:r w:rsidR="001E79CA">
        <w:rPr>
          <w:rFonts w:ascii="Times New Roman" w:hAnsi="Times New Roman" w:cs="Times New Roman"/>
          <w:sz w:val="24"/>
          <w:szCs w:val="24"/>
        </w:rPr>
        <w:t>,</w:t>
      </w:r>
      <w:r w:rsidR="009061B2" w:rsidRPr="00E5474B">
        <w:rPr>
          <w:rFonts w:ascii="Times New Roman" w:hAnsi="Times New Roman" w:cs="Times New Roman"/>
          <w:sz w:val="24"/>
          <w:szCs w:val="24"/>
        </w:rPr>
        <w:t xml:space="preserve"> </w:t>
      </w:r>
      <w:r w:rsidR="001E79CA">
        <w:rPr>
          <w:rFonts w:ascii="Times New Roman" w:hAnsi="Times New Roman" w:cs="Times New Roman"/>
          <w:sz w:val="24"/>
          <w:szCs w:val="24"/>
        </w:rPr>
        <w:t>m</w:t>
      </w:r>
      <w:r w:rsidR="009061B2" w:rsidRPr="00E5474B">
        <w:rPr>
          <w:rFonts w:ascii="Times New Roman" w:hAnsi="Times New Roman" w:cs="Times New Roman"/>
          <w:sz w:val="24"/>
          <w:szCs w:val="24"/>
        </w:rPr>
        <w:t xml:space="preserve">enjadi inspirasi dan </w:t>
      </w:r>
      <w:r w:rsidR="001E79CA">
        <w:rPr>
          <w:rFonts w:ascii="Times New Roman" w:hAnsi="Times New Roman" w:cs="Times New Roman"/>
          <w:sz w:val="24"/>
          <w:szCs w:val="24"/>
        </w:rPr>
        <w:t xml:space="preserve">teladan yang baik bagi siswanya, </w:t>
      </w:r>
      <w:r w:rsidR="001E79CA">
        <w:rPr>
          <w:rFonts w:ascii="Times New Roman" w:hAnsi="Times New Roman" w:cs="Times New Roman"/>
          <w:sz w:val="24"/>
          <w:szCs w:val="24"/>
        </w:rPr>
        <w:lastRenderedPageBreak/>
        <w:t>m</w:t>
      </w:r>
      <w:r w:rsidR="009061B2" w:rsidRPr="00E5474B">
        <w:rPr>
          <w:rFonts w:ascii="Times New Roman" w:hAnsi="Times New Roman" w:cs="Times New Roman"/>
          <w:sz w:val="24"/>
          <w:szCs w:val="24"/>
        </w:rPr>
        <w:t>emberi bekal karakter dan pengetahuan ba</w:t>
      </w:r>
      <w:r w:rsidR="001E79CA">
        <w:rPr>
          <w:rFonts w:ascii="Times New Roman" w:hAnsi="Times New Roman" w:cs="Times New Roman"/>
          <w:sz w:val="24"/>
          <w:szCs w:val="24"/>
        </w:rPr>
        <w:t>gi siswanya untuk masa depannya, serta</w:t>
      </w:r>
      <w:r w:rsidR="009061B2" w:rsidRPr="00E5474B">
        <w:rPr>
          <w:rFonts w:ascii="Times New Roman" w:hAnsi="Times New Roman" w:cs="Times New Roman"/>
          <w:sz w:val="24"/>
          <w:szCs w:val="24"/>
        </w:rPr>
        <w:t xml:space="preserve"> </w:t>
      </w:r>
      <w:r w:rsidR="001E79CA">
        <w:rPr>
          <w:rFonts w:ascii="Times New Roman" w:hAnsi="Times New Roman" w:cs="Times New Roman"/>
          <w:sz w:val="24"/>
          <w:szCs w:val="24"/>
        </w:rPr>
        <w:t>m</w:t>
      </w:r>
      <w:r w:rsidR="009061B2" w:rsidRPr="00E5474B">
        <w:rPr>
          <w:rFonts w:ascii="Times New Roman" w:hAnsi="Times New Roman" w:cs="Times New Roman"/>
          <w:sz w:val="24"/>
          <w:szCs w:val="24"/>
        </w:rPr>
        <w:t>endidik siswanya sesuai perkembangan zaman.</w:t>
      </w:r>
    </w:p>
    <w:p w:rsidR="00363CAF" w:rsidRPr="00E5474B" w:rsidRDefault="00724606"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Seorang guru haruslah menerapkan nilai-nilai pendidikan yang diterapkan Ki</w:t>
      </w:r>
      <w:r w:rsidR="002A4A14">
        <w:rPr>
          <w:rFonts w:ascii="Times New Roman" w:hAnsi="Times New Roman" w:cs="Times New Roman"/>
          <w:sz w:val="24"/>
          <w:szCs w:val="24"/>
        </w:rPr>
        <w:t xml:space="preserve"> H</w:t>
      </w:r>
      <w:r w:rsidRPr="00E5474B">
        <w:rPr>
          <w:rFonts w:ascii="Times New Roman" w:hAnsi="Times New Roman" w:cs="Times New Roman"/>
          <w:sz w:val="24"/>
          <w:szCs w:val="24"/>
        </w:rPr>
        <w:t xml:space="preserve">ajar Dewantara, yaitu : </w:t>
      </w:r>
      <w:r w:rsidRPr="002A4A14">
        <w:rPr>
          <w:rFonts w:ascii="Times New Roman" w:hAnsi="Times New Roman" w:cs="Times New Roman"/>
          <w:i/>
          <w:sz w:val="24"/>
          <w:szCs w:val="24"/>
        </w:rPr>
        <w:t>Ing Ngarso Sung Tulodo</w:t>
      </w:r>
      <w:r w:rsidRPr="00E5474B">
        <w:rPr>
          <w:rFonts w:ascii="Times New Roman" w:hAnsi="Times New Roman" w:cs="Times New Roman"/>
          <w:sz w:val="24"/>
          <w:szCs w:val="24"/>
        </w:rPr>
        <w:t xml:space="preserve"> ( di depan menjadi panutan ) </w:t>
      </w:r>
      <w:r w:rsidRPr="002A4A14">
        <w:rPr>
          <w:rFonts w:ascii="Times New Roman" w:hAnsi="Times New Roman" w:cs="Times New Roman"/>
          <w:i/>
          <w:sz w:val="24"/>
          <w:szCs w:val="24"/>
        </w:rPr>
        <w:t>Ing Madya mangunkarso</w:t>
      </w:r>
      <w:r w:rsidRPr="00E5474B">
        <w:rPr>
          <w:rFonts w:ascii="Times New Roman" w:hAnsi="Times New Roman" w:cs="Times New Roman"/>
          <w:sz w:val="24"/>
          <w:szCs w:val="24"/>
        </w:rPr>
        <w:t xml:space="preserve"> ( di tengah membangun semangat )</w:t>
      </w:r>
      <w:r w:rsidR="002A4A14">
        <w:rPr>
          <w:rFonts w:ascii="Times New Roman" w:hAnsi="Times New Roman" w:cs="Times New Roman"/>
          <w:sz w:val="24"/>
          <w:szCs w:val="24"/>
        </w:rPr>
        <w:t xml:space="preserve"> dan</w:t>
      </w:r>
      <w:r w:rsidRPr="00E5474B">
        <w:rPr>
          <w:rFonts w:ascii="Times New Roman" w:hAnsi="Times New Roman" w:cs="Times New Roman"/>
          <w:sz w:val="24"/>
          <w:szCs w:val="24"/>
        </w:rPr>
        <w:t xml:space="preserve"> </w:t>
      </w:r>
      <w:r w:rsidRPr="002A4A14">
        <w:rPr>
          <w:rFonts w:ascii="Times New Roman" w:hAnsi="Times New Roman" w:cs="Times New Roman"/>
          <w:i/>
          <w:sz w:val="24"/>
          <w:szCs w:val="24"/>
        </w:rPr>
        <w:t>Tut Wuri Handayani</w:t>
      </w:r>
      <w:r w:rsidRPr="00E5474B">
        <w:rPr>
          <w:rFonts w:ascii="Times New Roman" w:hAnsi="Times New Roman" w:cs="Times New Roman"/>
          <w:sz w:val="24"/>
          <w:szCs w:val="24"/>
        </w:rPr>
        <w:t xml:space="preserve"> ( di belakang memberikan dorongan )</w:t>
      </w:r>
      <w:r w:rsidR="002A4A14">
        <w:rPr>
          <w:rFonts w:ascii="Times New Roman" w:hAnsi="Times New Roman" w:cs="Times New Roman"/>
          <w:sz w:val="24"/>
          <w:szCs w:val="24"/>
        </w:rPr>
        <w:t>.</w:t>
      </w:r>
    </w:p>
    <w:p w:rsidR="00724606" w:rsidRPr="00E5474B" w:rsidRDefault="005C5F8A"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Menurut</w:t>
      </w:r>
      <w:r w:rsidR="00FE32B1">
        <w:rPr>
          <w:rFonts w:ascii="Times New Roman" w:hAnsi="Times New Roman" w:cs="Times New Roman"/>
          <w:sz w:val="24"/>
          <w:szCs w:val="24"/>
        </w:rPr>
        <w:t xml:space="preserve"> Kihajar Dewantara,</w:t>
      </w:r>
      <w:r w:rsidRPr="00E5474B">
        <w:rPr>
          <w:rFonts w:ascii="Times New Roman" w:hAnsi="Times New Roman" w:cs="Times New Roman"/>
          <w:sz w:val="24"/>
          <w:szCs w:val="24"/>
        </w:rPr>
        <w:t xml:space="preserve"> </w:t>
      </w:r>
      <w:r w:rsidR="00FE32B1">
        <w:rPr>
          <w:rFonts w:ascii="Times New Roman" w:hAnsi="Times New Roman" w:cs="Times New Roman"/>
          <w:sz w:val="24"/>
          <w:szCs w:val="24"/>
        </w:rPr>
        <w:t>d</w:t>
      </w:r>
      <w:r w:rsidRPr="00E5474B">
        <w:rPr>
          <w:rFonts w:ascii="Times New Roman" w:hAnsi="Times New Roman" w:cs="Times New Roman"/>
          <w:sz w:val="24"/>
          <w:szCs w:val="24"/>
        </w:rPr>
        <w:t>alam melakukan pembaharuan yang terpadu,</w:t>
      </w:r>
      <w:r w:rsidR="00FE32B1">
        <w:rPr>
          <w:rFonts w:ascii="Times New Roman" w:hAnsi="Times New Roman" w:cs="Times New Roman"/>
          <w:sz w:val="24"/>
          <w:szCs w:val="24"/>
        </w:rPr>
        <w:t xml:space="preserve"> </w:t>
      </w:r>
      <w:r w:rsidRPr="00E5474B">
        <w:rPr>
          <w:rFonts w:ascii="Times New Roman" w:hAnsi="Times New Roman" w:cs="Times New Roman"/>
          <w:sz w:val="24"/>
          <w:szCs w:val="24"/>
        </w:rPr>
        <w:t>hendaknya selalu diingat bahwa segala kepentingan anak-anak didik,</w:t>
      </w:r>
      <w:r w:rsidR="00FE32B1">
        <w:rPr>
          <w:rFonts w:ascii="Times New Roman" w:hAnsi="Times New Roman" w:cs="Times New Roman"/>
          <w:sz w:val="24"/>
          <w:szCs w:val="24"/>
        </w:rPr>
        <w:t xml:space="preserve"> </w:t>
      </w:r>
      <w:r w:rsidRPr="00E5474B">
        <w:rPr>
          <w:rFonts w:ascii="Times New Roman" w:hAnsi="Times New Roman" w:cs="Times New Roman"/>
          <w:sz w:val="24"/>
          <w:szCs w:val="24"/>
        </w:rPr>
        <w:t>baik mengenai hidup pribadinya,</w:t>
      </w:r>
      <w:r w:rsidR="00FE32B1">
        <w:rPr>
          <w:rFonts w:ascii="Times New Roman" w:hAnsi="Times New Roman" w:cs="Times New Roman"/>
          <w:sz w:val="24"/>
          <w:szCs w:val="24"/>
        </w:rPr>
        <w:t xml:space="preserve"> maupun hidup kemasyarakatannya</w:t>
      </w:r>
      <w:r w:rsidRPr="00E5474B">
        <w:rPr>
          <w:rFonts w:ascii="Times New Roman" w:hAnsi="Times New Roman" w:cs="Times New Roman"/>
          <w:sz w:val="24"/>
          <w:szCs w:val="24"/>
        </w:rPr>
        <w:t>, jangan sampai meninggalkan segala kepentingan yang berhubungan dengan kodrat keada</w:t>
      </w:r>
      <w:r w:rsidR="00FE32B1">
        <w:rPr>
          <w:rFonts w:ascii="Times New Roman" w:hAnsi="Times New Roman" w:cs="Times New Roman"/>
          <w:sz w:val="24"/>
          <w:szCs w:val="24"/>
        </w:rPr>
        <w:t>an, baik pada alam maupun zaman</w:t>
      </w:r>
      <w:r w:rsidRPr="00E5474B">
        <w:rPr>
          <w:rFonts w:ascii="Times New Roman" w:hAnsi="Times New Roman" w:cs="Times New Roman"/>
          <w:sz w:val="24"/>
          <w:szCs w:val="24"/>
        </w:rPr>
        <w:t>.</w:t>
      </w:r>
    </w:p>
    <w:p w:rsidR="00873FAC" w:rsidRPr="00E5474B" w:rsidRDefault="00F223B5" w:rsidP="00873FAC">
      <w:pPr>
        <w:ind w:firstLine="567"/>
        <w:jc w:val="both"/>
        <w:rPr>
          <w:rFonts w:ascii="Times New Roman" w:hAnsi="Times New Roman" w:cs="Times New Roman"/>
          <w:sz w:val="24"/>
          <w:szCs w:val="24"/>
        </w:rPr>
      </w:pPr>
      <w:r w:rsidRPr="00E5474B">
        <w:rPr>
          <w:rFonts w:ascii="Times New Roman" w:hAnsi="Times New Roman" w:cs="Times New Roman"/>
          <w:sz w:val="24"/>
          <w:szCs w:val="24"/>
        </w:rPr>
        <w:t>Seorang guru haruslah dapat memberikan pengalaman belajar dan yang dapat mendekatkan siswa pada kodrat alam dan kodrat zamannya tanpa meninggalkan nilai-nilai luhur bangsa.</w:t>
      </w:r>
      <w:r w:rsidR="00873FAC">
        <w:rPr>
          <w:rFonts w:ascii="Times New Roman" w:hAnsi="Times New Roman" w:cs="Times New Roman"/>
          <w:sz w:val="24"/>
          <w:szCs w:val="24"/>
        </w:rPr>
        <w:t xml:space="preserve"> </w:t>
      </w:r>
      <w:r w:rsidR="00873FAC" w:rsidRPr="00E5474B">
        <w:rPr>
          <w:rFonts w:ascii="Times New Roman" w:hAnsi="Times New Roman" w:cs="Times New Roman"/>
          <w:sz w:val="24"/>
          <w:szCs w:val="24"/>
        </w:rPr>
        <w:t xml:space="preserve">Kodrat alam adalah keadaan latar belakang </w:t>
      </w:r>
      <w:r w:rsidR="00873FAC">
        <w:rPr>
          <w:rFonts w:ascii="Times New Roman" w:hAnsi="Times New Roman" w:cs="Times New Roman"/>
          <w:sz w:val="24"/>
          <w:szCs w:val="24"/>
        </w:rPr>
        <w:t>lingkungan tempat tinggal siswa</w:t>
      </w:r>
      <w:r w:rsidR="00873FAC" w:rsidRPr="00E5474B">
        <w:rPr>
          <w:rFonts w:ascii="Times New Roman" w:hAnsi="Times New Roman" w:cs="Times New Roman"/>
          <w:sz w:val="24"/>
          <w:szCs w:val="24"/>
        </w:rPr>
        <w:t>, apakah di pedesaan,</w:t>
      </w:r>
      <w:r w:rsidR="00873FAC">
        <w:rPr>
          <w:rFonts w:ascii="Times New Roman" w:hAnsi="Times New Roman" w:cs="Times New Roman"/>
          <w:sz w:val="24"/>
          <w:szCs w:val="24"/>
        </w:rPr>
        <w:t xml:space="preserve"> </w:t>
      </w:r>
      <w:r w:rsidR="00873FAC" w:rsidRPr="00E5474B">
        <w:rPr>
          <w:rFonts w:ascii="Times New Roman" w:hAnsi="Times New Roman" w:cs="Times New Roman"/>
          <w:sz w:val="24"/>
          <w:szCs w:val="24"/>
        </w:rPr>
        <w:t>perkotaan, daerah pantai dan sebagainya. Kodrat zaman adalah perubahan zaman yang berpengaruh pada cara mendidik siswa.</w:t>
      </w:r>
      <w:r w:rsidR="005C0F68">
        <w:rPr>
          <w:rFonts w:ascii="Times New Roman" w:hAnsi="Times New Roman" w:cs="Times New Roman"/>
          <w:sz w:val="24"/>
          <w:szCs w:val="24"/>
        </w:rPr>
        <w:t xml:space="preserve"> </w:t>
      </w:r>
      <w:r w:rsidR="005C0F68" w:rsidRPr="00E5474B">
        <w:rPr>
          <w:rFonts w:ascii="Times New Roman" w:hAnsi="Times New Roman" w:cs="Times New Roman"/>
          <w:sz w:val="24"/>
          <w:szCs w:val="24"/>
        </w:rPr>
        <w:t>Menurut Kihajar Dewantara " Memahami kemampuan kodrat anak atau murid sebagai individu yang sadar, mampu memikirkan, memahami dan merasakan, berempati, berkehendak dan bertindak semestinya dapat kita tanamkan dalam benak kita sebagai pendidik".</w:t>
      </w:r>
    </w:p>
    <w:p w:rsidR="00F223B5" w:rsidRPr="00E5474B" w:rsidRDefault="00F223B5"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Guru tidak dapat mengubah kodrat yang sudah dibawa siswa sejak lahir,</w:t>
      </w:r>
      <w:r w:rsidR="00873FAC">
        <w:rPr>
          <w:rFonts w:ascii="Times New Roman" w:hAnsi="Times New Roman" w:cs="Times New Roman"/>
          <w:sz w:val="24"/>
          <w:szCs w:val="24"/>
        </w:rPr>
        <w:t xml:space="preserve"> </w:t>
      </w:r>
      <w:r w:rsidRPr="00E5474B">
        <w:rPr>
          <w:rFonts w:ascii="Times New Roman" w:hAnsi="Times New Roman" w:cs="Times New Roman"/>
          <w:sz w:val="24"/>
          <w:szCs w:val="24"/>
        </w:rPr>
        <w:t>tetapi guru hanya bisa menuntun agar kodrat itu dapat berkembang dengan maksimal tanpa mengabaikan nilai-n</w:t>
      </w:r>
      <w:r w:rsidR="00873FAC">
        <w:rPr>
          <w:rFonts w:ascii="Times New Roman" w:hAnsi="Times New Roman" w:cs="Times New Roman"/>
          <w:sz w:val="24"/>
          <w:szCs w:val="24"/>
        </w:rPr>
        <w:t>ilai yang berlaku di negaranya</w:t>
      </w:r>
      <w:r w:rsidRPr="00E5474B">
        <w:rPr>
          <w:rFonts w:ascii="Times New Roman" w:hAnsi="Times New Roman" w:cs="Times New Roman"/>
          <w:sz w:val="24"/>
          <w:szCs w:val="24"/>
        </w:rPr>
        <w:t>,</w:t>
      </w:r>
      <w:r w:rsidR="00873FAC">
        <w:rPr>
          <w:rFonts w:ascii="Times New Roman" w:hAnsi="Times New Roman" w:cs="Times New Roman"/>
          <w:sz w:val="24"/>
          <w:szCs w:val="24"/>
        </w:rPr>
        <w:t xml:space="preserve"> </w:t>
      </w:r>
      <w:r w:rsidRPr="00E5474B">
        <w:rPr>
          <w:rFonts w:ascii="Times New Roman" w:hAnsi="Times New Roman" w:cs="Times New Roman"/>
          <w:sz w:val="24"/>
          <w:szCs w:val="24"/>
        </w:rPr>
        <w:t>sehingga siswa dapat mencapai keselamatan dan kebahagiaan di masa depannya.</w:t>
      </w:r>
    </w:p>
    <w:p w:rsidR="00F223B5" w:rsidRPr="00E5474B" w:rsidRDefault="00873FAC" w:rsidP="00B71443">
      <w:pPr>
        <w:ind w:firstLine="567"/>
        <w:jc w:val="both"/>
        <w:rPr>
          <w:rFonts w:ascii="Times New Roman" w:hAnsi="Times New Roman" w:cs="Times New Roman"/>
          <w:sz w:val="24"/>
          <w:szCs w:val="24"/>
        </w:rPr>
      </w:pPr>
      <w:r>
        <w:rPr>
          <w:rFonts w:ascii="Times New Roman" w:hAnsi="Times New Roman" w:cs="Times New Roman"/>
          <w:sz w:val="24"/>
          <w:szCs w:val="24"/>
        </w:rPr>
        <w:t>Dari penjelasan di atas dapat diambil pemahaman bahwa hal tersebut berimplikasi terhadap para pendidik, yaitu: d</w:t>
      </w:r>
      <w:r w:rsidR="008E66F6" w:rsidRPr="00E5474B">
        <w:rPr>
          <w:rFonts w:ascii="Times New Roman" w:hAnsi="Times New Roman" w:cs="Times New Roman"/>
          <w:sz w:val="24"/>
          <w:szCs w:val="24"/>
        </w:rPr>
        <w:t>alam melak</w:t>
      </w:r>
      <w:r>
        <w:rPr>
          <w:rFonts w:ascii="Times New Roman" w:hAnsi="Times New Roman" w:cs="Times New Roman"/>
          <w:sz w:val="24"/>
          <w:szCs w:val="24"/>
        </w:rPr>
        <w:t xml:space="preserve">sanakan pembelajaran di kelas </w:t>
      </w:r>
      <w:r w:rsidR="008E66F6" w:rsidRPr="00E5474B">
        <w:rPr>
          <w:rFonts w:ascii="Times New Roman" w:hAnsi="Times New Roman" w:cs="Times New Roman"/>
          <w:sz w:val="24"/>
          <w:szCs w:val="24"/>
        </w:rPr>
        <w:t>sebagai guru hendaknya menerapkan asas Trikon yaitu : Kontinyu : merencanakan pembelajaran yang berkelanjutan. Konvergen : terbuka terhadap perkembangan dunia dan bangsa lain</w:t>
      </w:r>
      <w:r>
        <w:rPr>
          <w:rFonts w:ascii="Times New Roman" w:hAnsi="Times New Roman" w:cs="Times New Roman"/>
          <w:sz w:val="24"/>
          <w:szCs w:val="24"/>
        </w:rPr>
        <w:t>, dan</w:t>
      </w:r>
      <w:r w:rsidR="008E66F6" w:rsidRPr="00E5474B">
        <w:rPr>
          <w:rFonts w:ascii="Times New Roman" w:hAnsi="Times New Roman" w:cs="Times New Roman"/>
          <w:sz w:val="24"/>
          <w:szCs w:val="24"/>
        </w:rPr>
        <w:t xml:space="preserve"> Konsentris : tetap memegang teguh budaya bangsa yang diselaraskan dengan perkembangan zaman.</w:t>
      </w:r>
    </w:p>
    <w:p w:rsidR="008E66F6" w:rsidRDefault="008E66F6"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Asas Tri-Kon yaitu Kontinyu,</w:t>
      </w:r>
      <w:r w:rsidR="00873FAC">
        <w:rPr>
          <w:rFonts w:ascii="Times New Roman" w:hAnsi="Times New Roman" w:cs="Times New Roman"/>
          <w:sz w:val="24"/>
          <w:szCs w:val="24"/>
        </w:rPr>
        <w:t xml:space="preserve"> </w:t>
      </w:r>
      <w:r w:rsidRPr="00E5474B">
        <w:rPr>
          <w:rFonts w:ascii="Times New Roman" w:hAnsi="Times New Roman" w:cs="Times New Roman"/>
          <w:sz w:val="24"/>
          <w:szCs w:val="24"/>
        </w:rPr>
        <w:t>Konvergen,dan Konsentris dapat diterapkan dengan: Memberikan pembelajaran secara berkelanjutan/terus-menerus, terbuka seluas</w:t>
      </w:r>
      <w:r w:rsidR="00873FAC">
        <w:rPr>
          <w:rFonts w:ascii="Times New Roman" w:hAnsi="Times New Roman" w:cs="Times New Roman"/>
          <w:sz w:val="24"/>
          <w:szCs w:val="24"/>
        </w:rPr>
        <w:t>-</w:t>
      </w:r>
      <w:r w:rsidRPr="00E5474B">
        <w:rPr>
          <w:rFonts w:ascii="Times New Roman" w:hAnsi="Times New Roman" w:cs="Times New Roman"/>
          <w:sz w:val="24"/>
          <w:szCs w:val="24"/>
        </w:rPr>
        <w:t>luasnya dengan berbagai ilmu dari berbagai tempat/negara, namun tetap menyeleksi dan menyelaraskan</w:t>
      </w:r>
      <w:r w:rsidR="00873FAC">
        <w:rPr>
          <w:rFonts w:ascii="Times New Roman" w:hAnsi="Times New Roman" w:cs="Times New Roman"/>
          <w:sz w:val="24"/>
          <w:szCs w:val="24"/>
        </w:rPr>
        <w:t xml:space="preserve"> dengan nilai budaya bangsa</w:t>
      </w:r>
      <w:r w:rsidRPr="00E5474B">
        <w:rPr>
          <w:rFonts w:ascii="Times New Roman" w:hAnsi="Times New Roman" w:cs="Times New Roman"/>
          <w:sz w:val="24"/>
          <w:szCs w:val="24"/>
        </w:rPr>
        <w:t xml:space="preserve"> sendiri. Siswa dapat diberikan pengalaman belajar di luar kelas atau berkunjung langsung ke tempat-tempat usaha untuk membuka pengetahuan siswa seluas-luasnya dengan konteks dunia nyata. Memberikan tugas kepada siswa agar siswa dapat berselancar di internet untuk mencari berbagai pengetahuan, namun tetap menjunjung tinggi norma-norma ketimuran yang berlaku di negara </w:t>
      </w:r>
      <w:r w:rsidR="00873FAC">
        <w:rPr>
          <w:rFonts w:ascii="Times New Roman" w:hAnsi="Times New Roman" w:cs="Times New Roman"/>
          <w:sz w:val="24"/>
          <w:szCs w:val="24"/>
        </w:rPr>
        <w:t>Indonesia</w:t>
      </w:r>
      <w:r w:rsidRPr="00E5474B">
        <w:rPr>
          <w:rFonts w:ascii="Times New Roman" w:hAnsi="Times New Roman" w:cs="Times New Roman"/>
          <w:sz w:val="24"/>
          <w:szCs w:val="24"/>
        </w:rPr>
        <w:t xml:space="preserve">. Memberikan penanaman budaya dan karakter yang </w:t>
      </w:r>
      <w:r w:rsidRPr="00E5474B">
        <w:rPr>
          <w:rFonts w:ascii="Times New Roman" w:hAnsi="Times New Roman" w:cs="Times New Roman"/>
          <w:sz w:val="24"/>
          <w:szCs w:val="24"/>
        </w:rPr>
        <w:lastRenderedPageBreak/>
        <w:t>kuat kepada siswa sehingga dimanapun siswa berada, mereka tidak akan kehilangan jati dirinya sebagai Bangsa Indonesia.</w:t>
      </w:r>
    </w:p>
    <w:p w:rsidR="00897FC4" w:rsidRDefault="003D01E9" w:rsidP="00B71443">
      <w:pPr>
        <w:ind w:firstLine="567"/>
        <w:jc w:val="both"/>
        <w:rPr>
          <w:rFonts w:ascii="Times New Roman" w:hAnsi="Times New Roman" w:cs="Times New Roman"/>
          <w:sz w:val="24"/>
          <w:szCs w:val="24"/>
        </w:rPr>
      </w:pPr>
      <w:r w:rsidRPr="003D01E9">
        <w:rPr>
          <w:rFonts w:ascii="Times New Roman" w:hAnsi="Times New Roman" w:cs="Times New Roman"/>
          <w:sz w:val="24"/>
          <w:szCs w:val="24"/>
        </w:rPr>
        <w:t>Istilah Trikon dalam dunia pendidikan dipopulerkan oleh Ki Hajar Dewantara. Trikon adalah gagasan Ki Hajar Dewantara untuk merdeka belajar, yang terdiri dari tiga konsep yaitu kontinuitas, konvergensi, dan konsentris. Konsep Trikon ini bertujuan untuk menciptakan sistem pendidikan yang inkl</w:t>
      </w:r>
      <w:r w:rsidR="00DB7C04">
        <w:rPr>
          <w:rFonts w:ascii="Times New Roman" w:hAnsi="Times New Roman" w:cs="Times New Roman"/>
          <w:sz w:val="24"/>
          <w:szCs w:val="24"/>
        </w:rPr>
        <w:t>usif, kreatif, dan mandiri.</w:t>
      </w:r>
      <w:r w:rsidR="00DB7C04">
        <w:rPr>
          <w:rStyle w:val="FootnoteReference"/>
          <w:rFonts w:ascii="Times New Roman" w:hAnsi="Times New Roman" w:cs="Times New Roman"/>
          <w:sz w:val="24"/>
          <w:szCs w:val="24"/>
        </w:rPr>
        <w:footnoteReference w:id="6"/>
      </w:r>
      <w:r w:rsidR="00DB7C04">
        <w:rPr>
          <w:rFonts w:ascii="Times New Roman" w:hAnsi="Times New Roman" w:cs="Times New Roman"/>
          <w:sz w:val="24"/>
          <w:szCs w:val="24"/>
        </w:rPr>
        <w:t>,</w:t>
      </w:r>
      <w:r w:rsidR="00DB7C04">
        <w:rPr>
          <w:rStyle w:val="FootnoteReference"/>
          <w:rFonts w:ascii="Times New Roman" w:hAnsi="Times New Roman" w:cs="Times New Roman"/>
          <w:sz w:val="24"/>
          <w:szCs w:val="24"/>
        </w:rPr>
        <w:footnoteReference w:id="7"/>
      </w:r>
      <w:r w:rsidRPr="003D01E9">
        <w:rPr>
          <w:rFonts w:ascii="Times New Roman" w:hAnsi="Times New Roman" w:cs="Times New Roman"/>
          <w:sz w:val="24"/>
          <w:szCs w:val="24"/>
        </w:rPr>
        <w:t xml:space="preserve"> Selain Trikon, Ki Hajar Dewantara juga memiliki kontribusi besar dalam pengembangan pendidikan di Indonesia, dengan menekankan pentingnya memerdekakan manusia dan</w:t>
      </w:r>
      <w:r w:rsidR="00DB7C04">
        <w:rPr>
          <w:rFonts w:ascii="Times New Roman" w:hAnsi="Times New Roman" w:cs="Times New Roman"/>
          <w:sz w:val="24"/>
          <w:szCs w:val="24"/>
        </w:rPr>
        <w:t xml:space="preserve"> mengembangkan karakter siswa</w:t>
      </w:r>
      <w:r w:rsidRPr="003D01E9">
        <w:rPr>
          <w:rFonts w:ascii="Times New Roman" w:hAnsi="Times New Roman" w:cs="Times New Roman"/>
          <w:sz w:val="24"/>
          <w:szCs w:val="24"/>
        </w:rPr>
        <w:t>.</w:t>
      </w:r>
      <w:r w:rsidR="00DB7C04">
        <w:rPr>
          <w:rStyle w:val="FootnoteReference"/>
          <w:rFonts w:ascii="Times New Roman" w:hAnsi="Times New Roman" w:cs="Times New Roman"/>
          <w:sz w:val="24"/>
          <w:szCs w:val="24"/>
        </w:rPr>
        <w:footnoteReference w:id="8"/>
      </w:r>
    </w:p>
    <w:p w:rsidR="00592A9C" w:rsidRPr="00E5474B"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Teori Konvergensi yang dipaprkan oleh Kihajar Dewantara pada dasarnya berasal dari dua teori utama yaitu : Teori tabularasa Teori negataif.</w:t>
      </w:r>
    </w:p>
    <w:p w:rsidR="00592A9C" w:rsidRPr="00E5474B"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Teori tabularasa beranggapan bahwa kodrat anak ibarat kertas kosong yang dapat diisi dan ditulis oleh pendidik dengan pengetahuan yang diinginkan pendidik.</w:t>
      </w:r>
    </w:p>
    <w:p w:rsidR="00592A9C" w:rsidRPr="00E5474B"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Teori negatif beranggapan kodrat anak ibarat kertas yang sudah terisi penuh dengan berbagai macam tulisan dan cooretan.</w:t>
      </w:r>
    </w:p>
    <w:p w:rsidR="00592A9C" w:rsidRPr="00E5474B"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Teori Konvergensi menyatakan bahwa " kodrat manusia sebagai suatu kertas yang sudah terisi dengan tulisan - tulisan yang samar dan belum jelas arti dan maksudnya".</w:t>
      </w:r>
    </w:p>
    <w:p w:rsidR="00592A9C" w:rsidRPr="00E5474B"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Maka Teori Konvergensi Kihajar Dewantara beranggapan bahwa tugas dari pendidikan adalah menebalkan tulisan samar tersebut dengan tulisan-tulisan yang terbaik untuk masa depan siswa.</w:t>
      </w:r>
    </w:p>
    <w:p w:rsidR="00592A9C" w:rsidRPr="00E5474B" w:rsidRDefault="00743A8B" w:rsidP="00B71443">
      <w:pPr>
        <w:ind w:firstLine="567"/>
        <w:jc w:val="both"/>
        <w:rPr>
          <w:rFonts w:ascii="Times New Roman" w:hAnsi="Times New Roman" w:cs="Times New Roman"/>
          <w:sz w:val="24"/>
          <w:szCs w:val="24"/>
        </w:rPr>
      </w:pPr>
      <w:r>
        <w:rPr>
          <w:rFonts w:ascii="Times New Roman" w:hAnsi="Times New Roman" w:cs="Times New Roman"/>
          <w:sz w:val="24"/>
          <w:szCs w:val="24"/>
        </w:rPr>
        <w:t>W</w:t>
      </w:r>
      <w:r w:rsidR="00592A9C" w:rsidRPr="00E5474B">
        <w:rPr>
          <w:rFonts w:ascii="Times New Roman" w:hAnsi="Times New Roman" w:cs="Times New Roman"/>
          <w:sz w:val="24"/>
          <w:szCs w:val="24"/>
        </w:rPr>
        <w:t>atak/budi pekerti manusia itu dibagi menjadi dua :</w:t>
      </w:r>
    </w:p>
    <w:p w:rsidR="00592A9C" w:rsidRPr="00E5474B"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bagian biologis : yang tidak dapat berubah seperti rasa takut, rasa sedih, rasa iri, rasa malas.</w:t>
      </w:r>
    </w:p>
    <w:p w:rsidR="00592A9C" w:rsidRDefault="00592A9C"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bagian intelligible : yang dapat berubah karena keadaan dan pendidikan seperti cara berfikir.</w:t>
      </w:r>
    </w:p>
    <w:p w:rsidR="00743A8B" w:rsidRPr="00E5474B" w:rsidRDefault="00743A8B" w:rsidP="00743A8B">
      <w:pPr>
        <w:ind w:firstLine="567"/>
        <w:jc w:val="both"/>
        <w:rPr>
          <w:rFonts w:ascii="Times New Roman" w:hAnsi="Times New Roman" w:cs="Times New Roman"/>
          <w:sz w:val="24"/>
          <w:szCs w:val="24"/>
        </w:rPr>
      </w:pPr>
      <w:r w:rsidRPr="00E5474B">
        <w:rPr>
          <w:rFonts w:ascii="Times New Roman" w:hAnsi="Times New Roman" w:cs="Times New Roman"/>
          <w:sz w:val="24"/>
          <w:szCs w:val="24"/>
        </w:rPr>
        <w:t xml:space="preserve">Tujuan </w:t>
      </w:r>
      <w:r>
        <w:rPr>
          <w:rFonts w:ascii="Times New Roman" w:hAnsi="Times New Roman" w:cs="Times New Roman"/>
          <w:sz w:val="24"/>
          <w:szCs w:val="24"/>
        </w:rPr>
        <w:t>lain dari pendidikan menurut Ki H</w:t>
      </w:r>
      <w:r w:rsidRPr="00E5474B">
        <w:rPr>
          <w:rFonts w:ascii="Times New Roman" w:hAnsi="Times New Roman" w:cs="Times New Roman"/>
          <w:sz w:val="24"/>
          <w:szCs w:val="24"/>
        </w:rPr>
        <w:t>ajar Dewantara adalah Pendidikan Budi Pekerti</w:t>
      </w:r>
    </w:p>
    <w:p w:rsidR="00743A8B" w:rsidRPr="00E5474B" w:rsidRDefault="00743A8B" w:rsidP="00743A8B">
      <w:pPr>
        <w:ind w:firstLine="567"/>
        <w:jc w:val="both"/>
        <w:rPr>
          <w:rFonts w:ascii="Times New Roman" w:hAnsi="Times New Roman" w:cs="Times New Roman"/>
          <w:sz w:val="24"/>
          <w:szCs w:val="24"/>
        </w:rPr>
      </w:pPr>
      <w:r>
        <w:rPr>
          <w:rFonts w:ascii="Times New Roman" w:hAnsi="Times New Roman" w:cs="Times New Roman"/>
          <w:sz w:val="24"/>
          <w:szCs w:val="24"/>
        </w:rPr>
        <w:t>Budi pekerti</w:t>
      </w:r>
      <w:r w:rsidRPr="00E5474B">
        <w:rPr>
          <w:rFonts w:ascii="Times New Roman" w:hAnsi="Times New Roman" w:cs="Times New Roman"/>
          <w:sz w:val="24"/>
          <w:szCs w:val="24"/>
        </w:rPr>
        <w:t>/watak adalah hasil dari perpaduan pikiran,</w:t>
      </w:r>
      <w:r>
        <w:rPr>
          <w:rFonts w:ascii="Times New Roman" w:hAnsi="Times New Roman" w:cs="Times New Roman"/>
          <w:sz w:val="24"/>
          <w:szCs w:val="24"/>
        </w:rPr>
        <w:t xml:space="preserve"> </w:t>
      </w:r>
      <w:r w:rsidRPr="00E5474B">
        <w:rPr>
          <w:rFonts w:ascii="Times New Roman" w:hAnsi="Times New Roman" w:cs="Times New Roman"/>
          <w:sz w:val="24"/>
          <w:szCs w:val="24"/>
        </w:rPr>
        <w:t>perasaan dan kehendak yang menghasilkan tenaga. Budi pekerti juga dapat diartikan sebagai perpaduan antara</w:t>
      </w:r>
      <w:r>
        <w:rPr>
          <w:rFonts w:ascii="Times New Roman" w:hAnsi="Times New Roman" w:cs="Times New Roman"/>
          <w:sz w:val="24"/>
          <w:szCs w:val="24"/>
        </w:rPr>
        <w:t>: Cipta (kognitif</w:t>
      </w:r>
      <w:r w:rsidRPr="00E5474B">
        <w:rPr>
          <w:rFonts w:ascii="Times New Roman" w:hAnsi="Times New Roman" w:cs="Times New Roman"/>
          <w:sz w:val="24"/>
          <w:szCs w:val="24"/>
        </w:rPr>
        <w:t>)</w:t>
      </w:r>
      <w:r>
        <w:rPr>
          <w:rFonts w:ascii="Times New Roman" w:hAnsi="Times New Roman" w:cs="Times New Roman"/>
          <w:sz w:val="24"/>
          <w:szCs w:val="24"/>
        </w:rPr>
        <w:t>, Rasa (</w:t>
      </w:r>
      <w:r w:rsidRPr="00E5474B">
        <w:rPr>
          <w:rFonts w:ascii="Times New Roman" w:hAnsi="Times New Roman" w:cs="Times New Roman"/>
          <w:sz w:val="24"/>
          <w:szCs w:val="24"/>
        </w:rPr>
        <w:t>afektif)</w:t>
      </w:r>
      <w:r>
        <w:rPr>
          <w:rFonts w:ascii="Times New Roman" w:hAnsi="Times New Roman" w:cs="Times New Roman"/>
          <w:sz w:val="24"/>
          <w:szCs w:val="24"/>
        </w:rPr>
        <w:t>, Karsa (</w:t>
      </w:r>
      <w:r w:rsidRPr="00E5474B">
        <w:rPr>
          <w:rFonts w:ascii="Times New Roman" w:hAnsi="Times New Roman" w:cs="Times New Roman"/>
          <w:sz w:val="24"/>
          <w:szCs w:val="24"/>
        </w:rPr>
        <w:t>Psikomotorik)</w:t>
      </w:r>
      <w:r>
        <w:rPr>
          <w:rFonts w:ascii="Times New Roman" w:hAnsi="Times New Roman" w:cs="Times New Roman"/>
          <w:sz w:val="24"/>
          <w:szCs w:val="24"/>
        </w:rPr>
        <w:t>.</w:t>
      </w:r>
    </w:p>
    <w:p w:rsidR="00743A8B" w:rsidRPr="00E5474B" w:rsidRDefault="00743A8B" w:rsidP="00743A8B">
      <w:pPr>
        <w:ind w:firstLine="567"/>
        <w:jc w:val="both"/>
        <w:rPr>
          <w:rFonts w:ascii="Times New Roman" w:hAnsi="Times New Roman" w:cs="Times New Roman"/>
          <w:sz w:val="24"/>
          <w:szCs w:val="24"/>
        </w:rPr>
      </w:pPr>
      <w:r w:rsidRPr="00E5474B">
        <w:rPr>
          <w:rFonts w:ascii="Times New Roman" w:hAnsi="Times New Roman" w:cs="Times New Roman"/>
          <w:sz w:val="24"/>
          <w:szCs w:val="24"/>
        </w:rPr>
        <w:lastRenderedPageBreak/>
        <w:t>Pendidikan bu</w:t>
      </w:r>
      <w:r>
        <w:rPr>
          <w:rFonts w:ascii="Times New Roman" w:hAnsi="Times New Roman" w:cs="Times New Roman"/>
          <w:sz w:val="24"/>
          <w:szCs w:val="24"/>
        </w:rPr>
        <w:t>di pekerti dapat diperoleh dari</w:t>
      </w:r>
      <w:r w:rsidRPr="00E5474B">
        <w:rPr>
          <w:rFonts w:ascii="Times New Roman" w:hAnsi="Times New Roman" w:cs="Times New Roman"/>
          <w:sz w:val="24"/>
          <w:szCs w:val="24"/>
        </w:rPr>
        <w:t>: Keluarga</w:t>
      </w:r>
      <w:r>
        <w:rPr>
          <w:rFonts w:ascii="Times New Roman" w:hAnsi="Times New Roman" w:cs="Times New Roman"/>
          <w:sz w:val="24"/>
          <w:szCs w:val="24"/>
        </w:rPr>
        <w:t>,</w:t>
      </w:r>
      <w:r w:rsidRPr="00E5474B">
        <w:rPr>
          <w:rFonts w:ascii="Times New Roman" w:hAnsi="Times New Roman" w:cs="Times New Roman"/>
          <w:sz w:val="24"/>
          <w:szCs w:val="24"/>
        </w:rPr>
        <w:t xml:space="preserve"> guru/sekolah</w:t>
      </w:r>
      <w:r>
        <w:rPr>
          <w:rFonts w:ascii="Times New Roman" w:hAnsi="Times New Roman" w:cs="Times New Roman"/>
          <w:sz w:val="24"/>
          <w:szCs w:val="24"/>
        </w:rPr>
        <w:t>, dan</w:t>
      </w:r>
      <w:r w:rsidRPr="00E5474B">
        <w:rPr>
          <w:rFonts w:ascii="Times New Roman" w:hAnsi="Times New Roman" w:cs="Times New Roman"/>
          <w:sz w:val="24"/>
          <w:szCs w:val="24"/>
        </w:rPr>
        <w:t xml:space="preserve"> lingkungan.</w:t>
      </w:r>
    </w:p>
    <w:p w:rsidR="00906785" w:rsidRDefault="00FD036A" w:rsidP="00906785">
      <w:pPr>
        <w:ind w:firstLine="567"/>
        <w:jc w:val="both"/>
        <w:rPr>
          <w:rFonts w:ascii="Times New Roman" w:hAnsi="Times New Roman" w:cs="Times New Roman"/>
          <w:sz w:val="24"/>
          <w:szCs w:val="24"/>
        </w:rPr>
      </w:pPr>
      <w:r w:rsidRPr="00E5474B">
        <w:rPr>
          <w:rFonts w:ascii="Times New Roman" w:hAnsi="Times New Roman" w:cs="Times New Roman"/>
          <w:sz w:val="24"/>
          <w:szCs w:val="24"/>
        </w:rPr>
        <w:t>Terlebih lagi pada abad 21 ini, guru dituntut untuk dapat mengembangkan kemampuan 4C siswa yaitu : Keterampilan berfikir kritis</w:t>
      </w:r>
      <w:r w:rsidR="00743A8B">
        <w:rPr>
          <w:rFonts w:ascii="Times New Roman" w:hAnsi="Times New Roman" w:cs="Times New Roman"/>
          <w:sz w:val="24"/>
          <w:szCs w:val="24"/>
        </w:rPr>
        <w:t>,</w:t>
      </w:r>
      <w:r w:rsidRPr="00E5474B">
        <w:rPr>
          <w:rFonts w:ascii="Times New Roman" w:hAnsi="Times New Roman" w:cs="Times New Roman"/>
          <w:sz w:val="24"/>
          <w:szCs w:val="24"/>
        </w:rPr>
        <w:t xml:space="preserve"> Berkreasi</w:t>
      </w:r>
      <w:r w:rsidR="00743A8B">
        <w:rPr>
          <w:rFonts w:ascii="Times New Roman" w:hAnsi="Times New Roman" w:cs="Times New Roman"/>
          <w:sz w:val="24"/>
          <w:szCs w:val="24"/>
        </w:rPr>
        <w:t>,</w:t>
      </w:r>
      <w:r w:rsidRPr="00E5474B">
        <w:rPr>
          <w:rFonts w:ascii="Times New Roman" w:hAnsi="Times New Roman" w:cs="Times New Roman"/>
          <w:sz w:val="24"/>
          <w:szCs w:val="24"/>
        </w:rPr>
        <w:t xml:space="preserve"> Berkolaborasi</w:t>
      </w:r>
      <w:r w:rsidR="00743A8B">
        <w:rPr>
          <w:rFonts w:ascii="Times New Roman" w:hAnsi="Times New Roman" w:cs="Times New Roman"/>
          <w:sz w:val="24"/>
          <w:szCs w:val="24"/>
        </w:rPr>
        <w:t>,</w:t>
      </w:r>
      <w:r w:rsidRPr="00E5474B">
        <w:rPr>
          <w:rFonts w:ascii="Times New Roman" w:hAnsi="Times New Roman" w:cs="Times New Roman"/>
          <w:sz w:val="24"/>
          <w:szCs w:val="24"/>
        </w:rPr>
        <w:t xml:space="preserve"> </w:t>
      </w:r>
      <w:r w:rsidR="00743A8B">
        <w:rPr>
          <w:rFonts w:ascii="Times New Roman" w:hAnsi="Times New Roman" w:cs="Times New Roman"/>
          <w:sz w:val="24"/>
          <w:szCs w:val="24"/>
        </w:rPr>
        <w:t xml:space="preserve">dan </w:t>
      </w:r>
      <w:r w:rsidR="00906785">
        <w:rPr>
          <w:rFonts w:ascii="Times New Roman" w:hAnsi="Times New Roman" w:cs="Times New Roman"/>
          <w:sz w:val="24"/>
          <w:szCs w:val="24"/>
        </w:rPr>
        <w:t>Berkomunikasi</w:t>
      </w:r>
    </w:p>
    <w:p w:rsidR="00906785" w:rsidRPr="00BB3427" w:rsidRDefault="00906785" w:rsidP="00906785">
      <w:pPr>
        <w:jc w:val="both"/>
        <w:rPr>
          <w:rFonts w:ascii="Times New Roman" w:hAnsi="Times New Roman" w:cs="Times New Roman"/>
          <w:b/>
          <w:sz w:val="24"/>
          <w:szCs w:val="24"/>
        </w:rPr>
      </w:pPr>
      <w:r w:rsidRPr="00BB3427">
        <w:rPr>
          <w:rFonts w:ascii="Times New Roman" w:hAnsi="Times New Roman" w:cs="Times New Roman"/>
          <w:b/>
          <w:sz w:val="24"/>
          <w:szCs w:val="24"/>
        </w:rPr>
        <w:t>Peserta Didik</w:t>
      </w:r>
    </w:p>
    <w:p w:rsidR="00FD036A" w:rsidRPr="00E5474B" w:rsidRDefault="00FD036A" w:rsidP="00906785">
      <w:pPr>
        <w:ind w:firstLine="567"/>
        <w:jc w:val="both"/>
        <w:rPr>
          <w:rFonts w:ascii="Times New Roman" w:hAnsi="Times New Roman" w:cs="Times New Roman"/>
          <w:sz w:val="24"/>
          <w:szCs w:val="24"/>
        </w:rPr>
      </w:pPr>
      <w:r w:rsidRPr="00E5474B">
        <w:rPr>
          <w:rFonts w:ascii="Times New Roman" w:hAnsi="Times New Roman" w:cs="Times New Roman"/>
          <w:sz w:val="24"/>
          <w:szCs w:val="24"/>
        </w:rPr>
        <w:t>Kemampuan siswa yang harus dikembangkan oleh guru di abad 21 yaitu : Kemapuan bertanya</w:t>
      </w:r>
      <w:r w:rsidR="00743A8B">
        <w:rPr>
          <w:rFonts w:ascii="Times New Roman" w:hAnsi="Times New Roman" w:cs="Times New Roman"/>
          <w:sz w:val="24"/>
          <w:szCs w:val="24"/>
        </w:rPr>
        <w:t>,</w:t>
      </w:r>
      <w:r w:rsidRPr="00E5474B">
        <w:rPr>
          <w:rFonts w:ascii="Times New Roman" w:hAnsi="Times New Roman" w:cs="Times New Roman"/>
          <w:sz w:val="24"/>
          <w:szCs w:val="24"/>
        </w:rPr>
        <w:t xml:space="preserve"> Mengamati</w:t>
      </w:r>
      <w:r w:rsidR="00743A8B">
        <w:rPr>
          <w:rFonts w:ascii="Times New Roman" w:hAnsi="Times New Roman" w:cs="Times New Roman"/>
          <w:sz w:val="24"/>
          <w:szCs w:val="24"/>
        </w:rPr>
        <w:t>,</w:t>
      </w:r>
      <w:r w:rsidRPr="00E5474B">
        <w:rPr>
          <w:rFonts w:ascii="Times New Roman" w:hAnsi="Times New Roman" w:cs="Times New Roman"/>
          <w:sz w:val="24"/>
          <w:szCs w:val="24"/>
        </w:rPr>
        <w:t xml:space="preserve"> Mengkomunikasikan</w:t>
      </w:r>
      <w:r w:rsidR="00743A8B">
        <w:rPr>
          <w:rFonts w:ascii="Times New Roman" w:hAnsi="Times New Roman" w:cs="Times New Roman"/>
          <w:sz w:val="24"/>
          <w:szCs w:val="24"/>
        </w:rPr>
        <w:t>,</w:t>
      </w:r>
      <w:r w:rsidRPr="00E5474B">
        <w:rPr>
          <w:rFonts w:ascii="Times New Roman" w:hAnsi="Times New Roman" w:cs="Times New Roman"/>
          <w:sz w:val="24"/>
          <w:szCs w:val="24"/>
        </w:rPr>
        <w:t xml:space="preserve"> Menerapkan</w:t>
      </w:r>
      <w:r w:rsidR="00743A8B">
        <w:rPr>
          <w:rFonts w:ascii="Times New Roman" w:hAnsi="Times New Roman" w:cs="Times New Roman"/>
          <w:sz w:val="24"/>
          <w:szCs w:val="24"/>
        </w:rPr>
        <w:t>, dan</w:t>
      </w:r>
      <w:r w:rsidRPr="00E5474B">
        <w:rPr>
          <w:rFonts w:ascii="Times New Roman" w:hAnsi="Times New Roman" w:cs="Times New Roman"/>
          <w:sz w:val="24"/>
          <w:szCs w:val="24"/>
        </w:rPr>
        <w:t xml:space="preserve"> Menciptakan.</w:t>
      </w:r>
    </w:p>
    <w:p w:rsidR="00FD036A" w:rsidRPr="00E5474B" w:rsidRDefault="00FD036A" w:rsidP="00B71443">
      <w:pPr>
        <w:ind w:firstLine="567"/>
        <w:jc w:val="both"/>
        <w:rPr>
          <w:rFonts w:ascii="Times New Roman" w:hAnsi="Times New Roman" w:cs="Times New Roman"/>
          <w:sz w:val="24"/>
          <w:szCs w:val="24"/>
        </w:rPr>
      </w:pPr>
      <w:r w:rsidRPr="00E5474B">
        <w:rPr>
          <w:rFonts w:ascii="Times New Roman" w:hAnsi="Times New Roman" w:cs="Times New Roman"/>
          <w:sz w:val="24"/>
          <w:szCs w:val="24"/>
        </w:rPr>
        <w:t>Ini sesuai dengan sistem among yang dinyatakan oleh Ki</w:t>
      </w:r>
      <w:r w:rsidR="00A75C2A">
        <w:rPr>
          <w:rFonts w:ascii="Times New Roman" w:hAnsi="Times New Roman" w:cs="Times New Roman"/>
          <w:sz w:val="24"/>
          <w:szCs w:val="24"/>
        </w:rPr>
        <w:t xml:space="preserve"> H</w:t>
      </w:r>
      <w:r w:rsidRPr="00E5474B">
        <w:rPr>
          <w:rFonts w:ascii="Times New Roman" w:hAnsi="Times New Roman" w:cs="Times New Roman"/>
          <w:sz w:val="24"/>
          <w:szCs w:val="24"/>
        </w:rPr>
        <w:t xml:space="preserve">ajar Dewantara. Sistem Among terdiri </w:t>
      </w:r>
      <w:r w:rsidR="00A75C2A">
        <w:rPr>
          <w:rFonts w:ascii="Times New Roman" w:hAnsi="Times New Roman" w:cs="Times New Roman"/>
          <w:sz w:val="24"/>
          <w:szCs w:val="24"/>
        </w:rPr>
        <w:t>dari : Ing ngarso sung tulodo (</w:t>
      </w:r>
      <w:r w:rsidRPr="00E5474B">
        <w:rPr>
          <w:rFonts w:ascii="Times New Roman" w:hAnsi="Times New Roman" w:cs="Times New Roman"/>
          <w:sz w:val="24"/>
          <w:szCs w:val="24"/>
        </w:rPr>
        <w:t>di depan menjadi teladan), Ing madya Mangun Karso ( di tengah membangun kehendak), Tut Wuri Handayani ( di belakang memberi dorongan).</w:t>
      </w:r>
    </w:p>
    <w:p w:rsidR="00FD036A" w:rsidRDefault="003642C1" w:rsidP="003642C1">
      <w:pPr>
        <w:jc w:val="both"/>
        <w:rPr>
          <w:rFonts w:ascii="Times New Roman" w:hAnsi="Times New Roman" w:cs="Times New Roman"/>
          <w:b/>
          <w:sz w:val="24"/>
          <w:szCs w:val="24"/>
        </w:rPr>
      </w:pPr>
      <w:r w:rsidRPr="003642C1">
        <w:rPr>
          <w:rFonts w:ascii="Times New Roman" w:hAnsi="Times New Roman" w:cs="Times New Roman"/>
          <w:b/>
          <w:sz w:val="24"/>
          <w:szCs w:val="24"/>
        </w:rPr>
        <w:t>Kesimpulan</w:t>
      </w:r>
    </w:p>
    <w:p w:rsidR="003642C1" w:rsidRDefault="003642C1" w:rsidP="005E7AC1">
      <w:pPr>
        <w:ind w:firstLine="720"/>
        <w:jc w:val="both"/>
        <w:rPr>
          <w:rFonts w:ascii="Times New Roman" w:hAnsi="Times New Roman" w:cs="Times New Roman"/>
          <w:sz w:val="24"/>
          <w:szCs w:val="24"/>
        </w:rPr>
      </w:pPr>
      <w:r>
        <w:rPr>
          <w:rFonts w:ascii="Times New Roman" w:hAnsi="Times New Roman" w:cs="Times New Roman"/>
          <w:sz w:val="24"/>
          <w:szCs w:val="24"/>
        </w:rPr>
        <w:t>Dari pembahasan di atas dapat diambil kesimpulan bahwa pendidikan merupakan usaha yang dilaksanakan untuk memperbaiki manusia.</w:t>
      </w:r>
      <w:r w:rsidR="00501271">
        <w:rPr>
          <w:rFonts w:ascii="Times New Roman" w:hAnsi="Times New Roman" w:cs="Times New Roman"/>
          <w:sz w:val="24"/>
          <w:szCs w:val="24"/>
        </w:rPr>
        <w:t xml:space="preserve"> </w:t>
      </w:r>
      <w:r w:rsidR="00501271" w:rsidRPr="00E5474B">
        <w:rPr>
          <w:rFonts w:ascii="Times New Roman" w:hAnsi="Times New Roman" w:cs="Times New Roman"/>
          <w:sz w:val="24"/>
          <w:szCs w:val="24"/>
        </w:rPr>
        <w:t>Seorang guru haruslah dapat memberikan pengalaman belajar dan yang dapat mendekatkan siswa pada kodrat alam dan kodrat zamannya tanpa meninggalkan nilai-nilai luhur bangsa.</w:t>
      </w:r>
      <w:r w:rsidR="00501271">
        <w:rPr>
          <w:rFonts w:ascii="Times New Roman" w:hAnsi="Times New Roman" w:cs="Times New Roman"/>
          <w:sz w:val="24"/>
          <w:szCs w:val="24"/>
        </w:rPr>
        <w:t xml:space="preserve"> </w:t>
      </w:r>
      <w:r w:rsidR="005E7AC1">
        <w:rPr>
          <w:rFonts w:ascii="Times New Roman" w:hAnsi="Times New Roman" w:cs="Times New Roman"/>
          <w:sz w:val="24"/>
          <w:szCs w:val="24"/>
        </w:rPr>
        <w:t>Pemikiran pendidikan Ki Hajar Dewantara sesuai dengan konsep pendidikan Islam.</w:t>
      </w:r>
    </w:p>
    <w:p w:rsidR="004D4B75" w:rsidRDefault="004D4B75" w:rsidP="004D4B75">
      <w:pPr>
        <w:jc w:val="both"/>
        <w:rPr>
          <w:rFonts w:ascii="Times New Roman" w:hAnsi="Times New Roman" w:cs="Times New Roman"/>
          <w:b/>
          <w:sz w:val="24"/>
          <w:szCs w:val="24"/>
        </w:rPr>
      </w:pPr>
      <w:r w:rsidRPr="004D4B75">
        <w:rPr>
          <w:rFonts w:ascii="Times New Roman" w:hAnsi="Times New Roman" w:cs="Times New Roman"/>
          <w:b/>
          <w:sz w:val="24"/>
          <w:szCs w:val="24"/>
        </w:rPr>
        <w:t>Referensi</w:t>
      </w:r>
    </w:p>
    <w:p w:rsidR="00D017DC"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 xml:space="preserve"> </w:t>
      </w:r>
      <w:r w:rsidRPr="00D017DC">
        <w:rPr>
          <w:rFonts w:ascii="Times New Roman" w:hAnsi="Times New Roman" w:cs="Times New Roman"/>
          <w:sz w:val="24"/>
          <w:szCs w:val="24"/>
        </w:rPr>
        <w:t xml:space="preserve">“RELEVANSI KONSEP PENDIDIKAN MENURUT KI HADJAR DEWANTARA DENGAN PENDIDIKAN ISLAM” dalam  </w:t>
      </w:r>
      <w:r w:rsidRPr="00D017DC">
        <w:rPr>
          <w:rFonts w:ascii="Times New Roman" w:hAnsi="Times New Roman" w:cs="Times New Roman"/>
          <w:i/>
          <w:sz w:val="24"/>
          <w:szCs w:val="24"/>
        </w:rPr>
        <w:t>https://ejournal.upi.edu/index.php/tarbawy/article/view/13336</w:t>
      </w:r>
    </w:p>
    <w:p w:rsidR="00D017DC" w:rsidRPr="00D017DC" w:rsidRDefault="00D017DC" w:rsidP="00894001">
      <w:pPr>
        <w:pStyle w:val="FootnoteText"/>
        <w:ind w:left="567" w:hanging="567"/>
        <w:jc w:val="both"/>
        <w:rPr>
          <w:rFonts w:ascii="Times New Roman" w:hAnsi="Times New Roman" w:cs="Times New Roman"/>
          <w:i/>
          <w:sz w:val="24"/>
          <w:szCs w:val="24"/>
        </w:rPr>
      </w:pPr>
      <w:r w:rsidRPr="00D017DC">
        <w:rPr>
          <w:rFonts w:ascii="Times New Roman" w:hAnsi="Times New Roman" w:cs="Times New Roman"/>
          <w:sz w:val="24"/>
          <w:szCs w:val="24"/>
        </w:rPr>
        <w:t xml:space="preserve">“Nilai-nilai pendidikan Islam dalam ajaran Ki Hajar Dewantara” dalam </w:t>
      </w:r>
      <w:r w:rsidRPr="00D017DC">
        <w:rPr>
          <w:rFonts w:ascii="Times New Roman" w:hAnsi="Times New Roman" w:cs="Times New Roman"/>
          <w:i/>
          <w:sz w:val="24"/>
          <w:szCs w:val="24"/>
        </w:rPr>
        <w:t>https://jurnal.iain-bone.ac.id/index.php/ekspose/article/download/1417/pdf</w:t>
      </w:r>
    </w:p>
    <w:p w:rsidR="00D017DC"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Definisi Pendidikan Menurut Ki Hajjar Dewantara https://www.kompas.com/stori/read/2022/12/23/120000879/definisi-pendidikan-menurut-ki-hajjar-dewantara</w:t>
      </w:r>
    </w:p>
    <w:p w:rsidR="00D017DC"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Definisi Pendidikan dan Pengajaran menurut Ki Hajar Dewantara https://kumparan.com/berita-terkini/definisi-pendidikan-dan-pengajaran-menurut-ki-hajar-dewantara-20p2PKJQ7zY</w:t>
      </w:r>
    </w:p>
    <w:p w:rsidR="00D017DC"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 xml:space="preserve">“KONSEP MERDEKA BELAJAR MENURUT KI HAJAR DEWANTARA” dalam  </w:t>
      </w:r>
      <w:r w:rsidRPr="00D017DC">
        <w:rPr>
          <w:rFonts w:ascii="Times New Roman" w:hAnsi="Times New Roman" w:cs="Times New Roman"/>
          <w:i/>
          <w:sz w:val="24"/>
          <w:szCs w:val="24"/>
        </w:rPr>
        <w:t>https://www.smanjatilawang.sch.id/read/6/konsep-merdeka-belajar-menurut-ki-hajar-dewantara</w:t>
      </w:r>
    </w:p>
    <w:p w:rsidR="00D017DC"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Penerapan Asas ”Trikon” dalam Kerangka Kurikulum Merdeka https://guruinovatif.id/artikel/penerapan-asas-trikon-dalam-kerangka-kurikulum-merdeka</w:t>
      </w:r>
    </w:p>
    <w:p w:rsidR="00D017DC"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Asas Trikon (Ki Hadjar Dewantara) untuk Mengembangkan Sistem Pendidikan http://www.teoriuntukguru.com/2017/05/asas-trikon-ki-hadjar-dewantara-untuk.html?m=1</w:t>
      </w:r>
    </w:p>
    <w:p w:rsidR="004D4B75" w:rsidRPr="00D017DC" w:rsidRDefault="00D017DC" w:rsidP="00894001">
      <w:pPr>
        <w:pStyle w:val="FootnoteText"/>
        <w:ind w:left="567" w:hanging="567"/>
        <w:jc w:val="both"/>
        <w:rPr>
          <w:rFonts w:ascii="Times New Roman" w:hAnsi="Times New Roman" w:cs="Times New Roman"/>
          <w:sz w:val="24"/>
          <w:szCs w:val="24"/>
        </w:rPr>
      </w:pPr>
      <w:r w:rsidRPr="00D017DC">
        <w:rPr>
          <w:rFonts w:ascii="Times New Roman" w:hAnsi="Times New Roman" w:cs="Times New Roman"/>
          <w:sz w:val="24"/>
          <w:szCs w:val="24"/>
        </w:rPr>
        <w:t>UST https://ustjogja.ac.id/id/kebudayaan</w:t>
      </w:r>
      <w:bookmarkStart w:id="0" w:name="_GoBack"/>
      <w:bookmarkEnd w:id="0"/>
    </w:p>
    <w:sectPr w:rsidR="004D4B75" w:rsidRPr="00D017DC" w:rsidSect="00AF593E">
      <w:headerReference w:type="default" r:id="rId9"/>
      <w:footerReference w:type="default" r:id="rId10"/>
      <w:pgSz w:w="12240" w:h="15840"/>
      <w:pgMar w:top="1440" w:right="1440" w:bottom="1440" w:left="1440" w:header="720" w:footer="720" w:gutter="0"/>
      <w:pgNumType w:start="1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F7" w:rsidRDefault="009163F7" w:rsidP="000B4E26">
      <w:pPr>
        <w:spacing w:after="0" w:line="240" w:lineRule="auto"/>
      </w:pPr>
      <w:r>
        <w:separator/>
      </w:r>
    </w:p>
  </w:endnote>
  <w:endnote w:type="continuationSeparator" w:id="0">
    <w:p w:rsidR="009163F7" w:rsidRDefault="009163F7" w:rsidP="000B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93815"/>
      <w:docPartObj>
        <w:docPartGallery w:val="Page Numbers (Bottom of Page)"/>
        <w:docPartUnique/>
      </w:docPartObj>
    </w:sdtPr>
    <w:sdtEndPr>
      <w:rPr>
        <w:rFonts w:ascii="Times New Roman" w:hAnsi="Times New Roman" w:cs="Times New Roman"/>
        <w:noProof/>
        <w:sz w:val="24"/>
        <w:szCs w:val="24"/>
      </w:rPr>
    </w:sdtEndPr>
    <w:sdtContent>
      <w:p w:rsidR="00AF593E" w:rsidRPr="00AF593E" w:rsidRDefault="00AF593E">
        <w:pPr>
          <w:pStyle w:val="Footer"/>
          <w:jc w:val="center"/>
          <w:rPr>
            <w:rFonts w:ascii="Times New Roman" w:hAnsi="Times New Roman" w:cs="Times New Roman"/>
            <w:sz w:val="24"/>
            <w:szCs w:val="24"/>
          </w:rPr>
        </w:pPr>
        <w:r w:rsidRPr="00AF593E">
          <w:rPr>
            <w:rFonts w:ascii="Times New Roman" w:hAnsi="Times New Roman" w:cs="Times New Roman"/>
            <w:sz w:val="24"/>
            <w:szCs w:val="24"/>
          </w:rPr>
          <w:fldChar w:fldCharType="begin"/>
        </w:r>
        <w:r w:rsidRPr="00AF593E">
          <w:rPr>
            <w:rFonts w:ascii="Times New Roman" w:hAnsi="Times New Roman" w:cs="Times New Roman"/>
            <w:sz w:val="24"/>
            <w:szCs w:val="24"/>
          </w:rPr>
          <w:instrText xml:space="preserve"> PAGE   \* MERGEFORMAT </w:instrText>
        </w:r>
        <w:r w:rsidRPr="00AF593E">
          <w:rPr>
            <w:rFonts w:ascii="Times New Roman" w:hAnsi="Times New Roman" w:cs="Times New Roman"/>
            <w:sz w:val="24"/>
            <w:szCs w:val="24"/>
          </w:rPr>
          <w:fldChar w:fldCharType="separate"/>
        </w:r>
        <w:r w:rsidR="00457DEB">
          <w:rPr>
            <w:rFonts w:ascii="Times New Roman" w:hAnsi="Times New Roman" w:cs="Times New Roman"/>
            <w:noProof/>
            <w:sz w:val="24"/>
            <w:szCs w:val="24"/>
          </w:rPr>
          <w:t>164</w:t>
        </w:r>
        <w:r w:rsidRPr="00AF593E">
          <w:rPr>
            <w:rFonts w:ascii="Times New Roman" w:hAnsi="Times New Roman" w:cs="Times New Roman"/>
            <w:noProof/>
            <w:sz w:val="24"/>
            <w:szCs w:val="24"/>
          </w:rPr>
          <w:fldChar w:fldCharType="end"/>
        </w:r>
      </w:p>
    </w:sdtContent>
  </w:sdt>
  <w:p w:rsidR="00AF593E" w:rsidRDefault="00AF5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F7" w:rsidRDefault="009163F7" w:rsidP="000B4E26">
      <w:pPr>
        <w:spacing w:after="0" w:line="240" w:lineRule="auto"/>
      </w:pPr>
      <w:r>
        <w:separator/>
      </w:r>
    </w:p>
  </w:footnote>
  <w:footnote w:type="continuationSeparator" w:id="0">
    <w:p w:rsidR="009163F7" w:rsidRDefault="009163F7" w:rsidP="000B4E26">
      <w:pPr>
        <w:spacing w:after="0" w:line="240" w:lineRule="auto"/>
      </w:pPr>
      <w:r>
        <w:continuationSeparator/>
      </w:r>
    </w:p>
  </w:footnote>
  <w:footnote w:id="1">
    <w:p w:rsidR="00EF2D29" w:rsidRPr="00D017DC" w:rsidRDefault="00EF2D29"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“RELEVANSI KONSEP PENDIDIKAN MENURUT KI HADJAR DEWANTARA DENGAN PENDIDIKAN ISLAM” dalam  </w:t>
      </w:r>
      <w:r w:rsidRPr="00D017DC">
        <w:rPr>
          <w:rFonts w:ascii="Times New Roman" w:hAnsi="Times New Roman" w:cs="Times New Roman"/>
          <w:i/>
        </w:rPr>
        <w:t>https://ejournal.upi.edu/index.php/tarbawy/article/view/13336</w:t>
      </w:r>
    </w:p>
  </w:footnote>
  <w:footnote w:id="2">
    <w:p w:rsidR="0019376A" w:rsidRPr="00D017DC" w:rsidRDefault="0019376A" w:rsidP="00D017DC">
      <w:pPr>
        <w:pStyle w:val="FootnoteText"/>
        <w:jc w:val="both"/>
        <w:rPr>
          <w:rFonts w:ascii="Times New Roman" w:hAnsi="Times New Roman" w:cs="Times New Roman"/>
          <w:i/>
        </w:rPr>
      </w:pPr>
      <w:r w:rsidRPr="00D017DC">
        <w:rPr>
          <w:rStyle w:val="FootnoteReference"/>
          <w:rFonts w:ascii="Times New Roman" w:hAnsi="Times New Roman" w:cs="Times New Roman"/>
        </w:rPr>
        <w:footnoteRef/>
      </w:r>
      <w:r w:rsidRPr="00D017DC">
        <w:rPr>
          <w:rFonts w:ascii="Times New Roman" w:hAnsi="Times New Roman" w:cs="Times New Roman"/>
        </w:rPr>
        <w:t xml:space="preserve"> “Nilai-nilai pendidikan Islam dalam ajaran Ki Hajar Dewantara” dalam </w:t>
      </w:r>
      <w:r w:rsidRPr="00D017DC">
        <w:rPr>
          <w:rFonts w:ascii="Times New Roman" w:hAnsi="Times New Roman" w:cs="Times New Roman"/>
          <w:i/>
        </w:rPr>
        <w:t>https://jurnal.iain-bone.ac.id/index.php/ekspose/article/download/1417/pdf</w:t>
      </w:r>
    </w:p>
  </w:footnote>
  <w:footnote w:id="3">
    <w:p w:rsidR="00711D3A" w:rsidRPr="00D017DC" w:rsidRDefault="00711D3A"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Definisi Pendidikan Menurut Ki Hajjar Dewantara https://www.kompas.com/stori/read/2022/12/23/120000879/definisi-pendidikan-menurut-ki-hajjar-dewantara</w:t>
      </w:r>
    </w:p>
  </w:footnote>
  <w:footnote w:id="4">
    <w:p w:rsidR="00711D3A" w:rsidRPr="00D017DC" w:rsidRDefault="00711D3A"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w:t>
      </w:r>
      <w:r w:rsidRPr="00D017DC">
        <w:rPr>
          <w:rFonts w:ascii="Times New Roman" w:hAnsi="Times New Roman" w:cs="Times New Roman"/>
        </w:rPr>
        <w:t>Definisi Pendidikan dan Pengajaran menurut Ki Hajar Dewantara https://kumparan.com/berita-terkini/definisi-pendidikan-dan-pengajaran-menurut-ki-hajar-dewantara-20p2PKJQ7zY</w:t>
      </w:r>
    </w:p>
  </w:footnote>
  <w:footnote w:id="5">
    <w:p w:rsidR="000B4E26" w:rsidRPr="00D017DC" w:rsidRDefault="000B4E26"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“KONSEP MERDEKA BELAJAR MENURUT KI HAJAR DEWANTARA” dalam  </w:t>
      </w:r>
      <w:r w:rsidRPr="00D017DC">
        <w:rPr>
          <w:rFonts w:ascii="Times New Roman" w:hAnsi="Times New Roman" w:cs="Times New Roman"/>
          <w:i/>
        </w:rPr>
        <w:t>https://www.smanjatilawang.sch.id/read/6/konsep-merdeka-belajar-menurut-ki-hajar-dewantara</w:t>
      </w:r>
    </w:p>
  </w:footnote>
  <w:footnote w:id="6">
    <w:p w:rsidR="00DB7C04" w:rsidRPr="00D017DC" w:rsidRDefault="00DB7C04"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Penerapan Asas ”Trikon” dalam Kerangka Kurikulum Merdeka https://guruinovatif.id/artikel/penerapan-asas-trikon-dalam-kerangka-kurikulum-merdeka</w:t>
      </w:r>
    </w:p>
  </w:footnote>
  <w:footnote w:id="7">
    <w:p w:rsidR="00DB7C04" w:rsidRPr="00D017DC" w:rsidRDefault="00DB7C04"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Asas Trikon (Ki Hadjar Dewantara) untuk Mengembangkan Sistem Pendidikan http://www.teoriuntukguru.com/2017/05/asas-trikon-ki-hadjar-dewantara-untuk.html?m=1</w:t>
      </w:r>
    </w:p>
  </w:footnote>
  <w:footnote w:id="8">
    <w:p w:rsidR="00DB7C04" w:rsidRPr="00D017DC" w:rsidRDefault="00DB7C04" w:rsidP="00D017DC">
      <w:pPr>
        <w:pStyle w:val="FootnoteText"/>
        <w:jc w:val="both"/>
        <w:rPr>
          <w:rFonts w:ascii="Times New Roman" w:hAnsi="Times New Roman" w:cs="Times New Roman"/>
        </w:rPr>
      </w:pPr>
      <w:r w:rsidRPr="00D017DC">
        <w:rPr>
          <w:rStyle w:val="FootnoteReference"/>
          <w:rFonts w:ascii="Times New Roman" w:hAnsi="Times New Roman" w:cs="Times New Roman"/>
        </w:rPr>
        <w:footnoteRef/>
      </w:r>
      <w:r w:rsidRPr="00D017DC">
        <w:rPr>
          <w:rFonts w:ascii="Times New Roman" w:hAnsi="Times New Roman" w:cs="Times New Roman"/>
        </w:rPr>
        <w:t xml:space="preserve"> UST https://ustjogja.ac.id/id/kebudayaan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4B0" w:rsidRDefault="001964B0" w:rsidP="001964B0">
    <w:pPr>
      <w:spacing w:after="0" w:line="240" w:lineRule="auto"/>
      <w:jc w:val="center"/>
      <w:rPr>
        <w:rFonts w:ascii="Times New Roman" w:hAnsi="Times New Roman" w:cs="Times New Roman"/>
        <w:b/>
        <w:sz w:val="24"/>
        <w:szCs w:val="24"/>
      </w:rPr>
    </w:pPr>
    <w:r w:rsidRPr="00776042">
      <w:rPr>
        <w:rFonts w:ascii="Times New Roman" w:hAnsi="Times New Roman" w:cs="Times New Roman"/>
        <w:b/>
        <w:sz w:val="24"/>
        <w:szCs w:val="24"/>
      </w:rPr>
      <w:t>Rizkika Walda Lubis</w:t>
    </w:r>
    <w:r>
      <w:rPr>
        <w:rFonts w:ascii="Times New Roman" w:hAnsi="Times New Roman" w:cs="Times New Roman"/>
        <w:b/>
        <w:sz w:val="24"/>
        <w:szCs w:val="24"/>
      </w:rPr>
      <w:t xml:space="preserve">: </w:t>
    </w:r>
    <w:r w:rsidRPr="00776042">
      <w:rPr>
        <w:rFonts w:ascii="Times New Roman" w:hAnsi="Times New Roman" w:cs="Times New Roman"/>
        <w:b/>
        <w:sz w:val="24"/>
        <w:szCs w:val="24"/>
      </w:rPr>
      <w:t>Pemikiran Pendidikan Ki Hajar Dewantara dan Implikasinya</w:t>
    </w:r>
  </w:p>
  <w:p w:rsidR="00AF593E" w:rsidRDefault="001964B0" w:rsidP="001964B0">
    <w:pPr>
      <w:pStyle w:val="Header"/>
      <w:jc w:val="center"/>
    </w:pPr>
    <w:r w:rsidRPr="00776042">
      <w:rPr>
        <w:rFonts w:ascii="Times New Roman" w:hAnsi="Times New Roman" w:cs="Times New Roman"/>
        <w:b/>
        <w:sz w:val="24"/>
        <w:szCs w:val="24"/>
      </w:rPr>
      <w:t>terhadap Praktek Pendidikan</w:t>
    </w:r>
  </w:p>
  <w:p w:rsidR="00AF593E" w:rsidRDefault="001964B0">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-11221</wp:posOffset>
              </wp:positionH>
              <wp:positionV relativeFrom="paragraph">
                <wp:posOffset>140339</wp:posOffset>
              </wp:positionV>
              <wp:extent cx="5963235"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63235"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1.05pt" to="468.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" strokecolor="black [3040]" strokeweight="1.7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373"/>
    <w:rsid w:val="00046008"/>
    <w:rsid w:val="000664D8"/>
    <w:rsid w:val="0008634F"/>
    <w:rsid w:val="000B4E26"/>
    <w:rsid w:val="00184CAD"/>
    <w:rsid w:val="001906E4"/>
    <w:rsid w:val="0019376A"/>
    <w:rsid w:val="001964B0"/>
    <w:rsid w:val="001B4373"/>
    <w:rsid w:val="001D478F"/>
    <w:rsid w:val="001E79CA"/>
    <w:rsid w:val="001F7CBB"/>
    <w:rsid w:val="00210CA0"/>
    <w:rsid w:val="00214CE3"/>
    <w:rsid w:val="00233785"/>
    <w:rsid w:val="002A4A14"/>
    <w:rsid w:val="002B6CA4"/>
    <w:rsid w:val="003172E5"/>
    <w:rsid w:val="00335267"/>
    <w:rsid w:val="00346692"/>
    <w:rsid w:val="00363CAF"/>
    <w:rsid w:val="003642C1"/>
    <w:rsid w:val="003D01E9"/>
    <w:rsid w:val="00457DEB"/>
    <w:rsid w:val="004D4B75"/>
    <w:rsid w:val="00501271"/>
    <w:rsid w:val="00567721"/>
    <w:rsid w:val="00571CE9"/>
    <w:rsid w:val="00592A9C"/>
    <w:rsid w:val="005C0F68"/>
    <w:rsid w:val="005C1BFE"/>
    <w:rsid w:val="005C5F8A"/>
    <w:rsid w:val="005E2F5C"/>
    <w:rsid w:val="005E7AC1"/>
    <w:rsid w:val="007065E1"/>
    <w:rsid w:val="00711D3A"/>
    <w:rsid w:val="00724606"/>
    <w:rsid w:val="007340EE"/>
    <w:rsid w:val="00743A8B"/>
    <w:rsid w:val="00776042"/>
    <w:rsid w:val="007C74DA"/>
    <w:rsid w:val="0084347F"/>
    <w:rsid w:val="00873FAC"/>
    <w:rsid w:val="00875E4E"/>
    <w:rsid w:val="00894001"/>
    <w:rsid w:val="00897FC4"/>
    <w:rsid w:val="008E66F6"/>
    <w:rsid w:val="009061B2"/>
    <w:rsid w:val="00906785"/>
    <w:rsid w:val="009163F7"/>
    <w:rsid w:val="00986F84"/>
    <w:rsid w:val="009F330E"/>
    <w:rsid w:val="00A75C2A"/>
    <w:rsid w:val="00AF593E"/>
    <w:rsid w:val="00AF6C25"/>
    <w:rsid w:val="00B71443"/>
    <w:rsid w:val="00B80E9C"/>
    <w:rsid w:val="00BB3427"/>
    <w:rsid w:val="00BD4A0E"/>
    <w:rsid w:val="00C161AA"/>
    <w:rsid w:val="00C76E89"/>
    <w:rsid w:val="00C82EF0"/>
    <w:rsid w:val="00CD3A7B"/>
    <w:rsid w:val="00D017DC"/>
    <w:rsid w:val="00D168A0"/>
    <w:rsid w:val="00D42BC3"/>
    <w:rsid w:val="00D95785"/>
    <w:rsid w:val="00DB6C8A"/>
    <w:rsid w:val="00DB7C04"/>
    <w:rsid w:val="00E5474B"/>
    <w:rsid w:val="00E70BDB"/>
    <w:rsid w:val="00EB6432"/>
    <w:rsid w:val="00EF2D29"/>
    <w:rsid w:val="00F223B5"/>
    <w:rsid w:val="00F93EB4"/>
    <w:rsid w:val="00FD036A"/>
    <w:rsid w:val="00FE303A"/>
    <w:rsid w:val="00FE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4373"/>
    <w:rPr>
      <w:rFonts w:ascii="Courier New" w:eastAsia="Times New Roman" w:hAnsi="Courier New" w:cs="Courier New"/>
      <w:sz w:val="20"/>
      <w:szCs w:val="20"/>
    </w:rPr>
  </w:style>
  <w:style w:type="character" w:customStyle="1" w:styleId="y2iqfc">
    <w:name w:val="y2iqfc"/>
    <w:basedOn w:val="DefaultParagraphFont"/>
    <w:rsid w:val="001B4373"/>
  </w:style>
  <w:style w:type="paragraph" w:styleId="FootnoteText">
    <w:name w:val="footnote text"/>
    <w:basedOn w:val="Normal"/>
    <w:link w:val="FootnoteTextChar"/>
    <w:uiPriority w:val="99"/>
    <w:unhideWhenUsed/>
    <w:rsid w:val="000B4E26"/>
    <w:pPr>
      <w:spacing w:after="0" w:line="240" w:lineRule="auto"/>
    </w:pPr>
    <w:rPr>
      <w:sz w:val="20"/>
      <w:szCs w:val="20"/>
    </w:rPr>
  </w:style>
  <w:style w:type="character" w:customStyle="1" w:styleId="FootnoteTextChar">
    <w:name w:val="Footnote Text Char"/>
    <w:basedOn w:val="DefaultParagraphFont"/>
    <w:link w:val="FootnoteText"/>
    <w:uiPriority w:val="99"/>
    <w:rsid w:val="000B4E26"/>
    <w:rPr>
      <w:sz w:val="20"/>
      <w:szCs w:val="20"/>
    </w:rPr>
  </w:style>
  <w:style w:type="character" w:styleId="FootnoteReference">
    <w:name w:val="footnote reference"/>
    <w:basedOn w:val="DefaultParagraphFont"/>
    <w:uiPriority w:val="99"/>
    <w:semiHidden/>
    <w:unhideWhenUsed/>
    <w:rsid w:val="000B4E26"/>
    <w:rPr>
      <w:vertAlign w:val="superscript"/>
    </w:rPr>
  </w:style>
  <w:style w:type="character" w:styleId="Hyperlink">
    <w:name w:val="Hyperlink"/>
    <w:basedOn w:val="DefaultParagraphFont"/>
    <w:uiPriority w:val="99"/>
    <w:unhideWhenUsed/>
    <w:rsid w:val="00D168A0"/>
    <w:rPr>
      <w:color w:val="0000FF" w:themeColor="hyperlink"/>
      <w:u w:val="single"/>
    </w:rPr>
  </w:style>
  <w:style w:type="paragraph" w:styleId="Header">
    <w:name w:val="header"/>
    <w:basedOn w:val="Normal"/>
    <w:link w:val="HeaderChar"/>
    <w:uiPriority w:val="99"/>
    <w:unhideWhenUsed/>
    <w:rsid w:val="00AF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3E"/>
  </w:style>
  <w:style w:type="paragraph" w:styleId="Footer">
    <w:name w:val="footer"/>
    <w:basedOn w:val="Normal"/>
    <w:link w:val="FooterChar"/>
    <w:uiPriority w:val="99"/>
    <w:unhideWhenUsed/>
    <w:rsid w:val="00AF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4373"/>
    <w:rPr>
      <w:rFonts w:ascii="Courier New" w:eastAsia="Times New Roman" w:hAnsi="Courier New" w:cs="Courier New"/>
      <w:sz w:val="20"/>
      <w:szCs w:val="20"/>
    </w:rPr>
  </w:style>
  <w:style w:type="character" w:customStyle="1" w:styleId="y2iqfc">
    <w:name w:val="y2iqfc"/>
    <w:basedOn w:val="DefaultParagraphFont"/>
    <w:rsid w:val="001B4373"/>
  </w:style>
  <w:style w:type="paragraph" w:styleId="FootnoteText">
    <w:name w:val="footnote text"/>
    <w:basedOn w:val="Normal"/>
    <w:link w:val="FootnoteTextChar"/>
    <w:uiPriority w:val="99"/>
    <w:unhideWhenUsed/>
    <w:rsid w:val="000B4E26"/>
    <w:pPr>
      <w:spacing w:after="0" w:line="240" w:lineRule="auto"/>
    </w:pPr>
    <w:rPr>
      <w:sz w:val="20"/>
      <w:szCs w:val="20"/>
    </w:rPr>
  </w:style>
  <w:style w:type="character" w:customStyle="1" w:styleId="FootnoteTextChar">
    <w:name w:val="Footnote Text Char"/>
    <w:basedOn w:val="DefaultParagraphFont"/>
    <w:link w:val="FootnoteText"/>
    <w:uiPriority w:val="99"/>
    <w:rsid w:val="000B4E26"/>
    <w:rPr>
      <w:sz w:val="20"/>
      <w:szCs w:val="20"/>
    </w:rPr>
  </w:style>
  <w:style w:type="character" w:styleId="FootnoteReference">
    <w:name w:val="footnote reference"/>
    <w:basedOn w:val="DefaultParagraphFont"/>
    <w:uiPriority w:val="99"/>
    <w:semiHidden/>
    <w:unhideWhenUsed/>
    <w:rsid w:val="000B4E26"/>
    <w:rPr>
      <w:vertAlign w:val="superscript"/>
    </w:rPr>
  </w:style>
  <w:style w:type="character" w:styleId="Hyperlink">
    <w:name w:val="Hyperlink"/>
    <w:basedOn w:val="DefaultParagraphFont"/>
    <w:uiPriority w:val="99"/>
    <w:unhideWhenUsed/>
    <w:rsid w:val="00D168A0"/>
    <w:rPr>
      <w:color w:val="0000FF" w:themeColor="hyperlink"/>
      <w:u w:val="single"/>
    </w:rPr>
  </w:style>
  <w:style w:type="paragraph" w:styleId="Header">
    <w:name w:val="header"/>
    <w:basedOn w:val="Normal"/>
    <w:link w:val="HeaderChar"/>
    <w:uiPriority w:val="99"/>
    <w:unhideWhenUsed/>
    <w:rsid w:val="00AF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3E"/>
  </w:style>
  <w:style w:type="paragraph" w:styleId="Footer">
    <w:name w:val="footer"/>
    <w:basedOn w:val="Normal"/>
    <w:link w:val="FooterChar"/>
    <w:uiPriority w:val="99"/>
    <w:unhideWhenUsed/>
    <w:rsid w:val="00AF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kawaldalubi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FC2E-F8AF-4B9B-B7AE-C8EBB70D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58</cp:revision>
  <dcterms:created xsi:type="dcterms:W3CDTF">2023-12-20T08:16:00Z</dcterms:created>
  <dcterms:modified xsi:type="dcterms:W3CDTF">2023-12-31T15:45:00Z</dcterms:modified>
</cp:coreProperties>
</file>